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846196" w:rsidR="00EC55A0" w:rsidP="00244E6C" w:rsidRDefault="00244E6C" w14:paraId="1C4FA5EA" w14:textId="6A69A009">
      <w:pPr>
        <w:pStyle w:val="Heading1"/>
      </w:pPr>
      <w:r>
        <w:t>Let the Data Drive: Using Systematic Screening to Shape Instruction</w:t>
      </w:r>
    </w:p>
    <w:p w:rsidRPr="00B109B4" w:rsidR="00B109B4" w:rsidP="007E00A3" w:rsidRDefault="00B40D99" w14:paraId="0F370713" w14:textId="78B6A755">
      <w:pPr>
        <w:pStyle w:val="Subtitle"/>
      </w:pPr>
      <w:r>
        <w:t>202</w:t>
      </w:r>
      <w:r w:rsidR="00A50C41">
        <w:t>6</w:t>
      </w:r>
      <w:r>
        <w:t xml:space="preserve"> 202</w:t>
      </w:r>
      <w:r w:rsidR="000B2479">
        <w:t>7</w:t>
      </w:r>
      <w:r>
        <w:t xml:space="preserve"> Ci3T Project EMPOWER </w:t>
      </w:r>
      <w:r w:rsidR="0006412D">
        <w:t xml:space="preserve">Session </w:t>
      </w:r>
      <w:r w:rsidR="00244E6C">
        <w:t>2</w:t>
      </w:r>
    </w:p>
    <w:p w:rsidR="00503A86" w:rsidP="00643862" w:rsidRDefault="00C57CD5" w14:paraId="77C83CB3" w14:textId="79E2D511">
      <w:r w:rsidRPr="00643862">
        <w:rPr>
          <w:b/>
          <w:bCs/>
        </w:rPr>
        <w:t>Date</w:t>
      </w:r>
      <w:r>
        <w:t xml:space="preserve">: </w:t>
      </w:r>
      <w:r w:rsidR="00244E6C">
        <w:t>October 27, 2026</w:t>
      </w:r>
    </w:p>
    <w:p w:rsidR="003B475A" w:rsidP="00643862" w:rsidRDefault="00C57CD5" w14:paraId="053285E1" w14:textId="77777777">
      <w:pPr>
        <w:rPr>
          <w:szCs w:val="24"/>
        </w:rPr>
      </w:pPr>
      <w:r w:rsidRPr="00643862">
        <w:rPr>
          <w:b/>
          <w:bCs/>
        </w:rPr>
        <w:t>Time</w:t>
      </w:r>
      <w:r>
        <w:t xml:space="preserve">: </w:t>
      </w:r>
      <w:r w:rsidRPr="0063579E" w:rsidR="00BA749A">
        <w:rPr>
          <w:szCs w:val="24"/>
        </w:rPr>
        <w:t>2:30</w:t>
      </w:r>
      <w:r w:rsidR="00BA749A">
        <w:rPr>
          <w:szCs w:val="24"/>
        </w:rPr>
        <w:t>–</w:t>
      </w:r>
      <w:r w:rsidRPr="0063579E" w:rsidR="00BA749A">
        <w:rPr>
          <w:szCs w:val="24"/>
        </w:rPr>
        <w:t>4:30 PM (pacific)</w:t>
      </w:r>
      <w:r w:rsidR="00BA749A">
        <w:rPr>
          <w:szCs w:val="24"/>
        </w:rPr>
        <w:t xml:space="preserve"> | </w:t>
      </w:r>
      <w:r w:rsidRPr="0063579E" w:rsidR="00BA749A">
        <w:rPr>
          <w:szCs w:val="24"/>
        </w:rPr>
        <w:t>4:30</w:t>
      </w:r>
      <w:r w:rsidR="00BA749A">
        <w:rPr>
          <w:szCs w:val="24"/>
        </w:rPr>
        <w:t>–</w:t>
      </w:r>
      <w:r w:rsidRPr="0063579E" w:rsidR="00BA749A">
        <w:rPr>
          <w:szCs w:val="24"/>
        </w:rPr>
        <w:t>6:30 PM (central)</w:t>
      </w:r>
      <w:r w:rsidR="00BA749A">
        <w:rPr>
          <w:szCs w:val="24"/>
        </w:rPr>
        <w:t xml:space="preserve"> | </w:t>
      </w:r>
      <w:r w:rsidRPr="0063579E" w:rsidR="00BA749A">
        <w:rPr>
          <w:szCs w:val="24"/>
        </w:rPr>
        <w:t>5:30</w:t>
      </w:r>
      <w:r w:rsidR="00BA749A">
        <w:rPr>
          <w:szCs w:val="24"/>
        </w:rPr>
        <w:t>–</w:t>
      </w:r>
      <w:r w:rsidRPr="0063579E" w:rsidR="00BA749A">
        <w:rPr>
          <w:szCs w:val="24"/>
        </w:rPr>
        <w:t>7:30 PM (eastern)</w:t>
      </w:r>
    </w:p>
    <w:p w:rsidR="00BA749A" w:rsidP="00643862" w:rsidRDefault="00BA749A" w14:paraId="101FB541" w14:textId="20FC2C0C">
      <w:pPr>
        <w:rPr>
          <w:szCs w:val="24"/>
        </w:rPr>
      </w:pPr>
      <w:r w:rsidRPr="00643862">
        <w:rPr>
          <w:b/>
          <w:bCs/>
          <w:szCs w:val="24"/>
        </w:rPr>
        <w:t>Location</w:t>
      </w:r>
      <w:r>
        <w:rPr>
          <w:szCs w:val="24"/>
        </w:rPr>
        <w:t>: Zoom</w:t>
      </w:r>
    </w:p>
    <w:p w:rsidRPr="00A64992" w:rsidR="00BA749A" w:rsidP="00A64992" w:rsidRDefault="00AA6790" w14:paraId="25E4D78B" w14:textId="06C683D4">
      <w:r w:rsidRPr="00AA6790">
        <w:rPr>
          <w:b/>
          <w:bCs/>
        </w:rPr>
        <w:t>Presenters</w:t>
      </w:r>
      <w:r>
        <w:t xml:space="preserve">: </w:t>
      </w:r>
      <w:r w:rsidRPr="00AA6790">
        <w:t>Kathleen Lynne Lane, Ph.D., BCBA-D, CF-L2</w:t>
      </w:r>
      <w:r w:rsidR="006E78FD">
        <w:t xml:space="preserve"> </w:t>
      </w:r>
      <w:r w:rsidRPr="00AA6790">
        <w:t>&amp; Ci3T Research Team</w:t>
      </w:r>
    </w:p>
    <w:p w:rsidRPr="00D226E1" w:rsidR="00BA749A" w:rsidP="00D226E1" w:rsidRDefault="00A64992" w14:paraId="11F3A108" w14:textId="2EE98FDF">
      <w:r w:rsidRPr="00A64992">
        <w:rPr>
          <w:b/>
          <w:bCs/>
        </w:rPr>
        <w:t>Audience</w:t>
      </w:r>
      <w:r>
        <w:t xml:space="preserve">: </w:t>
      </w:r>
      <w:r w:rsidRPr="00180DD8" w:rsidR="008F2393">
        <w:t xml:space="preserve">This professional </w:t>
      </w:r>
      <w:r w:rsidR="008F2393">
        <w:t>learning</w:t>
      </w:r>
      <w:r w:rsidRPr="00180DD8" w:rsidR="008F2393">
        <w:t xml:space="preserve"> series is </w:t>
      </w:r>
      <w:r w:rsidR="008F2393">
        <w:t>designed for</w:t>
      </w:r>
      <w:r w:rsidRPr="00180DD8" w:rsidR="008F2393">
        <w:t xml:space="preserve"> </w:t>
      </w:r>
      <w:r w:rsidR="008F2393">
        <w:t>P</w:t>
      </w:r>
      <w:r w:rsidRPr="00180DD8" w:rsidR="008F2393">
        <w:t>reK</w:t>
      </w:r>
      <w:r w:rsidRPr="00554AFD" w:rsidR="008F2393">
        <w:t>–</w:t>
      </w:r>
      <w:r w:rsidRPr="00180DD8" w:rsidR="008F2393">
        <w:t xml:space="preserve">12 educators, administrators, related service providers, paraprofessionals, and </w:t>
      </w:r>
      <w:r w:rsidR="008F2393">
        <w:t>families</w:t>
      </w:r>
      <w:r w:rsidRPr="00180DD8" w:rsidR="008F2393">
        <w:t xml:space="preserve"> interested in learning more about proactive, systematic </w:t>
      </w:r>
      <w:r w:rsidR="008F2393">
        <w:t>ways to look</w:t>
      </w:r>
      <w:r w:rsidRPr="00180DD8" w:rsidR="008F2393">
        <w:t xml:space="preserve"> for </w:t>
      </w:r>
      <w:r w:rsidR="008F2393">
        <w:t xml:space="preserve">and support </w:t>
      </w:r>
      <w:r w:rsidRPr="00180DD8" w:rsidR="008F2393">
        <w:t>students</w:t>
      </w:r>
      <w:r w:rsidR="008F2393">
        <w:t>’</w:t>
      </w:r>
      <w:r w:rsidRPr="00180DD8" w:rsidR="008F2393">
        <w:t xml:space="preserve"> success in school. </w:t>
      </w:r>
      <w:r w:rsidRPr="00DB3401" w:rsidR="008F2393">
        <w:t xml:space="preserve">Each </w:t>
      </w:r>
      <w:r w:rsidR="008F2393">
        <w:t xml:space="preserve">stand-alone </w:t>
      </w:r>
      <w:r w:rsidRPr="00DB3401" w:rsidR="008F2393">
        <w:t xml:space="preserve">session provides </w:t>
      </w:r>
      <w:r w:rsidR="008F2393">
        <w:t>opportunities</w:t>
      </w:r>
      <w:r w:rsidRPr="00DB3401" w:rsidR="008F2393">
        <w:t xml:space="preserve"> to build knowledge, skills, and confidence to implement effective practices to </w:t>
      </w:r>
      <w:r w:rsidR="008F2393">
        <w:t>meet</w:t>
      </w:r>
      <w:r w:rsidRPr="00DB3401" w:rsidR="008F2393">
        <w:t xml:space="preserve"> students’ multiple academic, behavioral, and social </w:t>
      </w:r>
      <w:r w:rsidR="008F2393">
        <w:t xml:space="preserve">and emotional well-being learning </w:t>
      </w:r>
      <w:r w:rsidRPr="00DB3401" w:rsidR="008F2393">
        <w:t xml:space="preserve">needs in </w:t>
      </w:r>
      <w:r w:rsidR="008F2393">
        <w:t xml:space="preserve">integrated tiered systems such as </w:t>
      </w:r>
      <w:r w:rsidRPr="00DB3401" w:rsidR="008F2393">
        <w:t>Comprehensive, Integrated, Three-</w:t>
      </w:r>
      <w:r w:rsidR="008F2393">
        <w:t>T</w:t>
      </w:r>
      <w:r w:rsidRPr="00DB3401" w:rsidR="008F2393">
        <w:t>iered (Ci3T) Model of Prevent</w:t>
      </w:r>
      <w:r w:rsidR="008F2393">
        <w:t>ion.</w:t>
      </w:r>
    </w:p>
    <w:p w:rsidRPr="00D924D8" w:rsidR="0091703C" w:rsidP="008B53E9" w:rsidRDefault="00D226E1" w14:paraId="1EC29815" w14:textId="0E3FBD0F">
      <w:pPr>
        <w:pStyle w:val="Heading2"/>
      </w:pPr>
      <w:r w:rsidRPr="00D924D8">
        <w:t>Agenda</w:t>
      </w:r>
    </w:p>
    <w:p w:rsidR="00D226E1" w:rsidP="00D226E1" w:rsidRDefault="00D226E1" w14:paraId="7B92675D" w14:textId="6217628C">
      <w:pPr>
        <w:pStyle w:val="ListParagraph"/>
        <w:numPr>
          <w:ilvl w:val="0"/>
          <w:numId w:val="16"/>
        </w:numPr>
      </w:pPr>
      <w:r>
        <w:t>Welcome</w:t>
      </w:r>
    </w:p>
    <w:p w:rsidR="00A50C41" w:rsidP="00D226E1" w:rsidRDefault="00F266E8" w14:paraId="5BA0D547" w14:textId="470136B0">
      <w:pPr>
        <w:pStyle w:val="ListParagraph"/>
        <w:numPr>
          <w:ilvl w:val="0"/>
          <w:numId w:val="16"/>
        </w:numPr>
      </w:pPr>
      <w:r>
        <w:t>Situating Systematic Screening within Ci3T Models</w:t>
      </w:r>
    </w:p>
    <w:p w:rsidR="00F266E8" w:rsidP="00D226E1" w:rsidRDefault="00F266E8" w14:paraId="3C1EA308" w14:textId="04EFFC20">
      <w:pPr>
        <w:pStyle w:val="ListParagraph"/>
        <w:numPr>
          <w:ilvl w:val="0"/>
          <w:numId w:val="16"/>
        </w:numPr>
      </w:pPr>
      <w:r>
        <w:t>Using Systematic Screening to:</w:t>
      </w:r>
    </w:p>
    <w:p w:rsidR="00A50C41" w:rsidP="00F266E8" w:rsidRDefault="00F266E8" w14:paraId="3A508B3F" w14:textId="42CE529E">
      <w:pPr>
        <w:pStyle w:val="ListParagraph"/>
        <w:numPr>
          <w:ilvl w:val="1"/>
          <w:numId w:val="16"/>
        </w:numPr>
      </w:pPr>
      <w:proofErr w:type="gramStart"/>
      <w:r>
        <w:t>Inform</w:t>
      </w:r>
      <w:proofErr w:type="gramEnd"/>
      <w:r>
        <w:t xml:space="preserve"> Instruction at Tier 1</w:t>
      </w:r>
    </w:p>
    <w:p w:rsidR="00F266E8" w:rsidP="00F266E8" w:rsidRDefault="0048015A" w14:paraId="21CBCC47" w14:textId="1709E17A">
      <w:pPr>
        <w:pStyle w:val="ListParagraph"/>
        <w:numPr>
          <w:ilvl w:val="1"/>
          <w:numId w:val="16"/>
        </w:numPr>
      </w:pPr>
      <w:r>
        <w:t xml:space="preserve">Maximize </w:t>
      </w:r>
      <w:r w:rsidR="00DF06EE">
        <w:t>Use</w:t>
      </w:r>
      <w:r w:rsidR="00F266E8">
        <w:t xml:space="preserve"> </w:t>
      </w:r>
      <w:r w:rsidR="00DF06EE">
        <w:t xml:space="preserve">of </w:t>
      </w:r>
      <w:r w:rsidR="00F266E8">
        <w:t>Low-Intensity</w:t>
      </w:r>
      <w:r w:rsidR="00DF06EE">
        <w:t>, Teacher-Delivered</w:t>
      </w:r>
      <w:r w:rsidR="00F266E8">
        <w:t xml:space="preserve"> Strategies</w:t>
      </w:r>
    </w:p>
    <w:p w:rsidR="00F266E8" w:rsidP="00F266E8" w:rsidRDefault="00F266E8" w14:paraId="719CAE46" w14:textId="52561BB5">
      <w:pPr>
        <w:pStyle w:val="ListParagraph"/>
        <w:numPr>
          <w:ilvl w:val="1"/>
          <w:numId w:val="16"/>
        </w:numPr>
      </w:pPr>
      <w:r>
        <w:t xml:space="preserve">Connect Students with </w:t>
      </w:r>
      <w:r w:rsidR="0048015A">
        <w:t>Validated Tier</w:t>
      </w:r>
      <w:r>
        <w:t xml:space="preserve"> 2 and Tier 3 Supports</w:t>
      </w:r>
    </w:p>
    <w:p w:rsidR="00D226E1" w:rsidP="00D226E1" w:rsidRDefault="00D226E1" w14:paraId="6969CEDA" w14:textId="794E79D3">
      <w:pPr>
        <w:pStyle w:val="ListParagraph"/>
        <w:numPr>
          <w:ilvl w:val="0"/>
          <w:numId w:val="16"/>
        </w:numPr>
      </w:pPr>
      <w:r>
        <w:t>Wrapping Up and Moving Forward</w:t>
      </w:r>
    </w:p>
    <w:p w:rsidRPr="00D924D8" w:rsidR="00D226E1" w:rsidP="00D226E1" w:rsidRDefault="00D226E1" w14:paraId="0A6120B7" w14:textId="68D3E1C8">
      <w:pPr>
        <w:pStyle w:val="Heading2"/>
      </w:pPr>
      <w:r w:rsidRPr="00D924D8">
        <w:t>Session Description</w:t>
      </w:r>
    </w:p>
    <w:p w:rsidR="00202125" w:rsidP="00FA000A" w:rsidRDefault="009B2B4B" w14:paraId="48E0184B" w14:textId="2A6CFD45">
      <w:r w:rsidRPr="006E0DB4">
        <w:t xml:space="preserve">We </w:t>
      </w:r>
      <w:r>
        <w:t xml:space="preserve">illustrate how to use </w:t>
      </w:r>
      <w:r w:rsidRPr="00180DD8">
        <w:t xml:space="preserve">systematic </w:t>
      </w:r>
      <w:r w:rsidRPr="006E0DB4">
        <w:t xml:space="preserve">academic and behavior </w:t>
      </w:r>
      <w:r w:rsidRPr="00180DD8">
        <w:t xml:space="preserve">screening </w:t>
      </w:r>
      <w:r>
        <w:t>data in integrated</w:t>
      </w:r>
      <w:r w:rsidRPr="006E0DB4">
        <w:t xml:space="preserve"> tiered </w:t>
      </w:r>
      <w:r>
        <w:t>systems</w:t>
      </w:r>
      <w:r w:rsidRPr="006E0DB4">
        <w:t xml:space="preserve"> </w:t>
      </w:r>
      <w:r>
        <w:t xml:space="preserve">to </w:t>
      </w:r>
      <w:proofErr w:type="gramStart"/>
      <w:r>
        <w:t>inform instruction for</w:t>
      </w:r>
      <w:proofErr w:type="gramEnd"/>
      <w:r>
        <w:t xml:space="preserve"> students and professional learning for adults</w:t>
      </w:r>
      <w:r w:rsidRPr="00180DD8">
        <w:t xml:space="preserve">. </w:t>
      </w:r>
      <w:r w:rsidRPr="006E0DB4">
        <w:t>Learn</w:t>
      </w:r>
      <w:r w:rsidRPr="00180DD8">
        <w:t xml:space="preserve"> how </w:t>
      </w:r>
      <w:r w:rsidRPr="006E0DB4">
        <w:t xml:space="preserve">to use </w:t>
      </w:r>
      <w:r w:rsidRPr="00180DD8">
        <w:t xml:space="preserve">screening </w:t>
      </w:r>
      <w:r>
        <w:t xml:space="preserve">and </w:t>
      </w:r>
      <w:r w:rsidRPr="00180DD8">
        <w:t>other school</w:t>
      </w:r>
      <w:r>
        <w:t>-wide</w:t>
      </w:r>
      <w:r w:rsidRPr="00180DD8">
        <w:t xml:space="preserve"> data to (a) inform </w:t>
      </w:r>
      <w:r>
        <w:t xml:space="preserve">Tier 1 </w:t>
      </w:r>
      <w:r w:rsidRPr="00180DD8">
        <w:t xml:space="preserve">instruction, (b) empower </w:t>
      </w:r>
      <w:r>
        <w:t>adults</w:t>
      </w:r>
      <w:r w:rsidRPr="00180DD8">
        <w:t xml:space="preserve"> with low-intensity </w:t>
      </w:r>
      <w:r w:rsidRPr="006E0DB4">
        <w:t xml:space="preserve">strategies </w:t>
      </w:r>
      <w:r w:rsidRPr="00180DD8">
        <w:t xml:space="preserve">(e.g., </w:t>
      </w:r>
      <w:r>
        <w:t xml:space="preserve">instructional </w:t>
      </w:r>
      <w:r w:rsidRPr="006E0DB4">
        <w:t>choice</w:t>
      </w:r>
      <w:r w:rsidRPr="00180DD8">
        <w:t xml:space="preserve">), and (c) connect students to validated Tier 2 and Tier 3 </w:t>
      </w:r>
      <w:r>
        <w:t>interventions</w:t>
      </w:r>
      <w:r w:rsidRPr="002810B9">
        <w:t>.</w:t>
      </w:r>
    </w:p>
    <w:p w:rsidRPr="00D924D8" w:rsidR="00FA000A" w:rsidP="00FA000A" w:rsidRDefault="00FA000A" w14:paraId="233D3BCF" w14:textId="72724D13">
      <w:pPr>
        <w:pStyle w:val="Heading2"/>
      </w:pPr>
      <w:r w:rsidRPr="00D924D8">
        <w:t>Learning Objectives</w:t>
      </w:r>
    </w:p>
    <w:p w:rsidR="00FA000A" w:rsidP="00FA000A" w:rsidRDefault="0048015A" w14:paraId="0492EE87" w14:textId="1017CF2B">
      <w:pPr>
        <w:pStyle w:val="ListParagraph"/>
        <w:numPr>
          <w:ilvl w:val="0"/>
          <w:numId w:val="17"/>
        </w:numPr>
      </w:pPr>
      <w:r>
        <w:t>Explain the purpose and key features of systematic screening with a Comprehensive, Integrated, Three-tiered (Ci3T) model of prevention</w:t>
      </w:r>
    </w:p>
    <w:p w:rsidR="00846196" w:rsidP="0048015A" w:rsidRDefault="0048015A" w14:paraId="71E3A3F6" w14:textId="080FA8F3">
      <w:pPr>
        <w:pStyle w:val="ListParagraph"/>
        <w:numPr>
          <w:ilvl w:val="0"/>
          <w:numId w:val="17"/>
        </w:numPr>
      </w:pPr>
      <w:r>
        <w:lastRenderedPageBreak/>
        <w:t>Describe how to use systematic screening data to inform instruction at tier 1, maximize use of low-intensity, teacher-delivered strategies, and connect students to validated Tier 2 and Tier 3 supports</w:t>
      </w:r>
    </w:p>
    <w:p w:rsidRPr="00D924D8" w:rsidR="004770EB" w:rsidP="0005155C" w:rsidRDefault="004770EB" w14:paraId="2DA63B71" w14:textId="2067C5AB">
      <w:pPr>
        <w:pStyle w:val="Heading2"/>
      </w:pPr>
      <w:r>
        <w:t xml:space="preserve"> </w:t>
      </w:r>
      <w:r w:rsidRPr="006A11ED" w:rsidR="002D42B8">
        <w:t>BCBA</w:t>
      </w:r>
      <w:r w:rsidR="002D42B8">
        <w:t xml:space="preserve"> Continuing Education Units (CEUs)</w:t>
      </w:r>
    </w:p>
    <w:p w:rsidR="00121BCA" w:rsidP="00121BCA" w:rsidRDefault="00121BCA" w14:paraId="440775FD" w14:textId="03038E7D">
      <w:pPr>
        <w:rPr>
          <w:rFonts w:cs="Arial"/>
          <w:noProof/>
        </w:rPr>
      </w:pPr>
      <w:r w:rsidRPr="005D6357">
        <w:rPr>
          <w:rFonts w:cs="Arial"/>
        </w:rPr>
        <w:t xml:space="preserve">Board Certified Behavior Analysts (BCBAs) attending this session may accrue up to </w:t>
      </w:r>
      <w:r>
        <w:rPr>
          <w:rFonts w:cs="Arial"/>
        </w:rPr>
        <w:t>2</w:t>
      </w:r>
      <w:r w:rsidRPr="005D6357">
        <w:rPr>
          <w:rFonts w:cs="Arial"/>
        </w:rPr>
        <w:t xml:space="preserve"> learning continuing education unit</w:t>
      </w:r>
      <w:r>
        <w:rPr>
          <w:rFonts w:cs="Arial"/>
        </w:rPr>
        <w:t>s</w:t>
      </w:r>
      <w:r w:rsidRPr="005D6357">
        <w:rPr>
          <w:rFonts w:cs="Arial"/>
        </w:rPr>
        <w:t xml:space="preserve"> (CEU). Please reach out to </w:t>
      </w:r>
      <w:r w:rsidR="00F24ECA">
        <w:rPr>
          <w:rFonts w:cs="Arial"/>
        </w:rPr>
        <w:t>Elise Sarasin (</w:t>
      </w:r>
      <w:hyperlink w:history="1" r:id="rId10">
        <w:r w:rsidRPr="00D30318" w:rsidR="00F24ECA">
          <w:rPr>
            <w:rStyle w:val="Hyperlink"/>
            <w:rFonts w:cs="Arial"/>
          </w:rPr>
          <w:t>elise.sarasin@ku.edu</w:t>
        </w:r>
      </w:hyperlink>
      <w:r w:rsidR="00F24ECA">
        <w:rPr>
          <w:rFonts w:cs="Arial"/>
        </w:rPr>
        <w:t xml:space="preserve">) and </w:t>
      </w:r>
      <w:r w:rsidRPr="00AF6876">
        <w:rPr>
          <w:rFonts w:cs="Arial"/>
        </w:rPr>
        <w:t>Stacie Williams (</w:t>
      </w:r>
      <w:hyperlink w:history="1" r:id="rId11">
        <w:r w:rsidRPr="00AF6876">
          <w:rPr>
            <w:rStyle w:val="Hyperlink"/>
            <w:rFonts w:cs="Arial"/>
          </w:rPr>
          <w:t>stacie.w@ku.edu</w:t>
        </w:r>
      </w:hyperlink>
      <w:r w:rsidRPr="00AF6876">
        <w:rPr>
          <w:rFonts w:cs="Arial"/>
        </w:rPr>
        <w:t>) with questions or for more information</w:t>
      </w:r>
      <w:r>
        <w:rPr>
          <w:rFonts w:cs="Arial"/>
        </w:rPr>
        <w:t>.</w:t>
      </w:r>
      <w:r w:rsidRPr="00F24ECA" w:rsidR="00F24ECA">
        <w:rPr>
          <w:rFonts w:cs="Arial"/>
          <w:noProof/>
        </w:rPr>
        <w:t xml:space="preserve"> </w:t>
      </w:r>
    </w:p>
    <w:p w:rsidR="0005155C" w:rsidP="00CD409F" w:rsidRDefault="00871653" w14:paraId="356EFBB7" w14:textId="55F0DC0C">
      <w:pPr>
        <w:pStyle w:val="Heading3"/>
      </w:pPr>
      <w:r w:rsidRPr="005D6357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12B3AE54" wp14:editId="6A45A9C0">
            <wp:simplePos x="0" y="0"/>
            <wp:positionH relativeFrom="column">
              <wp:posOffset>5248275</wp:posOffset>
            </wp:positionH>
            <wp:positionV relativeFrom="paragraph">
              <wp:posOffset>41275</wp:posOffset>
            </wp:positionV>
            <wp:extent cx="544830" cy="544830"/>
            <wp:effectExtent l="0" t="0" r="7620" b="7620"/>
            <wp:wrapSquare wrapText="bothSides"/>
            <wp:docPr id="142745728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4572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1B1D" w:rsidR="00CD409F">
        <w:rPr>
          <w:color w:val="941651"/>
        </w:rPr>
        <w:t>BCBA Task List (6</w:t>
      </w:r>
      <w:r w:rsidRPr="007D1B1D" w:rsidR="00CD409F">
        <w:rPr>
          <w:color w:val="941651"/>
          <w:vertAlign w:val="superscript"/>
        </w:rPr>
        <w:t>th</w:t>
      </w:r>
      <w:r w:rsidRPr="007D1B1D" w:rsidR="00CD409F">
        <w:rPr>
          <w:color w:val="941651"/>
        </w:rPr>
        <w:t xml:space="preserve"> Edition) Connections</w:t>
      </w:r>
      <w:r w:rsidR="00CD409F">
        <w:tab/>
      </w:r>
      <w:r w:rsidR="00CD409F">
        <w:tab/>
      </w:r>
      <w:r w:rsidR="00CD409F">
        <w:tab/>
      </w:r>
      <w:r w:rsidR="00CD409F">
        <w:tab/>
      </w:r>
    </w:p>
    <w:p w:rsidR="0006770E" w:rsidP="0006770E" w:rsidRDefault="003D1634" w14:paraId="2AB238A2" w14:textId="77777777">
      <w:pPr>
        <w:pStyle w:val="ListParagraph"/>
        <w:numPr>
          <w:ilvl w:val="0"/>
          <w:numId w:val="19"/>
        </w:numPr>
      </w:pPr>
      <w:r w:rsidRPr="008E78A3">
        <w:rPr>
          <w:b/>
          <w:bCs/>
        </w:rPr>
        <w:t>F.7</w:t>
      </w:r>
      <w:r>
        <w:t xml:space="preserve"> </w:t>
      </w:r>
      <w:r>
        <w:t>Interpret assessment data to determine the need for</w:t>
      </w:r>
      <w:r>
        <w:t xml:space="preserve"> </w:t>
      </w:r>
      <w:r>
        <w:t>behavior-analytic services and/or referral to others</w:t>
      </w:r>
    </w:p>
    <w:p w:rsidR="00B1325D" w:rsidP="0006770E" w:rsidRDefault="0006770E" w14:paraId="594B2716" w14:textId="6AC7866A">
      <w:pPr>
        <w:pStyle w:val="ListParagraph"/>
        <w:numPr>
          <w:ilvl w:val="0"/>
          <w:numId w:val="19"/>
        </w:numPr>
      </w:pPr>
      <w:r w:rsidRPr="008E78A3">
        <w:rPr>
          <w:b/>
          <w:bCs/>
        </w:rPr>
        <w:t>H.2</w:t>
      </w:r>
      <w:r>
        <w:t xml:space="preserve"> Identify and recommend interventions based on assessment results, scientific</w:t>
      </w:r>
      <w:r>
        <w:t xml:space="preserve"> </w:t>
      </w:r>
      <w:r>
        <w:t>evidence, client preferences, and contextual fit (e.g., expertise required for</w:t>
      </w:r>
      <w:r>
        <w:t xml:space="preserve"> </w:t>
      </w:r>
      <w:r>
        <w:t>implementation, cultural variables, environmental resources).</w:t>
      </w:r>
    </w:p>
    <w:p w:rsidR="00B30E84" w:rsidP="00D94652" w:rsidRDefault="00D94652" w14:paraId="42A69FD9" w14:textId="3040C13F">
      <w:pPr>
        <w:pStyle w:val="Heading2"/>
      </w:pPr>
      <w:r>
        <w:t>2026</w:t>
      </w:r>
      <w:r w:rsidR="00C1536A">
        <w:t>-202</w:t>
      </w:r>
      <w:r w:rsidR="004A4170">
        <w:t>7</w:t>
      </w:r>
      <w:r w:rsidR="00C1536A">
        <w:t xml:space="preserve"> Ci3T Project EMPOWER Professional Learning Series</w:t>
      </w:r>
    </w:p>
    <w:p w:rsidRPr="00B33A68" w:rsidR="00B1325D" w:rsidP="00B1325D" w:rsidRDefault="00B1325D" w14:paraId="095FCA02" w14:textId="3F424BDA">
      <w:pPr>
        <w:rPr>
          <w:szCs w:val="24"/>
        </w:rPr>
      </w:pPr>
      <w:r>
        <w:t>All sessions are free, located on zoom,</w:t>
      </w:r>
      <w:r w:rsidR="004E29C6">
        <w:t xml:space="preserve"> and </w:t>
      </w:r>
      <w:r w:rsidR="00B33A68">
        <w:t xml:space="preserve">held from </w:t>
      </w:r>
      <w:r w:rsidRPr="0063579E" w:rsidR="004E29C6">
        <w:rPr>
          <w:szCs w:val="24"/>
        </w:rPr>
        <w:t>4:30</w:t>
      </w:r>
      <w:r w:rsidR="004E29C6">
        <w:rPr>
          <w:szCs w:val="24"/>
        </w:rPr>
        <w:t>–</w:t>
      </w:r>
      <w:r w:rsidRPr="0063579E" w:rsidR="004E29C6">
        <w:rPr>
          <w:szCs w:val="24"/>
        </w:rPr>
        <w:t>6:30 PM (central</w:t>
      </w:r>
      <w:r w:rsidR="00B33A68">
        <w:rPr>
          <w:szCs w:val="24"/>
        </w:rPr>
        <w:t>)</w:t>
      </w:r>
      <w:r w:rsidR="004A4170">
        <w:rPr>
          <w:szCs w:val="24"/>
        </w:rPr>
        <w:t>.</w:t>
      </w:r>
    </w:p>
    <w:tbl>
      <w:tblPr>
        <w:tblStyle w:val="ListTable3-Accent5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20" w:firstRow="1" w:lastRow="0" w:firstColumn="0" w:lastColumn="0" w:noHBand="1" w:noVBand="1"/>
      </w:tblPr>
      <w:tblGrid>
        <w:gridCol w:w="6835"/>
        <w:gridCol w:w="2515"/>
      </w:tblGrid>
      <w:tr w:rsidR="0005155C" w:rsidTr="7C832112" w14:paraId="6F7B51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shd w:val="clear" w:color="auto" w:fill="941651" w:themeFill="accent6"/>
            <w:tcMar/>
          </w:tcPr>
          <w:p w:rsidRPr="00903A84" w:rsidR="0005155C" w:rsidP="008C6363" w:rsidRDefault="0005155C" w14:paraId="00D237BD" w14:textId="51A1A30A">
            <w:pPr>
              <w:jc w:val="center"/>
            </w:pPr>
            <w:r w:rsidRPr="00903A84">
              <w:t>Session Title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shd w:val="clear" w:color="auto" w:fill="941651" w:themeFill="accent6"/>
            <w:tcMar/>
          </w:tcPr>
          <w:p w:rsidRPr="00903A84" w:rsidR="0005155C" w:rsidP="00D75CAC" w:rsidRDefault="0005155C" w14:paraId="1BB0EDE2" w14:textId="388F96FF">
            <w:pPr>
              <w:jc w:val="center"/>
            </w:pPr>
            <w:r w:rsidRPr="00903A84">
              <w:t>Date</w:t>
            </w:r>
          </w:p>
        </w:tc>
      </w:tr>
      <w:tr w:rsidR="0005155C" w:rsidTr="7C832112" w14:paraId="55F74AF6" w14:textId="77777777">
        <w:trPr>
          <w:trHeight w:val="34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05155C" w:rsidP="00DE7CF9" w:rsidRDefault="001D0CCC" w14:paraId="68ED0997" w14:textId="4868EED7">
            <w:r w:rsidRPr="00DE7CF9">
              <w:t>Effective Tier 1 Practices for Positive, Productive Classrooms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05155C" w:rsidP="00DE7CF9" w:rsidRDefault="0076774C" w14:paraId="6895D7AB" w14:textId="2643E988">
            <w:pPr>
              <w:rPr>
                <w:szCs w:val="24"/>
              </w:rPr>
            </w:pPr>
            <w:r w:rsidRPr="00DE7CF9">
              <w:rPr>
                <w:rStyle w:val="normaltextrun"/>
                <w:szCs w:val="24"/>
              </w:rPr>
              <w:t>September 15, 2026</w:t>
            </w:r>
          </w:p>
        </w:tc>
      </w:tr>
      <w:tr w:rsidR="0005155C" w:rsidTr="7C832112" w14:paraId="34F7C2AD" w14:textId="77777777">
        <w:trPr>
          <w:trHeight w:val="37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05155C" w:rsidP="00DE7CF9" w:rsidRDefault="00FE0E05" w14:paraId="0B03A31A" w14:textId="3E00A780">
            <w:r w:rsidRPr="00DE7CF9">
              <w:t>Let the Data Drive: Using Systematic Screening to Shape Instruction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05155C" w:rsidP="00DE7CF9" w:rsidRDefault="002A056A" w14:paraId="2594C6DB" w14:textId="7D050A15">
            <w:r w:rsidRPr="00DE7CF9">
              <w:rPr>
                <w:rStyle w:val="normaltextrun"/>
              </w:rPr>
              <w:t>October 27, 2026</w:t>
            </w:r>
          </w:p>
        </w:tc>
      </w:tr>
      <w:tr w:rsidR="0005155C" w:rsidTr="7C832112" w14:paraId="79340A4E" w14:textId="77777777">
        <w:trPr>
          <w:trHeight w:val="34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05155C" w:rsidP="00DE7CF9" w:rsidRDefault="003B76EF" w14:paraId="1FF436B9" w14:textId="4185EE3A">
            <w:r w:rsidRPr="00DE7CF9">
              <w:t>Ci3T in Action: Integrated Lesson Planning for Optimal Instruction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05155C" w:rsidP="00DE7CF9" w:rsidRDefault="00150D44" w14:paraId="76E422CF" w14:textId="7D70EACF">
            <w:r w:rsidRPr="00DE7CF9">
              <w:rPr>
                <w:rStyle w:val="normaltextrun"/>
              </w:rPr>
              <w:t>November 17, 2026</w:t>
            </w:r>
          </w:p>
        </w:tc>
      </w:tr>
      <w:tr w:rsidR="001D5DBC" w:rsidTr="7C832112" w14:paraId="1FD69BEC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1D5DBC" w:rsidP="00DE7CF9" w:rsidRDefault="001D5DBC" w14:paraId="63F4C505" w14:textId="0698DD0A">
            <w:r w:rsidRPr="00DE7CF9">
              <w:t>A 6-Step Instructional Approach for Responding to Challenging Behavior in Schools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1D5DBC" w:rsidP="00DE7CF9" w:rsidRDefault="001D5DBC" w14:paraId="40372D6E" w14:textId="6951042A">
            <w:pPr>
              <w:rPr>
                <w:rStyle w:val="normaltextrun"/>
              </w:rPr>
            </w:pPr>
            <w:r w:rsidRPr="00DE7CF9">
              <w:rPr>
                <w:rStyle w:val="normaltextrun"/>
              </w:rPr>
              <w:t>January 20, 2027</w:t>
            </w:r>
          </w:p>
        </w:tc>
      </w:tr>
      <w:tr w:rsidR="001D5DBC" w:rsidTr="7C832112" w14:paraId="1726785F" w14:textId="77777777">
        <w:trPr>
          <w:trHeight w:val="34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1D5DBC" w:rsidP="00DE7CF9" w:rsidRDefault="001D5DBC" w14:paraId="1DC6DA82" w14:textId="406ACB99">
            <w:r w:rsidRPr="00DE7CF9">
              <w:rPr>
                <w:color w:val="000000" w:themeColor="text1"/>
              </w:rPr>
              <w:t xml:space="preserve">A Tier 2 Intervention for Managing Anxious Feelings: </w:t>
            </w:r>
            <w:r w:rsidRPr="00DE7CF9">
              <w:t xml:space="preserve">Recognize. Relax. Record.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1D5DBC" w:rsidP="00DE7CF9" w:rsidRDefault="001D5DBC" w14:paraId="70B97E12" w14:textId="5D2A2189">
            <w:pPr>
              <w:rPr>
                <w:rStyle w:val="normaltextrun"/>
              </w:rPr>
            </w:pPr>
            <w:r w:rsidRPr="00DE7CF9">
              <w:rPr>
                <w:rStyle w:val="normaltextrun"/>
              </w:rPr>
              <w:t>March 23, 2027</w:t>
            </w:r>
          </w:p>
        </w:tc>
      </w:tr>
      <w:tr w:rsidR="00150D44" w:rsidTr="7C832112" w14:paraId="7F0BA51B" w14:textId="77777777">
        <w:trPr>
          <w:trHeight w:val="348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55" w:type="pct"/>
            <w:tcMar/>
          </w:tcPr>
          <w:p w:rsidRPr="00DE7CF9" w:rsidR="00150D44" w:rsidP="00DE7CF9" w:rsidRDefault="00DE7CF9" w14:paraId="10EB4A15" w14:textId="445CE449">
            <w:r w:rsidRPr="00DE7CF9">
              <w:t>A Tier 3 Intervention: Functional Assessment-Based Intervention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5" w:type="pct"/>
            <w:tcMar/>
            <w:vAlign w:val="center"/>
          </w:tcPr>
          <w:p w:rsidRPr="00DE7CF9" w:rsidR="00150D44" w:rsidP="00DE7CF9" w:rsidRDefault="00383896" w14:paraId="2D85BF61" w14:textId="6E3C7B7A">
            <w:pPr>
              <w:rPr>
                <w:rStyle w:val="normaltextrun"/>
              </w:rPr>
            </w:pPr>
            <w:r w:rsidRPr="00DE7CF9">
              <w:rPr>
                <w:rStyle w:val="normaltextrun"/>
              </w:rPr>
              <w:t>April 28, 2027</w:t>
            </w:r>
          </w:p>
        </w:tc>
      </w:tr>
    </w:tbl>
    <w:p w:rsidR="007E00A3" w:rsidP="007E00A3" w:rsidRDefault="007E00A3" w14:paraId="38F74300" w14:textId="77777777"/>
    <w:sectPr w:rsidR="007E00A3" w:rsidSect="008B53E9">
      <w:headerReference w:type="default" r:id="rId13"/>
      <w:footerReference w:type="default" r:id="rId14"/>
      <w:pgSz w:w="12240" w:h="15840" w:orient="portrait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2A33" w:rsidP="00712937" w:rsidRDefault="006C2A33" w14:paraId="470A025C" w14:textId="77777777">
      <w:r>
        <w:separator/>
      </w:r>
    </w:p>
  </w:endnote>
  <w:endnote w:type="continuationSeparator" w:id="0">
    <w:p w:rsidR="006C2A33" w:rsidP="00712937" w:rsidRDefault="006C2A33" w14:paraId="119ED5C1" w14:textId="77777777">
      <w:r>
        <w:continuationSeparator/>
      </w:r>
    </w:p>
  </w:endnote>
  <w:endnote w:type="continuationNotice" w:id="1">
    <w:p w:rsidR="006C2A33" w:rsidRDefault="006C2A33" w14:paraId="2C9E5DD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0877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336C" w:rsidRDefault="00EE336C" w14:paraId="4818A1BC" w14:textId="7150E7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Pr="008B53E9" w:rsidR="00A204A6" w:rsidP="002F4AAF" w:rsidRDefault="00A204A6" w14:paraId="3811ECD1" w14:textId="604DE8BB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2A33" w:rsidP="00712937" w:rsidRDefault="006C2A33" w14:paraId="0EF0D61D" w14:textId="77777777">
      <w:r>
        <w:separator/>
      </w:r>
    </w:p>
  </w:footnote>
  <w:footnote w:type="continuationSeparator" w:id="0">
    <w:p w:rsidR="006C2A33" w:rsidP="00712937" w:rsidRDefault="006C2A33" w14:paraId="2A33D13D" w14:textId="77777777">
      <w:r>
        <w:continuationSeparator/>
      </w:r>
    </w:p>
  </w:footnote>
  <w:footnote w:type="continuationNotice" w:id="1">
    <w:p w:rsidR="006C2A33" w:rsidRDefault="006C2A33" w14:paraId="06F1253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12937" w:rsidP="00F451F1" w:rsidRDefault="4E19BD2F" w14:paraId="0C16F084" w14:textId="73C939CD">
    <w:pPr>
      <w:pStyle w:val="Header"/>
    </w:pPr>
    <w:r>
      <w:rPr>
        <w:noProof/>
      </w:rPr>
      <w:drawing>
        <wp:inline distT="0" distB="0" distL="0" distR="0" wp14:anchorId="09BB61EA" wp14:editId="42B70B02">
          <wp:extent cx="456565" cy="369570"/>
          <wp:effectExtent l="0" t="0" r="635" b="0"/>
          <wp:docPr id="1" name="Picture 1" descr="Ci3T+Enh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3T+Enhance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05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700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C15"/>
    <w:multiLevelType w:val="hybridMultilevel"/>
    <w:tmpl w:val="13F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A44AD6"/>
    <w:multiLevelType w:val="multilevel"/>
    <w:tmpl w:val="5FE2C6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A364B"/>
    <w:multiLevelType w:val="hybridMultilevel"/>
    <w:tmpl w:val="DD56B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202F8"/>
    <w:multiLevelType w:val="hybridMultilevel"/>
    <w:tmpl w:val="1B145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009D5"/>
    <w:multiLevelType w:val="hybridMultilevel"/>
    <w:tmpl w:val="E3AE0B08"/>
    <w:lvl w:ilvl="0" w:tplc="E010563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39BE"/>
    <w:multiLevelType w:val="hybridMultilevel"/>
    <w:tmpl w:val="8DCA28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BB04C5"/>
    <w:multiLevelType w:val="multilevel"/>
    <w:tmpl w:val="63FAC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81BED"/>
    <w:multiLevelType w:val="multilevel"/>
    <w:tmpl w:val="F4DC5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720803"/>
    <w:multiLevelType w:val="hybridMultilevel"/>
    <w:tmpl w:val="2C9EEF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F224DAA"/>
    <w:multiLevelType w:val="hybridMultilevel"/>
    <w:tmpl w:val="66CAB1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1132F0F"/>
    <w:multiLevelType w:val="hybridMultilevel"/>
    <w:tmpl w:val="3E0CC3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631CC1"/>
    <w:multiLevelType w:val="multilevel"/>
    <w:tmpl w:val="B83EB4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6235A"/>
    <w:multiLevelType w:val="multilevel"/>
    <w:tmpl w:val="BD92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B2F5ECC"/>
    <w:multiLevelType w:val="hybridMultilevel"/>
    <w:tmpl w:val="DF507C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CAF3884"/>
    <w:multiLevelType w:val="hybridMultilevel"/>
    <w:tmpl w:val="AC2A4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F7249"/>
    <w:multiLevelType w:val="hybridMultilevel"/>
    <w:tmpl w:val="6E18F24C"/>
    <w:lvl w:ilvl="0" w:tplc="6BC24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B2C4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1666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2CB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54A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A0F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DE5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3EA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F6AF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FD6D6A"/>
    <w:multiLevelType w:val="hybridMultilevel"/>
    <w:tmpl w:val="90F6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E7535"/>
    <w:multiLevelType w:val="hybridMultilevel"/>
    <w:tmpl w:val="88106C48"/>
    <w:lvl w:ilvl="0" w:tplc="2098C5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60980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8CB0DC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C26892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966E7B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1520CB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8D628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116486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D0E20C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75B21038"/>
    <w:multiLevelType w:val="hybridMultilevel"/>
    <w:tmpl w:val="C400B194"/>
    <w:lvl w:ilvl="0" w:tplc="771842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8C9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C64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00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C29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0D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B0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041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0C55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6397370">
    <w:abstractNumId w:val="15"/>
  </w:num>
  <w:num w:numId="2" w16cid:durableId="377632077">
    <w:abstractNumId w:val="18"/>
  </w:num>
  <w:num w:numId="3" w16cid:durableId="770080518">
    <w:abstractNumId w:val="6"/>
  </w:num>
  <w:num w:numId="4" w16cid:durableId="1018121054">
    <w:abstractNumId w:val="7"/>
  </w:num>
  <w:num w:numId="5" w16cid:durableId="1015768064">
    <w:abstractNumId w:val="12"/>
  </w:num>
  <w:num w:numId="6" w16cid:durableId="330720821">
    <w:abstractNumId w:val="1"/>
  </w:num>
  <w:num w:numId="7" w16cid:durableId="1822960883">
    <w:abstractNumId w:val="17"/>
  </w:num>
  <w:num w:numId="8" w16cid:durableId="1312059074">
    <w:abstractNumId w:val="11"/>
  </w:num>
  <w:num w:numId="9" w16cid:durableId="32730413">
    <w:abstractNumId w:val="0"/>
  </w:num>
  <w:num w:numId="10" w16cid:durableId="727146624">
    <w:abstractNumId w:val="14"/>
  </w:num>
  <w:num w:numId="11" w16cid:durableId="970205078">
    <w:abstractNumId w:val="16"/>
  </w:num>
  <w:num w:numId="12" w16cid:durableId="524834739">
    <w:abstractNumId w:val="4"/>
  </w:num>
  <w:num w:numId="13" w16cid:durableId="1601450532">
    <w:abstractNumId w:val="2"/>
  </w:num>
  <w:num w:numId="14" w16cid:durableId="1372076139">
    <w:abstractNumId w:val="5"/>
  </w:num>
  <w:num w:numId="15" w16cid:durableId="61486584">
    <w:abstractNumId w:val="10"/>
  </w:num>
  <w:num w:numId="16" w16cid:durableId="2061662281">
    <w:abstractNumId w:val="13"/>
  </w:num>
  <w:num w:numId="17" w16cid:durableId="2093312614">
    <w:abstractNumId w:val="3"/>
  </w:num>
  <w:num w:numId="18" w16cid:durableId="1921282970">
    <w:abstractNumId w:val="8"/>
  </w:num>
  <w:num w:numId="19" w16cid:durableId="1120102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61"/>
    <w:rsid w:val="00005C3C"/>
    <w:rsid w:val="00006E8D"/>
    <w:rsid w:val="00013934"/>
    <w:rsid w:val="000205BA"/>
    <w:rsid w:val="000245D0"/>
    <w:rsid w:val="00025D5C"/>
    <w:rsid w:val="00027C62"/>
    <w:rsid w:val="00043771"/>
    <w:rsid w:val="000460CC"/>
    <w:rsid w:val="00051280"/>
    <w:rsid w:val="0005155C"/>
    <w:rsid w:val="000607FC"/>
    <w:rsid w:val="0006412D"/>
    <w:rsid w:val="000646BE"/>
    <w:rsid w:val="0006588A"/>
    <w:rsid w:val="0006770E"/>
    <w:rsid w:val="00076BA5"/>
    <w:rsid w:val="00077E0D"/>
    <w:rsid w:val="000A7676"/>
    <w:rsid w:val="000B2479"/>
    <w:rsid w:val="000B30D3"/>
    <w:rsid w:val="000B4DEF"/>
    <w:rsid w:val="000C75FC"/>
    <w:rsid w:val="000D1D10"/>
    <w:rsid w:val="000D3B80"/>
    <w:rsid w:val="000D5CFD"/>
    <w:rsid w:val="000F162D"/>
    <w:rsid w:val="00103147"/>
    <w:rsid w:val="0010551B"/>
    <w:rsid w:val="00112E58"/>
    <w:rsid w:val="00113674"/>
    <w:rsid w:val="00116A04"/>
    <w:rsid w:val="00121BCA"/>
    <w:rsid w:val="00122B37"/>
    <w:rsid w:val="00126FB1"/>
    <w:rsid w:val="0013180C"/>
    <w:rsid w:val="00143A10"/>
    <w:rsid w:val="00144ADE"/>
    <w:rsid w:val="00150D44"/>
    <w:rsid w:val="00156654"/>
    <w:rsid w:val="001618A0"/>
    <w:rsid w:val="00163C4C"/>
    <w:rsid w:val="001646A9"/>
    <w:rsid w:val="001657C4"/>
    <w:rsid w:val="00193B5C"/>
    <w:rsid w:val="00193FF7"/>
    <w:rsid w:val="001A4CA4"/>
    <w:rsid w:val="001B5729"/>
    <w:rsid w:val="001B609A"/>
    <w:rsid w:val="001B6A3F"/>
    <w:rsid w:val="001C37EE"/>
    <w:rsid w:val="001D0146"/>
    <w:rsid w:val="001D0CCC"/>
    <w:rsid w:val="001D3E63"/>
    <w:rsid w:val="001D58D2"/>
    <w:rsid w:val="001D5DBC"/>
    <w:rsid w:val="001E62A3"/>
    <w:rsid w:val="001F4D05"/>
    <w:rsid w:val="001F79C3"/>
    <w:rsid w:val="00202125"/>
    <w:rsid w:val="00227144"/>
    <w:rsid w:val="00235DB9"/>
    <w:rsid w:val="00236488"/>
    <w:rsid w:val="00244E6C"/>
    <w:rsid w:val="00245E6B"/>
    <w:rsid w:val="0025131D"/>
    <w:rsid w:val="00254ED6"/>
    <w:rsid w:val="00256624"/>
    <w:rsid w:val="00256F44"/>
    <w:rsid w:val="002767CC"/>
    <w:rsid w:val="00277495"/>
    <w:rsid w:val="00293105"/>
    <w:rsid w:val="00293206"/>
    <w:rsid w:val="002961F7"/>
    <w:rsid w:val="00297643"/>
    <w:rsid w:val="002A00D1"/>
    <w:rsid w:val="002A056A"/>
    <w:rsid w:val="002A4B18"/>
    <w:rsid w:val="002C4E08"/>
    <w:rsid w:val="002C73BC"/>
    <w:rsid w:val="002D42B8"/>
    <w:rsid w:val="002D469E"/>
    <w:rsid w:val="002E08FF"/>
    <w:rsid w:val="002F224A"/>
    <w:rsid w:val="002F4A0E"/>
    <w:rsid w:val="002F4AAF"/>
    <w:rsid w:val="00303D30"/>
    <w:rsid w:val="00306685"/>
    <w:rsid w:val="003146E9"/>
    <w:rsid w:val="00320050"/>
    <w:rsid w:val="003241C0"/>
    <w:rsid w:val="0033332D"/>
    <w:rsid w:val="00335928"/>
    <w:rsid w:val="0035632A"/>
    <w:rsid w:val="00367E0E"/>
    <w:rsid w:val="003727A5"/>
    <w:rsid w:val="00374751"/>
    <w:rsid w:val="0038318F"/>
    <w:rsid w:val="00383896"/>
    <w:rsid w:val="00383ADC"/>
    <w:rsid w:val="00385ABD"/>
    <w:rsid w:val="003904D1"/>
    <w:rsid w:val="00393B69"/>
    <w:rsid w:val="003970B1"/>
    <w:rsid w:val="003977F9"/>
    <w:rsid w:val="003B475A"/>
    <w:rsid w:val="003B76EF"/>
    <w:rsid w:val="003C258B"/>
    <w:rsid w:val="003C277D"/>
    <w:rsid w:val="003D0FFC"/>
    <w:rsid w:val="003D1634"/>
    <w:rsid w:val="003D7205"/>
    <w:rsid w:val="003F0554"/>
    <w:rsid w:val="003F5B45"/>
    <w:rsid w:val="00400641"/>
    <w:rsid w:val="004061A4"/>
    <w:rsid w:val="00406AC1"/>
    <w:rsid w:val="00420947"/>
    <w:rsid w:val="00423FA6"/>
    <w:rsid w:val="00425890"/>
    <w:rsid w:val="00425CFB"/>
    <w:rsid w:val="00427948"/>
    <w:rsid w:val="004318F3"/>
    <w:rsid w:val="004325C8"/>
    <w:rsid w:val="00432FB9"/>
    <w:rsid w:val="004429A6"/>
    <w:rsid w:val="00452C4A"/>
    <w:rsid w:val="00456850"/>
    <w:rsid w:val="0045704A"/>
    <w:rsid w:val="00460775"/>
    <w:rsid w:val="00461FF9"/>
    <w:rsid w:val="00462361"/>
    <w:rsid w:val="004770EB"/>
    <w:rsid w:val="0048015A"/>
    <w:rsid w:val="0049327D"/>
    <w:rsid w:val="004A4170"/>
    <w:rsid w:val="004B0B46"/>
    <w:rsid w:val="004B0F08"/>
    <w:rsid w:val="004C4A5A"/>
    <w:rsid w:val="004D1692"/>
    <w:rsid w:val="004D6781"/>
    <w:rsid w:val="004E1BDD"/>
    <w:rsid w:val="004E1E6A"/>
    <w:rsid w:val="004E29C6"/>
    <w:rsid w:val="004E43DC"/>
    <w:rsid w:val="004F0D43"/>
    <w:rsid w:val="004F242B"/>
    <w:rsid w:val="004F7C2C"/>
    <w:rsid w:val="00503A86"/>
    <w:rsid w:val="00510D5E"/>
    <w:rsid w:val="00514FDB"/>
    <w:rsid w:val="0052037A"/>
    <w:rsid w:val="005251DE"/>
    <w:rsid w:val="00526898"/>
    <w:rsid w:val="00533153"/>
    <w:rsid w:val="005352BA"/>
    <w:rsid w:val="00540196"/>
    <w:rsid w:val="00546D81"/>
    <w:rsid w:val="005567C2"/>
    <w:rsid w:val="00556B75"/>
    <w:rsid w:val="0057440A"/>
    <w:rsid w:val="00575506"/>
    <w:rsid w:val="005814CF"/>
    <w:rsid w:val="00593543"/>
    <w:rsid w:val="00593F64"/>
    <w:rsid w:val="00595A33"/>
    <w:rsid w:val="005A5E0C"/>
    <w:rsid w:val="005B2784"/>
    <w:rsid w:val="005B38BF"/>
    <w:rsid w:val="005B6A02"/>
    <w:rsid w:val="005B7617"/>
    <w:rsid w:val="005C4BCF"/>
    <w:rsid w:val="005C58F4"/>
    <w:rsid w:val="005D0A5C"/>
    <w:rsid w:val="005D0E18"/>
    <w:rsid w:val="005E1A2E"/>
    <w:rsid w:val="005F0F6E"/>
    <w:rsid w:val="006119C9"/>
    <w:rsid w:val="006132ED"/>
    <w:rsid w:val="00613C9E"/>
    <w:rsid w:val="00614977"/>
    <w:rsid w:val="00622B36"/>
    <w:rsid w:val="00625000"/>
    <w:rsid w:val="006268C0"/>
    <w:rsid w:val="006271B1"/>
    <w:rsid w:val="006357F1"/>
    <w:rsid w:val="00641E14"/>
    <w:rsid w:val="00643862"/>
    <w:rsid w:val="006512F5"/>
    <w:rsid w:val="00660701"/>
    <w:rsid w:val="00661226"/>
    <w:rsid w:val="0067042F"/>
    <w:rsid w:val="00673CE9"/>
    <w:rsid w:val="0068509C"/>
    <w:rsid w:val="00691294"/>
    <w:rsid w:val="0069346D"/>
    <w:rsid w:val="0069564D"/>
    <w:rsid w:val="00695790"/>
    <w:rsid w:val="006A156F"/>
    <w:rsid w:val="006A20C9"/>
    <w:rsid w:val="006B1115"/>
    <w:rsid w:val="006B1260"/>
    <w:rsid w:val="006B3AC5"/>
    <w:rsid w:val="006B3D49"/>
    <w:rsid w:val="006B64B0"/>
    <w:rsid w:val="006C2A33"/>
    <w:rsid w:val="006C6F00"/>
    <w:rsid w:val="006D0A34"/>
    <w:rsid w:val="006D70CC"/>
    <w:rsid w:val="006E0EEA"/>
    <w:rsid w:val="006E1B1F"/>
    <w:rsid w:val="006E222E"/>
    <w:rsid w:val="006E3B5E"/>
    <w:rsid w:val="006E78FD"/>
    <w:rsid w:val="006F1563"/>
    <w:rsid w:val="0070268D"/>
    <w:rsid w:val="0071247E"/>
    <w:rsid w:val="00712937"/>
    <w:rsid w:val="00715097"/>
    <w:rsid w:val="00717C99"/>
    <w:rsid w:val="00720FC2"/>
    <w:rsid w:val="00722C98"/>
    <w:rsid w:val="007272FD"/>
    <w:rsid w:val="00727535"/>
    <w:rsid w:val="00744944"/>
    <w:rsid w:val="00754101"/>
    <w:rsid w:val="007550A2"/>
    <w:rsid w:val="007616D2"/>
    <w:rsid w:val="007618A3"/>
    <w:rsid w:val="00766C76"/>
    <w:rsid w:val="0076774C"/>
    <w:rsid w:val="00770E0C"/>
    <w:rsid w:val="0077569D"/>
    <w:rsid w:val="00775CD4"/>
    <w:rsid w:val="0077727E"/>
    <w:rsid w:val="0079246A"/>
    <w:rsid w:val="00792D70"/>
    <w:rsid w:val="0079677B"/>
    <w:rsid w:val="007A099C"/>
    <w:rsid w:val="007B1BC7"/>
    <w:rsid w:val="007B6752"/>
    <w:rsid w:val="007B78DC"/>
    <w:rsid w:val="007D1B1D"/>
    <w:rsid w:val="007E00A3"/>
    <w:rsid w:val="007E1297"/>
    <w:rsid w:val="007E2630"/>
    <w:rsid w:val="007E2E48"/>
    <w:rsid w:val="007E738B"/>
    <w:rsid w:val="007F1A29"/>
    <w:rsid w:val="007F7F16"/>
    <w:rsid w:val="00801B08"/>
    <w:rsid w:val="00810377"/>
    <w:rsid w:val="00815BDD"/>
    <w:rsid w:val="00815D7A"/>
    <w:rsid w:val="00824810"/>
    <w:rsid w:val="00826684"/>
    <w:rsid w:val="0083343F"/>
    <w:rsid w:val="0083472C"/>
    <w:rsid w:val="00844095"/>
    <w:rsid w:val="00845545"/>
    <w:rsid w:val="00846196"/>
    <w:rsid w:val="00850F59"/>
    <w:rsid w:val="00852A30"/>
    <w:rsid w:val="00853232"/>
    <w:rsid w:val="00853576"/>
    <w:rsid w:val="008538E8"/>
    <w:rsid w:val="0085499B"/>
    <w:rsid w:val="00871653"/>
    <w:rsid w:val="00872B8E"/>
    <w:rsid w:val="00876EDD"/>
    <w:rsid w:val="00880BD5"/>
    <w:rsid w:val="0088179B"/>
    <w:rsid w:val="0088664A"/>
    <w:rsid w:val="00891119"/>
    <w:rsid w:val="008A4350"/>
    <w:rsid w:val="008B4006"/>
    <w:rsid w:val="008B53E9"/>
    <w:rsid w:val="008C0092"/>
    <w:rsid w:val="008C178A"/>
    <w:rsid w:val="008C30F4"/>
    <w:rsid w:val="008C6363"/>
    <w:rsid w:val="008C707F"/>
    <w:rsid w:val="008E04D7"/>
    <w:rsid w:val="008E37D1"/>
    <w:rsid w:val="008E5194"/>
    <w:rsid w:val="008E78A3"/>
    <w:rsid w:val="008F008D"/>
    <w:rsid w:val="008F2393"/>
    <w:rsid w:val="00901468"/>
    <w:rsid w:val="00903915"/>
    <w:rsid w:val="00903A84"/>
    <w:rsid w:val="00915021"/>
    <w:rsid w:val="0091703C"/>
    <w:rsid w:val="0092046F"/>
    <w:rsid w:val="00923F75"/>
    <w:rsid w:val="009263AC"/>
    <w:rsid w:val="00932A5A"/>
    <w:rsid w:val="00933B57"/>
    <w:rsid w:val="00934C17"/>
    <w:rsid w:val="0094097C"/>
    <w:rsid w:val="00942432"/>
    <w:rsid w:val="00942800"/>
    <w:rsid w:val="009510CF"/>
    <w:rsid w:val="009514A1"/>
    <w:rsid w:val="00955F5B"/>
    <w:rsid w:val="00964777"/>
    <w:rsid w:val="009657B3"/>
    <w:rsid w:val="009835EF"/>
    <w:rsid w:val="00984BD7"/>
    <w:rsid w:val="0098703A"/>
    <w:rsid w:val="00987A0C"/>
    <w:rsid w:val="00987F77"/>
    <w:rsid w:val="00993C99"/>
    <w:rsid w:val="009A41E4"/>
    <w:rsid w:val="009B2B4B"/>
    <w:rsid w:val="009B448F"/>
    <w:rsid w:val="009C533C"/>
    <w:rsid w:val="009C6CBF"/>
    <w:rsid w:val="009D0D6E"/>
    <w:rsid w:val="009D3884"/>
    <w:rsid w:val="009E184B"/>
    <w:rsid w:val="009E3162"/>
    <w:rsid w:val="009E3A7A"/>
    <w:rsid w:val="009E4C23"/>
    <w:rsid w:val="009E620E"/>
    <w:rsid w:val="009E6515"/>
    <w:rsid w:val="009F37D2"/>
    <w:rsid w:val="00A0173E"/>
    <w:rsid w:val="00A032A8"/>
    <w:rsid w:val="00A06A60"/>
    <w:rsid w:val="00A15E21"/>
    <w:rsid w:val="00A204A6"/>
    <w:rsid w:val="00A2413B"/>
    <w:rsid w:val="00A269DB"/>
    <w:rsid w:val="00A34E81"/>
    <w:rsid w:val="00A50C41"/>
    <w:rsid w:val="00A51829"/>
    <w:rsid w:val="00A64992"/>
    <w:rsid w:val="00A65102"/>
    <w:rsid w:val="00A724EA"/>
    <w:rsid w:val="00A73D75"/>
    <w:rsid w:val="00A74526"/>
    <w:rsid w:val="00A74E02"/>
    <w:rsid w:val="00A922AE"/>
    <w:rsid w:val="00A93F07"/>
    <w:rsid w:val="00A94F28"/>
    <w:rsid w:val="00AA6790"/>
    <w:rsid w:val="00AB14EA"/>
    <w:rsid w:val="00AB1700"/>
    <w:rsid w:val="00AC77CA"/>
    <w:rsid w:val="00AD7402"/>
    <w:rsid w:val="00AE2D2C"/>
    <w:rsid w:val="00AF379A"/>
    <w:rsid w:val="00AF5FA6"/>
    <w:rsid w:val="00AF61CD"/>
    <w:rsid w:val="00AF75B8"/>
    <w:rsid w:val="00B003F2"/>
    <w:rsid w:val="00B0303F"/>
    <w:rsid w:val="00B034F5"/>
    <w:rsid w:val="00B10047"/>
    <w:rsid w:val="00B109B4"/>
    <w:rsid w:val="00B1325D"/>
    <w:rsid w:val="00B259E1"/>
    <w:rsid w:val="00B25F67"/>
    <w:rsid w:val="00B30E84"/>
    <w:rsid w:val="00B33A68"/>
    <w:rsid w:val="00B37207"/>
    <w:rsid w:val="00B40D99"/>
    <w:rsid w:val="00B41404"/>
    <w:rsid w:val="00B4470F"/>
    <w:rsid w:val="00B4698B"/>
    <w:rsid w:val="00B6405E"/>
    <w:rsid w:val="00B709E7"/>
    <w:rsid w:val="00B70FE1"/>
    <w:rsid w:val="00B77710"/>
    <w:rsid w:val="00BA41B5"/>
    <w:rsid w:val="00BA749A"/>
    <w:rsid w:val="00BB18B2"/>
    <w:rsid w:val="00BB3746"/>
    <w:rsid w:val="00BC0EEC"/>
    <w:rsid w:val="00BC2644"/>
    <w:rsid w:val="00BC48F1"/>
    <w:rsid w:val="00BC7271"/>
    <w:rsid w:val="00BD3083"/>
    <w:rsid w:val="00BE2AA6"/>
    <w:rsid w:val="00BE4302"/>
    <w:rsid w:val="00BF0D25"/>
    <w:rsid w:val="00BF0D95"/>
    <w:rsid w:val="00C01E53"/>
    <w:rsid w:val="00C0342A"/>
    <w:rsid w:val="00C13046"/>
    <w:rsid w:val="00C14519"/>
    <w:rsid w:val="00C1536A"/>
    <w:rsid w:val="00C1626B"/>
    <w:rsid w:val="00C220BF"/>
    <w:rsid w:val="00C221C2"/>
    <w:rsid w:val="00C30E59"/>
    <w:rsid w:val="00C34C46"/>
    <w:rsid w:val="00C35E24"/>
    <w:rsid w:val="00C440C8"/>
    <w:rsid w:val="00C51EAC"/>
    <w:rsid w:val="00C52AC3"/>
    <w:rsid w:val="00C53989"/>
    <w:rsid w:val="00C54206"/>
    <w:rsid w:val="00C56580"/>
    <w:rsid w:val="00C56D80"/>
    <w:rsid w:val="00C57CD5"/>
    <w:rsid w:val="00C61D15"/>
    <w:rsid w:val="00C62F14"/>
    <w:rsid w:val="00C645D4"/>
    <w:rsid w:val="00C66F83"/>
    <w:rsid w:val="00C67C7D"/>
    <w:rsid w:val="00C73143"/>
    <w:rsid w:val="00C777FE"/>
    <w:rsid w:val="00C879BB"/>
    <w:rsid w:val="00C925FF"/>
    <w:rsid w:val="00C95CEC"/>
    <w:rsid w:val="00C96F2A"/>
    <w:rsid w:val="00CA56F4"/>
    <w:rsid w:val="00CA5AE4"/>
    <w:rsid w:val="00CA6578"/>
    <w:rsid w:val="00CB023F"/>
    <w:rsid w:val="00CB5BC0"/>
    <w:rsid w:val="00CB6187"/>
    <w:rsid w:val="00CC57E6"/>
    <w:rsid w:val="00CD3B64"/>
    <w:rsid w:val="00CD409F"/>
    <w:rsid w:val="00CD6FF8"/>
    <w:rsid w:val="00CE2781"/>
    <w:rsid w:val="00CF743A"/>
    <w:rsid w:val="00D137B6"/>
    <w:rsid w:val="00D17708"/>
    <w:rsid w:val="00D226E1"/>
    <w:rsid w:val="00D2388A"/>
    <w:rsid w:val="00D24972"/>
    <w:rsid w:val="00D25419"/>
    <w:rsid w:val="00D324EF"/>
    <w:rsid w:val="00D42DB9"/>
    <w:rsid w:val="00D45B1E"/>
    <w:rsid w:val="00D45EE2"/>
    <w:rsid w:val="00D534CE"/>
    <w:rsid w:val="00D542D9"/>
    <w:rsid w:val="00D75CAC"/>
    <w:rsid w:val="00D8094B"/>
    <w:rsid w:val="00D924D8"/>
    <w:rsid w:val="00D94652"/>
    <w:rsid w:val="00DA6567"/>
    <w:rsid w:val="00DB25E3"/>
    <w:rsid w:val="00DB34FA"/>
    <w:rsid w:val="00DB6E36"/>
    <w:rsid w:val="00DC1413"/>
    <w:rsid w:val="00DC4271"/>
    <w:rsid w:val="00DC5BA1"/>
    <w:rsid w:val="00DC5DE4"/>
    <w:rsid w:val="00DE064D"/>
    <w:rsid w:val="00DE1DA4"/>
    <w:rsid w:val="00DE7CF9"/>
    <w:rsid w:val="00DF06EE"/>
    <w:rsid w:val="00DF4CAB"/>
    <w:rsid w:val="00E1191B"/>
    <w:rsid w:val="00E1210A"/>
    <w:rsid w:val="00E127A3"/>
    <w:rsid w:val="00E222E6"/>
    <w:rsid w:val="00E263B8"/>
    <w:rsid w:val="00E3754D"/>
    <w:rsid w:val="00E375F2"/>
    <w:rsid w:val="00E37E1F"/>
    <w:rsid w:val="00E5119E"/>
    <w:rsid w:val="00E52F20"/>
    <w:rsid w:val="00E61D1D"/>
    <w:rsid w:val="00E7060F"/>
    <w:rsid w:val="00E72225"/>
    <w:rsid w:val="00E72615"/>
    <w:rsid w:val="00E74F4B"/>
    <w:rsid w:val="00E75A44"/>
    <w:rsid w:val="00E76F56"/>
    <w:rsid w:val="00E83516"/>
    <w:rsid w:val="00E914BA"/>
    <w:rsid w:val="00E93467"/>
    <w:rsid w:val="00EA6360"/>
    <w:rsid w:val="00EB4FA1"/>
    <w:rsid w:val="00EB7520"/>
    <w:rsid w:val="00EB7C0A"/>
    <w:rsid w:val="00EC55A0"/>
    <w:rsid w:val="00ED6F37"/>
    <w:rsid w:val="00EE0436"/>
    <w:rsid w:val="00EE19AE"/>
    <w:rsid w:val="00EE336C"/>
    <w:rsid w:val="00EE57A8"/>
    <w:rsid w:val="00F049EC"/>
    <w:rsid w:val="00F24BE3"/>
    <w:rsid w:val="00F24ECA"/>
    <w:rsid w:val="00F266E8"/>
    <w:rsid w:val="00F44CEC"/>
    <w:rsid w:val="00F451F1"/>
    <w:rsid w:val="00F75327"/>
    <w:rsid w:val="00F76278"/>
    <w:rsid w:val="00F81C19"/>
    <w:rsid w:val="00F95BF4"/>
    <w:rsid w:val="00FA000A"/>
    <w:rsid w:val="00FA25BA"/>
    <w:rsid w:val="00FA6A4A"/>
    <w:rsid w:val="00FB07B8"/>
    <w:rsid w:val="00FB3A4E"/>
    <w:rsid w:val="00FB5AD5"/>
    <w:rsid w:val="00FB5B95"/>
    <w:rsid w:val="00FB5C98"/>
    <w:rsid w:val="00FC50F6"/>
    <w:rsid w:val="00FD446B"/>
    <w:rsid w:val="00FE0E05"/>
    <w:rsid w:val="00FE4034"/>
    <w:rsid w:val="00FE470C"/>
    <w:rsid w:val="4E19BD2F"/>
    <w:rsid w:val="757C5BD0"/>
    <w:rsid w:val="7C83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CE36A"/>
  <w15:chartTrackingRefBased/>
  <w15:docId w15:val="{3FB1FC7B-9C06-4DFF-8F40-9DB4D461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4CA4"/>
    <w:pPr>
      <w:spacing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196"/>
    <w:pPr>
      <w:keepLines/>
      <w:widowControl w:val="0"/>
      <w:pBdr>
        <w:top w:val="single" w:color="941651" w:sz="24" w:space="1"/>
        <w:left w:val="single" w:color="941651" w:sz="24" w:space="4"/>
        <w:bottom w:val="single" w:color="941651" w:sz="24" w:space="1"/>
        <w:right w:val="single" w:color="941651" w:sz="24" w:space="4"/>
      </w:pBdr>
      <w:shd w:val="clear" w:color="auto" w:fill="941651"/>
      <w:spacing w:before="240" w:after="0"/>
      <w:outlineLvl w:val="0"/>
    </w:pPr>
    <w:rPr>
      <w:rFonts w:asciiTheme="majorHAnsi" w:hAnsiTheme="majorHAnsi" w:eastAsiaTheme="majorEastAsia" w:cstheme="majorBidi"/>
      <w:b/>
      <w:color w:val="FFFFFF" w:themeColor="background1"/>
      <w:spacing w:val="-1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470C"/>
    <w:pPr>
      <w:keepLines/>
      <w:widowControl w:val="0"/>
      <w:pBdr>
        <w:top w:val="single" w:color="941651" w:sz="8" w:space="1"/>
      </w:pBdr>
      <w:spacing w:before="40" w:after="0"/>
      <w:outlineLvl w:val="1"/>
    </w:pPr>
    <w:rPr>
      <w:rFonts w:eastAsiaTheme="majorEastAsia" w:cstheme="majorBidi"/>
      <w:color w:val="94165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7948"/>
    <w:pPr>
      <w:keepLines/>
      <w:widowControl w:val="0"/>
      <w:spacing w:before="40" w:after="0"/>
      <w:outlineLvl w:val="2"/>
    </w:pPr>
    <w:rPr>
      <w:rFonts w:eastAsiaTheme="majorEastAsia" w:cstheme="majorBidi"/>
      <w:i/>
      <w:color w:val="2F4E6D" w:themeColor="accent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7948"/>
    <w:pPr>
      <w:keepLines/>
      <w:widowControl w:val="0"/>
      <w:spacing w:before="40" w:after="0"/>
      <w:outlineLvl w:val="3"/>
    </w:pPr>
    <w:rPr>
      <w:rFonts w:eastAsiaTheme="majorEastAsia" w:cstheme="majorBidi"/>
      <w:i/>
      <w:iCs/>
      <w:color w:val="2F4E6D" w:themeColor="accent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701"/>
    <w:pPr>
      <w:keepNext/>
      <w:keepLines/>
      <w:spacing w:before="40"/>
      <w:outlineLvl w:val="4"/>
    </w:pPr>
    <w:rPr>
      <w:rFonts w:eastAsiaTheme="majorEastAsia" w:cstheme="majorBidi"/>
      <w:color w:val="283375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E83516"/>
    <w:pPr>
      <w:keepNext/>
      <w:keepLines/>
      <w:spacing w:before="40"/>
      <w:outlineLvl w:val="5"/>
    </w:pPr>
    <w:rPr>
      <w:rFonts w:eastAsiaTheme="majorEastAsia" w:cstheme="majorBidi"/>
      <w:i/>
      <w:color w:val="283375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62361"/>
    <w:pPr>
      <w:spacing w:before="100" w:beforeAutospacing="1" w:after="100" w:afterAutospacing="1"/>
    </w:pPr>
    <w:rPr>
      <w:rFonts w:ascii="Times New Roman" w:hAnsi="Times New Roman" w:eastAsia="Times New Roman" w:cs="Times New Roman"/>
      <w:szCs w:val="24"/>
    </w:rPr>
  </w:style>
  <w:style w:type="character" w:styleId="normaltextrun" w:customStyle="1">
    <w:name w:val="normaltextrun"/>
    <w:basedOn w:val="DefaultParagraphFont"/>
    <w:rsid w:val="00462361"/>
  </w:style>
  <w:style w:type="character" w:styleId="eop" w:customStyle="1">
    <w:name w:val="eop"/>
    <w:basedOn w:val="DefaultParagraphFont"/>
    <w:rsid w:val="00462361"/>
  </w:style>
  <w:style w:type="table" w:styleId="TableGrid">
    <w:name w:val="Table Grid"/>
    <w:basedOn w:val="TableNormal"/>
    <w:uiPriority w:val="39"/>
    <w:rsid w:val="004623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4140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2767CC"/>
    <w:pPr>
      <w:contextualSpacing/>
    </w:pPr>
    <w:rPr>
      <w:rFonts w:eastAsiaTheme="majorEastAsia" w:cstheme="majorBidi"/>
      <w:color w:val="2F4E6D"/>
      <w:spacing w:val="-10"/>
      <w:kern w:val="28"/>
      <w:sz w:val="4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67CC"/>
    <w:rPr>
      <w:rFonts w:ascii="Arial" w:hAnsi="Arial" w:eastAsiaTheme="majorEastAsia" w:cstheme="majorBidi"/>
      <w:color w:val="2F4E6D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99B"/>
    <w:pPr>
      <w:numPr>
        <w:ilvl w:val="1"/>
      </w:numPr>
    </w:pPr>
    <w:rPr>
      <w:rFonts w:eastAsiaTheme="minorEastAsia"/>
      <w:color w:val="404040" w:themeColor="text1" w:themeTint="BF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85499B"/>
    <w:rPr>
      <w:rFonts w:ascii="Arial" w:hAnsi="Arial" w:eastAsiaTheme="minorEastAsia"/>
      <w:color w:val="404040" w:themeColor="text1" w:themeTint="BF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qFormat/>
    <w:rsid w:val="00F451F1"/>
    <w:pPr>
      <w:tabs>
        <w:tab w:val="center" w:pos="4680"/>
        <w:tab w:val="right" w:pos="9360"/>
      </w:tabs>
      <w:jc w:val="right"/>
    </w:pPr>
    <w:rPr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F451F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qFormat/>
    <w:rsid w:val="002F4AAF"/>
    <w:pPr>
      <w:autoSpaceDE w:val="0"/>
      <w:autoSpaceDN w:val="0"/>
      <w:adjustRightInd w:val="0"/>
    </w:pPr>
    <w:rPr>
      <w:rFonts w:cs="Arial"/>
      <w:sz w:val="20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2F4AAF"/>
    <w:rPr>
      <w:rFonts w:ascii="Arial" w:hAnsi="Arial" w:cs="Arial"/>
      <w:sz w:val="20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846196"/>
    <w:rPr>
      <w:rFonts w:asciiTheme="majorHAnsi" w:hAnsiTheme="majorHAnsi" w:eastAsiaTheme="majorEastAsia" w:cstheme="majorBidi"/>
      <w:b/>
      <w:color w:val="FFFFFF" w:themeColor="background1"/>
      <w:spacing w:val="-10"/>
      <w:sz w:val="40"/>
      <w:szCs w:val="32"/>
      <w:shd w:val="clear" w:color="auto" w:fill="941651"/>
    </w:rPr>
  </w:style>
  <w:style w:type="character" w:styleId="Heading2Char" w:customStyle="1">
    <w:name w:val="Heading 2 Char"/>
    <w:basedOn w:val="DefaultParagraphFont"/>
    <w:link w:val="Heading2"/>
    <w:uiPriority w:val="9"/>
    <w:rsid w:val="00FE470C"/>
    <w:rPr>
      <w:rFonts w:ascii="Arial" w:hAnsi="Arial" w:eastAsiaTheme="majorEastAsia" w:cstheme="majorBidi"/>
      <w:color w:val="941651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427948"/>
    <w:rPr>
      <w:rFonts w:ascii="Arial" w:hAnsi="Arial" w:eastAsiaTheme="majorEastAsia" w:cstheme="majorBidi"/>
      <w:i/>
      <w:color w:val="2F4E6D" w:themeColor="accent5"/>
      <w:sz w:val="28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427948"/>
    <w:rPr>
      <w:rFonts w:ascii="Arial" w:hAnsi="Arial" w:eastAsiaTheme="majorEastAsia" w:cstheme="majorBidi"/>
      <w:i/>
      <w:iCs/>
      <w:color w:val="2F4E6D" w:themeColor="accent5"/>
      <w:sz w:val="24"/>
    </w:rPr>
  </w:style>
  <w:style w:type="character" w:styleId="IntenseEmphasis">
    <w:name w:val="Intense Emphasis"/>
    <w:basedOn w:val="DefaultParagraphFont"/>
    <w:uiPriority w:val="21"/>
    <w:rsid w:val="00727535"/>
    <w:rPr>
      <w:i/>
      <w:iCs/>
      <w:color w:val="2F4E6D"/>
    </w:rPr>
  </w:style>
  <w:style w:type="paragraph" w:styleId="IntenseQuote">
    <w:name w:val="Intense Quote"/>
    <w:basedOn w:val="Normal"/>
    <w:next w:val="Normal"/>
    <w:link w:val="IntenseQuoteChar"/>
    <w:uiPriority w:val="30"/>
    <w:rsid w:val="00727535"/>
    <w:pPr>
      <w:pBdr>
        <w:top w:val="single" w:color="37B34A" w:themeColor="accent1" w:sz="4" w:space="10"/>
        <w:bottom w:val="single" w:color="37B34A" w:themeColor="accent1" w:sz="4" w:space="10"/>
      </w:pBdr>
      <w:spacing w:before="360" w:after="360"/>
      <w:ind w:left="864" w:right="864"/>
      <w:jc w:val="center"/>
    </w:pPr>
    <w:rPr>
      <w:i/>
      <w:iCs/>
      <w:color w:val="2F4E6D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27535"/>
    <w:rPr>
      <w:rFonts w:ascii="Arial" w:hAnsi="Arial"/>
      <w:i/>
      <w:iCs/>
      <w:color w:val="2F4E6D"/>
      <w:sz w:val="24"/>
    </w:rPr>
  </w:style>
  <w:style w:type="character" w:styleId="IntenseReference">
    <w:name w:val="Intense Reference"/>
    <w:basedOn w:val="DefaultParagraphFont"/>
    <w:uiPriority w:val="32"/>
    <w:rsid w:val="00727535"/>
    <w:rPr>
      <w:b/>
      <w:bCs/>
      <w:smallCaps/>
      <w:color w:val="2F4E6D"/>
      <w:spacing w:val="5"/>
    </w:rPr>
  </w:style>
  <w:style w:type="character" w:styleId="Heading5Char" w:customStyle="1">
    <w:name w:val="Heading 5 Char"/>
    <w:basedOn w:val="DefaultParagraphFont"/>
    <w:link w:val="Heading5"/>
    <w:uiPriority w:val="9"/>
    <w:rsid w:val="00660701"/>
    <w:rPr>
      <w:rFonts w:ascii="Arial" w:hAnsi="Arial" w:eastAsiaTheme="majorEastAsia" w:cstheme="majorBidi"/>
      <w:color w:val="283375" w:themeColor="text2"/>
      <w:sz w:val="24"/>
    </w:rPr>
  </w:style>
  <w:style w:type="paragraph" w:styleId="TableTitle" w:customStyle="1">
    <w:name w:val="Table Title"/>
    <w:basedOn w:val="Heading1"/>
    <w:qFormat/>
    <w:rsid w:val="008B53E9"/>
    <w:pPr>
      <w:spacing w:before="160"/>
    </w:pPr>
    <w:rPr>
      <w:rFonts w:cs="Times New Roman (Headings CS)"/>
      <w:b w:val="0"/>
      <w:spacing w:val="0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rsid w:val="00E83516"/>
    <w:rPr>
      <w:rFonts w:ascii="Arial" w:hAnsi="Arial" w:eastAsiaTheme="majorEastAsia" w:cstheme="majorBidi"/>
      <w:i/>
      <w:color w:val="283375" w:themeColor="text2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10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09B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109B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9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109B4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109B4"/>
    <w:rPr>
      <w:color w:val="2B579A"/>
      <w:shd w:val="clear" w:color="auto" w:fill="E1DFDD"/>
    </w:rPr>
  </w:style>
  <w:style w:type="table" w:styleId="ListTable3-Accent5">
    <w:name w:val="List Table 3 Accent 5"/>
    <w:basedOn w:val="TableNormal"/>
    <w:uiPriority w:val="48"/>
    <w:rsid w:val="0052037A"/>
    <w:pPr>
      <w:spacing w:after="0" w:line="240" w:lineRule="auto"/>
    </w:pPr>
    <w:tblPr>
      <w:tblStyleRowBandSize w:val="1"/>
      <w:tblStyleColBandSize w:val="1"/>
      <w:tblBorders>
        <w:top w:val="single" w:color="2F4E6D" w:themeColor="accent5" w:sz="4" w:space="0"/>
        <w:left w:val="single" w:color="2F4E6D" w:themeColor="accent5" w:sz="4" w:space="0"/>
        <w:bottom w:val="single" w:color="2F4E6D" w:themeColor="accent5" w:sz="4" w:space="0"/>
        <w:right w:val="single" w:color="2F4E6D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4E6D" w:themeFill="accent5"/>
      </w:tcPr>
    </w:tblStylePr>
    <w:tblStylePr w:type="lastRow">
      <w:rPr>
        <w:b/>
        <w:bCs/>
      </w:rPr>
      <w:tblPr/>
      <w:tcPr>
        <w:tcBorders>
          <w:top w:val="double" w:color="2F4E6D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2F4E6D" w:themeColor="accent5" w:sz="4" w:space="0"/>
          <w:right w:val="single" w:color="2F4E6D" w:themeColor="accent5" w:sz="4" w:space="0"/>
        </w:tcBorders>
      </w:tcPr>
    </w:tblStylePr>
    <w:tblStylePr w:type="band1Horz">
      <w:tblPr/>
      <w:tcPr>
        <w:tcBorders>
          <w:top w:val="single" w:color="2F4E6D" w:themeColor="accent5" w:sz="4" w:space="0"/>
          <w:bottom w:val="single" w:color="2F4E6D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2F4E6D" w:themeColor="accent5" w:sz="4" w:space="0"/>
          <w:left w:val="nil"/>
        </w:tcBorders>
      </w:tcPr>
    </w:tblStylePr>
    <w:tblStylePr w:type="swCell">
      <w:tblPr/>
      <w:tcPr>
        <w:tcBorders>
          <w:top w:val="double" w:color="2F4E6D" w:themeColor="accent5" w:sz="4" w:space="0"/>
          <w:right w:val="nil"/>
        </w:tcBorders>
      </w:tcPr>
    </w:tblStylePr>
  </w:style>
  <w:style w:type="paragraph" w:styleId="TableParagraph" w:customStyle="1">
    <w:name w:val="Table Paragraph"/>
    <w:basedOn w:val="Normal"/>
    <w:uiPriority w:val="1"/>
    <w:qFormat/>
    <w:rsid w:val="00BA749A"/>
    <w:pPr>
      <w:widowControl w:val="0"/>
      <w:autoSpaceDE w:val="0"/>
      <w:autoSpaceDN w:val="0"/>
      <w:spacing w:after="240" w:line="240" w:lineRule="auto"/>
    </w:pPr>
    <w:rPr>
      <w:rFonts w:eastAsia="Times New Roman" w:cs="Arial"/>
    </w:rPr>
  </w:style>
  <w:style w:type="character" w:styleId="Hyperlink">
    <w:name w:val="Hyperlink"/>
    <w:basedOn w:val="DefaultParagraphFont"/>
    <w:uiPriority w:val="99"/>
    <w:unhideWhenUsed/>
    <w:rsid w:val="00121BCA"/>
    <w:rPr>
      <w:color w:val="28337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6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stacie.w@ku.edu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elise.sarasin@ku.edu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4">
      <a:dk1>
        <a:sysClr val="windowText" lastClr="000000"/>
      </a:dk1>
      <a:lt1>
        <a:sysClr val="window" lastClr="FFFFFF"/>
      </a:lt1>
      <a:dk2>
        <a:srgbClr val="283375"/>
      </a:dk2>
      <a:lt2>
        <a:srgbClr val="B3B3B3"/>
      </a:lt2>
      <a:accent1>
        <a:srgbClr val="37B34A"/>
      </a:accent1>
      <a:accent2>
        <a:srgbClr val="FFF100"/>
      </a:accent2>
      <a:accent3>
        <a:srgbClr val="EC1C24"/>
      </a:accent3>
      <a:accent4>
        <a:srgbClr val="4D4D4D"/>
      </a:accent4>
      <a:accent5>
        <a:srgbClr val="2F4E6D"/>
      </a:accent5>
      <a:accent6>
        <a:srgbClr val="941651"/>
      </a:accent6>
      <a:hlink>
        <a:srgbClr val="283375"/>
      </a:hlink>
      <a:folHlink>
        <a:srgbClr val="4D4D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E23ECD8D3C74A8280BD586F448DD4" ma:contentTypeVersion="14" ma:contentTypeDescription="Create a new document." ma:contentTypeScope="" ma:versionID="c0d17dc608426202aac8c605d994ae37">
  <xsd:schema xmlns:xsd="http://www.w3.org/2001/XMLSchema" xmlns:xs="http://www.w3.org/2001/XMLSchema" xmlns:p="http://schemas.microsoft.com/office/2006/metadata/properties" xmlns:ns2="a235ba24-0017-43d1-bba7-85df926f0576" xmlns:ns3="ede146cc-ecaa-4210-9e24-4bb62ea35dd6" targetNamespace="http://schemas.microsoft.com/office/2006/metadata/properties" ma:root="true" ma:fieldsID="8f900993f759702db58444925392df55" ns2:_="" ns3:_="">
    <xsd:import namespace="a235ba24-0017-43d1-bba7-85df926f0576"/>
    <xsd:import namespace="ede146cc-ecaa-4210-9e24-4bb62ea35d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5ba24-0017-43d1-bba7-85df926f0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46cc-ecaa-4210-9e24-4bb62ea35d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7a2109-94ab-44c1-9f6c-69a6e8027ccd}" ma:internalName="TaxCatchAll" ma:showField="CatchAllData" ma:web="ede146cc-ecaa-4210-9e24-4bb62ea35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e146cc-ecaa-4210-9e24-4bb62ea35dd6" xsi:nil="true"/>
    <lcf76f155ced4ddcb4097134ff3c332f xmlns="a235ba24-0017-43d1-bba7-85df926f05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9F63F7-A816-494B-82C0-33024DB20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DDB4DB-01F9-4285-8FCD-6E8EED9F392C}"/>
</file>

<file path=customXml/itemProps3.xml><?xml version="1.0" encoding="utf-8"?>
<ds:datastoreItem xmlns:ds="http://schemas.openxmlformats.org/officeDocument/2006/customXml" ds:itemID="{52094F87-3FF6-4E06-B6DD-D8CBECE69331}">
  <ds:schemaRefs>
    <ds:schemaRef ds:uri="http://schemas.microsoft.com/office/2006/metadata/properties"/>
    <ds:schemaRef ds:uri="http://schemas.microsoft.com/office/infopath/2007/PartnerControls"/>
    <ds:schemaRef ds:uri="ede146cc-ecaa-4210-9e24-4bb62ea35dd6"/>
    <ds:schemaRef ds:uri="a235ba24-0017-43d1-bba7-85df926f057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Buckman, Mark</dc:creator>
  <cp:keywords/>
  <dc:description/>
  <cp:lastModifiedBy>Lane Pelton, Katie Scarlett</cp:lastModifiedBy>
  <cp:revision>219</cp:revision>
  <dcterms:created xsi:type="dcterms:W3CDTF">2021-03-03T00:26:00Z</dcterms:created>
  <dcterms:modified xsi:type="dcterms:W3CDTF">2026-06-18T18:35:22Z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0x0101003C0E23ECD8D3C74A8280BD586F448DD4</vt:lpwstr>
  </property>
  <property fmtid="{D5CDD505-2E9C-101B-9397-08002B2CF9AE}" pid="3" name="MediaServiceImageTags">
    <vt:lpwstr/>
  </property>
</Properties>
</file>