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AE752" w14:textId="5FF056BA" w:rsidR="00FE770C" w:rsidRPr="00DB610D" w:rsidRDefault="00D2108F" w:rsidP="00DB610D">
      <w:pPr>
        <w:spacing w:after="0" w:line="204" w:lineRule="auto"/>
        <w:contextualSpacing/>
        <w:rPr>
          <w:rFonts w:ascii="Arial" w:hAnsi="Arial" w:cs="Arial"/>
          <w:sz w:val="36"/>
          <w:szCs w:val="36"/>
        </w:rPr>
      </w:pPr>
      <w:r w:rsidRPr="00DB610D">
        <w:rPr>
          <w:rFonts w:ascii="Arial" w:hAnsi="Arial" w:cs="Arial"/>
          <w:noProof/>
          <w:sz w:val="52"/>
          <w:szCs w:val="20"/>
        </w:rPr>
        <w:drawing>
          <wp:anchor distT="0" distB="0" distL="114300" distR="114300" simplePos="0" relativeHeight="251658240" behindDoc="0" locked="0" layoutInCell="1" allowOverlap="1" wp14:anchorId="32FD8509" wp14:editId="067E4F42">
            <wp:simplePos x="0" y="0"/>
            <wp:positionH relativeFrom="column">
              <wp:posOffset>7334250</wp:posOffset>
            </wp:positionH>
            <wp:positionV relativeFrom="paragraph">
              <wp:posOffset>-123825</wp:posOffset>
            </wp:positionV>
            <wp:extent cx="866445" cy="8664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445" cy="8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2938" w:rsidRPr="00DB610D">
        <w:rPr>
          <w:rFonts w:ascii="Arial" w:hAnsi="Arial" w:cs="Arial"/>
          <w:sz w:val="36"/>
          <w:szCs w:val="36"/>
        </w:rPr>
        <w:t xml:space="preserve">Ci3T </w:t>
      </w:r>
      <w:r w:rsidR="00B16880" w:rsidRPr="00DB610D">
        <w:rPr>
          <w:rFonts w:ascii="Arial" w:hAnsi="Arial" w:cs="Arial"/>
          <w:sz w:val="36"/>
          <w:szCs w:val="36"/>
        </w:rPr>
        <w:t>Meeting Schedule</w:t>
      </w:r>
    </w:p>
    <w:p w14:paraId="3EF909C3" w14:textId="77777777" w:rsidR="00E763E1" w:rsidRPr="00D2108F" w:rsidRDefault="00FE770C">
      <w:pPr>
        <w:rPr>
          <w:rFonts w:ascii="Arial" w:hAnsi="Arial" w:cs="Arial"/>
          <w:sz w:val="24"/>
          <w:szCs w:val="24"/>
        </w:rPr>
      </w:pPr>
      <w:r w:rsidRPr="00D2108F">
        <w:rPr>
          <w:rFonts w:ascii="Arial" w:hAnsi="Arial" w:cs="Arial"/>
          <w:sz w:val="24"/>
          <w:szCs w:val="24"/>
        </w:rPr>
        <w:t xml:space="preserve">Please list your scheduled </w:t>
      </w:r>
      <w:r w:rsidRPr="00D2108F">
        <w:rPr>
          <w:rFonts w:ascii="Arial" w:hAnsi="Arial" w:cs="Arial"/>
          <w:b/>
          <w:sz w:val="24"/>
          <w:szCs w:val="24"/>
        </w:rPr>
        <w:t xml:space="preserve">Ci3T </w:t>
      </w:r>
      <w:r w:rsidR="00597696" w:rsidRPr="00D2108F">
        <w:rPr>
          <w:rFonts w:ascii="Arial" w:hAnsi="Arial" w:cs="Arial"/>
          <w:b/>
          <w:sz w:val="24"/>
          <w:szCs w:val="24"/>
        </w:rPr>
        <w:t xml:space="preserve">Leadership </w:t>
      </w:r>
      <w:r w:rsidRPr="00D2108F">
        <w:rPr>
          <w:rFonts w:ascii="Arial" w:hAnsi="Arial" w:cs="Arial"/>
          <w:b/>
          <w:sz w:val="24"/>
          <w:szCs w:val="24"/>
        </w:rPr>
        <w:t>Team</w:t>
      </w:r>
      <w:r w:rsidRPr="00D2108F">
        <w:rPr>
          <w:rFonts w:ascii="Arial" w:hAnsi="Arial" w:cs="Arial"/>
          <w:sz w:val="24"/>
          <w:szCs w:val="24"/>
        </w:rPr>
        <w:t xml:space="preserve"> meeting</w:t>
      </w:r>
      <w:r w:rsidR="00597696" w:rsidRPr="00D2108F">
        <w:rPr>
          <w:rFonts w:ascii="Arial" w:hAnsi="Arial" w:cs="Arial"/>
          <w:sz w:val="24"/>
          <w:szCs w:val="24"/>
        </w:rPr>
        <w:t>s</w:t>
      </w:r>
      <w:r w:rsidRPr="00D2108F">
        <w:rPr>
          <w:rFonts w:ascii="Arial" w:hAnsi="Arial" w:cs="Arial"/>
          <w:sz w:val="24"/>
          <w:szCs w:val="24"/>
        </w:rPr>
        <w:t xml:space="preserve"> </w:t>
      </w:r>
      <w:r w:rsidR="009B4B0F" w:rsidRPr="00D33941">
        <w:rPr>
          <w:rFonts w:ascii="Arial" w:hAnsi="Arial" w:cs="Arial"/>
          <w:iCs/>
          <w:sz w:val="24"/>
          <w:szCs w:val="24"/>
        </w:rPr>
        <w:t>and</w:t>
      </w:r>
      <w:r w:rsidR="009B4B0F" w:rsidRPr="00D2108F">
        <w:rPr>
          <w:rFonts w:ascii="Arial" w:hAnsi="Arial" w:cs="Arial"/>
          <w:sz w:val="24"/>
          <w:szCs w:val="24"/>
        </w:rPr>
        <w:t xml:space="preserve"> </w:t>
      </w:r>
      <w:r w:rsidRPr="00D2108F">
        <w:rPr>
          <w:rFonts w:ascii="Arial" w:hAnsi="Arial" w:cs="Arial"/>
          <w:sz w:val="24"/>
          <w:szCs w:val="24"/>
        </w:rPr>
        <w:t>faculty and staff meetings</w:t>
      </w:r>
      <w:r w:rsidR="009B4B0F" w:rsidRPr="00D2108F">
        <w:rPr>
          <w:rFonts w:ascii="Arial" w:hAnsi="Arial" w:cs="Arial"/>
          <w:sz w:val="24"/>
          <w:szCs w:val="24"/>
        </w:rPr>
        <w:t>.</w:t>
      </w:r>
    </w:p>
    <w:p w14:paraId="72F84791" w14:textId="223C0D97" w:rsidR="00FE770C" w:rsidRPr="00D2108F" w:rsidRDefault="00246D99">
      <w:pPr>
        <w:rPr>
          <w:rFonts w:ascii="Arial" w:hAnsi="Arial" w:cs="Arial"/>
          <w:b/>
          <w:sz w:val="24"/>
          <w:szCs w:val="24"/>
        </w:rPr>
      </w:pPr>
      <w:r w:rsidRPr="00D2108F">
        <w:rPr>
          <w:rFonts w:ascii="Arial" w:hAnsi="Arial" w:cs="Arial"/>
          <w:sz w:val="24"/>
          <w:szCs w:val="24"/>
        </w:rPr>
        <w:t xml:space="preserve">School </w:t>
      </w:r>
      <w:r w:rsidR="009B4B0F" w:rsidRPr="00D2108F">
        <w:rPr>
          <w:rFonts w:ascii="Arial" w:hAnsi="Arial" w:cs="Arial"/>
          <w:sz w:val="24"/>
          <w:szCs w:val="24"/>
        </w:rPr>
        <w:t>n</w:t>
      </w:r>
      <w:r w:rsidR="00AC2BC5" w:rsidRPr="00D2108F">
        <w:rPr>
          <w:rFonts w:ascii="Arial" w:hAnsi="Arial" w:cs="Arial"/>
          <w:sz w:val="24"/>
          <w:szCs w:val="24"/>
        </w:rPr>
        <w:t>ame</w:t>
      </w:r>
      <w:r w:rsidR="00085EDA" w:rsidRPr="00D2108F">
        <w:rPr>
          <w:rFonts w:ascii="Arial" w:hAnsi="Arial" w:cs="Arial"/>
          <w:sz w:val="24"/>
          <w:szCs w:val="24"/>
        </w:rPr>
        <w:t>:</w:t>
      </w:r>
      <w:r w:rsidR="00AC2BC5" w:rsidRPr="00D2108F">
        <w:rPr>
          <w:rFonts w:ascii="Arial" w:hAnsi="Arial" w:cs="Arial"/>
          <w:sz w:val="24"/>
          <w:szCs w:val="24"/>
        </w:rPr>
        <w:t xml:space="preserve"> </w:t>
      </w:r>
      <w:r w:rsidR="00D2108F">
        <w:rPr>
          <w:rFonts w:ascii="Arial" w:hAnsi="Arial" w:cs="Arial"/>
          <w:sz w:val="24"/>
          <w:szCs w:val="24"/>
        </w:rPr>
        <w:t>_____________________</w:t>
      </w:r>
      <w:r w:rsidR="00DB610D">
        <w:rPr>
          <w:rFonts w:ascii="Arial" w:hAnsi="Arial" w:cs="Arial"/>
          <w:sz w:val="24"/>
          <w:szCs w:val="24"/>
        </w:rPr>
        <w:tab/>
      </w:r>
      <w:r w:rsidR="009B4B0F" w:rsidRPr="00D2108F">
        <w:rPr>
          <w:rFonts w:ascii="Arial" w:hAnsi="Arial" w:cs="Arial"/>
          <w:sz w:val="24"/>
          <w:szCs w:val="24"/>
        </w:rPr>
        <w:t>Date completed</w:t>
      </w:r>
      <w:r w:rsidR="00085EDA" w:rsidRPr="00D2108F">
        <w:rPr>
          <w:rFonts w:ascii="Arial" w:hAnsi="Arial" w:cs="Arial"/>
          <w:sz w:val="24"/>
          <w:szCs w:val="24"/>
        </w:rPr>
        <w:t>:</w:t>
      </w:r>
      <w:r w:rsidR="009B4B0F" w:rsidRPr="00D2108F">
        <w:rPr>
          <w:rFonts w:ascii="Arial" w:hAnsi="Arial" w:cs="Arial"/>
          <w:sz w:val="24"/>
          <w:szCs w:val="24"/>
        </w:rPr>
        <w:t xml:space="preserve"> </w:t>
      </w:r>
      <w:r w:rsidR="00D2108F">
        <w:rPr>
          <w:rFonts w:ascii="Arial" w:hAnsi="Arial" w:cs="Arial"/>
          <w:sz w:val="24"/>
          <w:szCs w:val="24"/>
        </w:rPr>
        <w:t>____________________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26"/>
        <w:gridCol w:w="2406"/>
        <w:gridCol w:w="2406"/>
        <w:gridCol w:w="2406"/>
        <w:gridCol w:w="2406"/>
      </w:tblGrid>
      <w:tr w:rsidR="00522938" w:rsidRPr="00D2108F" w14:paraId="624C6F4F" w14:textId="77777777" w:rsidTr="00427387">
        <w:trPr>
          <w:trHeight w:val="431"/>
        </w:trPr>
        <w:tc>
          <w:tcPr>
            <w:tcW w:w="1284" w:type="pct"/>
            <w:vMerge w:val="restart"/>
            <w:shd w:val="clear" w:color="auto" w:fill="4D4D4D"/>
            <w:vAlign w:val="center"/>
          </w:tcPr>
          <w:p w14:paraId="39DE7BB0" w14:textId="77777777" w:rsidR="00522938" w:rsidRPr="00E431A5" w:rsidRDefault="00533EFA" w:rsidP="00D2108F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431A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Month</w:t>
            </w:r>
          </w:p>
        </w:tc>
        <w:tc>
          <w:tcPr>
            <w:tcW w:w="1858" w:type="pct"/>
            <w:gridSpan w:val="2"/>
            <w:shd w:val="clear" w:color="auto" w:fill="4D4D4D"/>
            <w:vAlign w:val="center"/>
          </w:tcPr>
          <w:p w14:paraId="273BEC13" w14:textId="77777777" w:rsidR="00522938" w:rsidRPr="00E431A5" w:rsidRDefault="00522938" w:rsidP="00263CA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431A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Ci3T </w:t>
            </w:r>
            <w:r w:rsidR="00DA5F4E" w:rsidRPr="00E431A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Leadership</w:t>
            </w:r>
            <w:r w:rsidR="009B4B0F" w:rsidRPr="00E431A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E431A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Team Meeting</w:t>
            </w:r>
            <w:r w:rsidR="007E4A69" w:rsidRPr="00E431A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1858" w:type="pct"/>
            <w:gridSpan w:val="2"/>
            <w:shd w:val="clear" w:color="auto" w:fill="4D4D4D"/>
            <w:vAlign w:val="center"/>
          </w:tcPr>
          <w:p w14:paraId="40DC6646" w14:textId="5D8BE70A" w:rsidR="00522938" w:rsidRPr="00E431A5" w:rsidRDefault="00522938" w:rsidP="00263CA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431A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Faculty and Staff Meeting</w:t>
            </w:r>
            <w:r w:rsidR="007E4A69" w:rsidRPr="00E431A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</w:t>
            </w:r>
            <w:r w:rsidR="00E534C8" w:rsidRPr="00E431A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*</w:t>
            </w:r>
          </w:p>
        </w:tc>
      </w:tr>
      <w:tr w:rsidR="00533EFA" w:rsidRPr="00D2108F" w14:paraId="5D4690AE" w14:textId="77777777" w:rsidTr="003B619D">
        <w:trPr>
          <w:trHeight w:val="413"/>
        </w:trPr>
        <w:tc>
          <w:tcPr>
            <w:tcW w:w="1284" w:type="pct"/>
            <w:vMerge/>
            <w:shd w:val="clear" w:color="auto" w:fill="4D4D4D"/>
          </w:tcPr>
          <w:p w14:paraId="29570869" w14:textId="77777777" w:rsidR="00522938" w:rsidRPr="00E431A5" w:rsidRDefault="0052293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4D4D4D"/>
            <w:vAlign w:val="center"/>
          </w:tcPr>
          <w:p w14:paraId="0AEA6E67" w14:textId="77777777" w:rsidR="00522938" w:rsidRPr="00E431A5" w:rsidRDefault="00522938" w:rsidP="00BC620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431A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929" w:type="pct"/>
            <w:shd w:val="clear" w:color="auto" w:fill="4D4D4D"/>
            <w:vAlign w:val="center"/>
          </w:tcPr>
          <w:p w14:paraId="5E9A191E" w14:textId="77777777" w:rsidR="00522938" w:rsidRPr="00E431A5" w:rsidRDefault="00522938" w:rsidP="00BC620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431A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929" w:type="pct"/>
            <w:shd w:val="clear" w:color="auto" w:fill="4D4D4D"/>
            <w:vAlign w:val="center"/>
          </w:tcPr>
          <w:p w14:paraId="58C27A79" w14:textId="77777777" w:rsidR="00522938" w:rsidRPr="00E431A5" w:rsidRDefault="00522938" w:rsidP="00BC620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431A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929" w:type="pct"/>
            <w:shd w:val="clear" w:color="auto" w:fill="4D4D4D"/>
            <w:vAlign w:val="center"/>
          </w:tcPr>
          <w:p w14:paraId="37E16759" w14:textId="77777777" w:rsidR="00522938" w:rsidRPr="00E431A5" w:rsidRDefault="00522938" w:rsidP="00BC620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431A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Time</w:t>
            </w:r>
          </w:p>
        </w:tc>
      </w:tr>
      <w:tr w:rsidR="00ED39BB" w:rsidRPr="00D2108F" w14:paraId="079B2A20" w14:textId="77777777" w:rsidTr="003B619D">
        <w:trPr>
          <w:trHeight w:val="518"/>
        </w:trPr>
        <w:tc>
          <w:tcPr>
            <w:tcW w:w="1284" w:type="pct"/>
            <w:vAlign w:val="center"/>
          </w:tcPr>
          <w:p w14:paraId="77294AC2" w14:textId="77777777" w:rsidR="00ED39BB" w:rsidRPr="00D2108F" w:rsidRDefault="00ED39BB" w:rsidP="00BC620D">
            <w:pPr>
              <w:rPr>
                <w:rFonts w:ascii="Arial" w:hAnsi="Arial" w:cs="Arial"/>
                <w:sz w:val="24"/>
                <w:szCs w:val="24"/>
              </w:rPr>
            </w:pPr>
            <w:r w:rsidRPr="00D2108F">
              <w:rPr>
                <w:rFonts w:ascii="Arial" w:hAnsi="Arial" w:cs="Arial"/>
                <w:sz w:val="24"/>
                <w:szCs w:val="24"/>
              </w:rPr>
              <w:t>July</w:t>
            </w:r>
          </w:p>
        </w:tc>
        <w:tc>
          <w:tcPr>
            <w:tcW w:w="929" w:type="pct"/>
            <w:tcBorders>
              <w:right w:val="single" w:sz="4" w:space="0" w:color="DDDDDD" w:themeColor="accent1"/>
            </w:tcBorders>
            <w:vAlign w:val="center"/>
          </w:tcPr>
          <w:p w14:paraId="0625F5BB" w14:textId="77777777" w:rsidR="00ED39BB" w:rsidRPr="00D2108F" w:rsidRDefault="00ED39BB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  <w:tcBorders>
              <w:left w:val="single" w:sz="4" w:space="0" w:color="DDDDDD" w:themeColor="accent1"/>
            </w:tcBorders>
            <w:vAlign w:val="center"/>
          </w:tcPr>
          <w:p w14:paraId="7950C725" w14:textId="77777777" w:rsidR="00ED39BB" w:rsidRPr="00D2108F" w:rsidRDefault="00ED39BB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  <w:tcBorders>
              <w:right w:val="single" w:sz="4" w:space="0" w:color="DDDDDD" w:themeColor="accent1"/>
            </w:tcBorders>
            <w:shd w:val="clear" w:color="auto" w:fill="F2F2F2" w:themeFill="background1" w:themeFillShade="F2"/>
            <w:vAlign w:val="center"/>
          </w:tcPr>
          <w:p w14:paraId="2AF4C9D5" w14:textId="77777777" w:rsidR="00ED39BB" w:rsidRPr="00D2108F" w:rsidRDefault="00ED39BB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  <w:tcBorders>
              <w:left w:val="single" w:sz="4" w:space="0" w:color="DDDDDD" w:themeColor="accent1"/>
            </w:tcBorders>
            <w:shd w:val="clear" w:color="auto" w:fill="F2F2F2" w:themeFill="background1" w:themeFillShade="F2"/>
            <w:vAlign w:val="center"/>
          </w:tcPr>
          <w:p w14:paraId="0BEFBFBB" w14:textId="77777777" w:rsidR="00ED39BB" w:rsidRPr="00D2108F" w:rsidRDefault="00ED39BB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EFA" w:rsidRPr="00D2108F" w14:paraId="5B707AC4" w14:textId="77777777" w:rsidTr="003B619D">
        <w:trPr>
          <w:trHeight w:val="518"/>
        </w:trPr>
        <w:tc>
          <w:tcPr>
            <w:tcW w:w="1284" w:type="pct"/>
            <w:vAlign w:val="center"/>
          </w:tcPr>
          <w:p w14:paraId="66ABC226" w14:textId="77777777" w:rsidR="00522938" w:rsidRPr="00D2108F" w:rsidRDefault="00533EFA" w:rsidP="00BC620D">
            <w:pPr>
              <w:rPr>
                <w:rFonts w:ascii="Arial" w:hAnsi="Arial" w:cs="Arial"/>
                <w:sz w:val="24"/>
                <w:szCs w:val="24"/>
              </w:rPr>
            </w:pPr>
            <w:r w:rsidRPr="00D2108F">
              <w:rPr>
                <w:rFonts w:ascii="Arial" w:hAnsi="Arial" w:cs="Arial"/>
                <w:sz w:val="24"/>
                <w:szCs w:val="24"/>
              </w:rPr>
              <w:t>August</w:t>
            </w:r>
          </w:p>
        </w:tc>
        <w:tc>
          <w:tcPr>
            <w:tcW w:w="929" w:type="pct"/>
            <w:tcBorders>
              <w:right w:val="single" w:sz="4" w:space="0" w:color="DDDDDD" w:themeColor="accent1"/>
            </w:tcBorders>
            <w:vAlign w:val="center"/>
          </w:tcPr>
          <w:p w14:paraId="6644124E" w14:textId="77777777" w:rsidR="00522938" w:rsidRPr="00D2108F" w:rsidRDefault="00522938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  <w:tcBorders>
              <w:left w:val="single" w:sz="4" w:space="0" w:color="DDDDDD" w:themeColor="accent1"/>
            </w:tcBorders>
            <w:vAlign w:val="center"/>
          </w:tcPr>
          <w:p w14:paraId="5C7F26C1" w14:textId="77777777" w:rsidR="00522938" w:rsidRPr="00D2108F" w:rsidRDefault="00522938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  <w:tcBorders>
              <w:right w:val="single" w:sz="4" w:space="0" w:color="DDDDDD" w:themeColor="accent1"/>
            </w:tcBorders>
            <w:shd w:val="clear" w:color="auto" w:fill="F2F2F2" w:themeFill="background1" w:themeFillShade="F2"/>
            <w:vAlign w:val="center"/>
          </w:tcPr>
          <w:p w14:paraId="14FEB3F3" w14:textId="77777777" w:rsidR="00522938" w:rsidRPr="00D2108F" w:rsidRDefault="00522938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  <w:tcBorders>
              <w:left w:val="single" w:sz="4" w:space="0" w:color="DDDDDD" w:themeColor="accent1"/>
            </w:tcBorders>
            <w:shd w:val="clear" w:color="auto" w:fill="F2F2F2" w:themeFill="background1" w:themeFillShade="F2"/>
            <w:vAlign w:val="center"/>
          </w:tcPr>
          <w:p w14:paraId="0A4A3218" w14:textId="77777777" w:rsidR="00522938" w:rsidRPr="00D2108F" w:rsidRDefault="00522938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EFA" w:rsidRPr="00D2108F" w14:paraId="0DC2FC8E" w14:textId="77777777" w:rsidTr="003B619D">
        <w:trPr>
          <w:trHeight w:val="518"/>
        </w:trPr>
        <w:tc>
          <w:tcPr>
            <w:tcW w:w="1284" w:type="pct"/>
            <w:vAlign w:val="center"/>
          </w:tcPr>
          <w:p w14:paraId="052285F3" w14:textId="77777777" w:rsidR="00522938" w:rsidRPr="00D2108F" w:rsidRDefault="00533EFA" w:rsidP="00BC620D">
            <w:pPr>
              <w:rPr>
                <w:rFonts w:ascii="Arial" w:hAnsi="Arial" w:cs="Arial"/>
                <w:sz w:val="24"/>
                <w:szCs w:val="24"/>
              </w:rPr>
            </w:pPr>
            <w:r w:rsidRPr="00D2108F">
              <w:rPr>
                <w:rFonts w:ascii="Arial" w:hAnsi="Arial" w:cs="Arial"/>
                <w:sz w:val="24"/>
                <w:szCs w:val="24"/>
              </w:rPr>
              <w:t>September</w:t>
            </w:r>
          </w:p>
        </w:tc>
        <w:tc>
          <w:tcPr>
            <w:tcW w:w="929" w:type="pct"/>
            <w:tcBorders>
              <w:right w:val="single" w:sz="4" w:space="0" w:color="DDDDDD" w:themeColor="accent1"/>
            </w:tcBorders>
            <w:vAlign w:val="center"/>
          </w:tcPr>
          <w:p w14:paraId="18797F77" w14:textId="77777777" w:rsidR="00522938" w:rsidRPr="00D2108F" w:rsidRDefault="00522938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  <w:tcBorders>
              <w:left w:val="single" w:sz="4" w:space="0" w:color="DDDDDD" w:themeColor="accent1"/>
            </w:tcBorders>
            <w:vAlign w:val="center"/>
          </w:tcPr>
          <w:p w14:paraId="081BB6F3" w14:textId="77777777" w:rsidR="00522938" w:rsidRPr="00D2108F" w:rsidRDefault="00522938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  <w:tcBorders>
              <w:right w:val="single" w:sz="4" w:space="0" w:color="DDDDDD" w:themeColor="accent1"/>
            </w:tcBorders>
            <w:shd w:val="clear" w:color="auto" w:fill="F2F2F2" w:themeFill="background1" w:themeFillShade="F2"/>
            <w:vAlign w:val="center"/>
          </w:tcPr>
          <w:p w14:paraId="2A463D07" w14:textId="77777777" w:rsidR="00522938" w:rsidRPr="00D2108F" w:rsidRDefault="00522938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  <w:tcBorders>
              <w:left w:val="single" w:sz="4" w:space="0" w:color="DDDDDD" w:themeColor="accent1"/>
            </w:tcBorders>
            <w:shd w:val="clear" w:color="auto" w:fill="F2F2F2" w:themeFill="background1" w:themeFillShade="F2"/>
            <w:vAlign w:val="center"/>
          </w:tcPr>
          <w:p w14:paraId="63A00A96" w14:textId="77777777" w:rsidR="00522938" w:rsidRPr="00D2108F" w:rsidRDefault="00522938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EFA" w:rsidRPr="00D2108F" w14:paraId="09E57ED5" w14:textId="77777777" w:rsidTr="003B619D">
        <w:trPr>
          <w:trHeight w:val="518"/>
        </w:trPr>
        <w:tc>
          <w:tcPr>
            <w:tcW w:w="1284" w:type="pct"/>
            <w:vAlign w:val="center"/>
          </w:tcPr>
          <w:p w14:paraId="0C5F81D2" w14:textId="77777777" w:rsidR="00522938" w:rsidRPr="00D2108F" w:rsidRDefault="00533EFA" w:rsidP="00BC620D">
            <w:pPr>
              <w:rPr>
                <w:rFonts w:ascii="Arial" w:hAnsi="Arial" w:cs="Arial"/>
                <w:sz w:val="24"/>
                <w:szCs w:val="24"/>
              </w:rPr>
            </w:pPr>
            <w:r w:rsidRPr="00D2108F">
              <w:rPr>
                <w:rFonts w:ascii="Arial" w:hAnsi="Arial" w:cs="Arial"/>
                <w:sz w:val="24"/>
                <w:szCs w:val="24"/>
              </w:rPr>
              <w:t>October</w:t>
            </w:r>
          </w:p>
        </w:tc>
        <w:tc>
          <w:tcPr>
            <w:tcW w:w="929" w:type="pct"/>
            <w:tcBorders>
              <w:right w:val="single" w:sz="4" w:space="0" w:color="DDDDDD" w:themeColor="accent1"/>
            </w:tcBorders>
            <w:vAlign w:val="center"/>
          </w:tcPr>
          <w:p w14:paraId="47040B89" w14:textId="77777777" w:rsidR="00522938" w:rsidRPr="00D2108F" w:rsidRDefault="00522938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  <w:tcBorders>
              <w:left w:val="single" w:sz="4" w:space="0" w:color="DDDDDD" w:themeColor="accent1"/>
            </w:tcBorders>
            <w:vAlign w:val="center"/>
          </w:tcPr>
          <w:p w14:paraId="013B7418" w14:textId="77777777" w:rsidR="00522938" w:rsidRPr="00D2108F" w:rsidRDefault="00522938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  <w:tcBorders>
              <w:right w:val="single" w:sz="4" w:space="0" w:color="DDDDDD" w:themeColor="accent1"/>
            </w:tcBorders>
            <w:shd w:val="clear" w:color="auto" w:fill="F2F2F2" w:themeFill="background1" w:themeFillShade="F2"/>
            <w:vAlign w:val="center"/>
          </w:tcPr>
          <w:p w14:paraId="60E170B8" w14:textId="77777777" w:rsidR="00522938" w:rsidRPr="00D2108F" w:rsidRDefault="00522938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  <w:tcBorders>
              <w:left w:val="single" w:sz="4" w:space="0" w:color="DDDDDD" w:themeColor="accent1"/>
            </w:tcBorders>
            <w:shd w:val="clear" w:color="auto" w:fill="F2F2F2" w:themeFill="background1" w:themeFillShade="F2"/>
            <w:vAlign w:val="center"/>
          </w:tcPr>
          <w:p w14:paraId="43AE1EEF" w14:textId="77777777" w:rsidR="00522938" w:rsidRPr="00D2108F" w:rsidRDefault="00522938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EFA" w:rsidRPr="00D2108F" w14:paraId="5BCFA416" w14:textId="77777777" w:rsidTr="003B619D">
        <w:trPr>
          <w:trHeight w:val="518"/>
        </w:trPr>
        <w:tc>
          <w:tcPr>
            <w:tcW w:w="1284" w:type="pct"/>
            <w:vAlign w:val="center"/>
          </w:tcPr>
          <w:p w14:paraId="443F7A36" w14:textId="77777777" w:rsidR="00522938" w:rsidRPr="00D2108F" w:rsidRDefault="00533EFA" w:rsidP="00BC620D">
            <w:pPr>
              <w:rPr>
                <w:rFonts w:ascii="Arial" w:hAnsi="Arial" w:cs="Arial"/>
                <w:sz w:val="24"/>
                <w:szCs w:val="24"/>
              </w:rPr>
            </w:pPr>
            <w:r w:rsidRPr="00D2108F">
              <w:rPr>
                <w:rFonts w:ascii="Arial" w:hAnsi="Arial" w:cs="Arial"/>
                <w:sz w:val="24"/>
                <w:szCs w:val="24"/>
              </w:rPr>
              <w:t>November</w:t>
            </w:r>
          </w:p>
        </w:tc>
        <w:tc>
          <w:tcPr>
            <w:tcW w:w="929" w:type="pct"/>
            <w:tcBorders>
              <w:right w:val="single" w:sz="4" w:space="0" w:color="DDDDDD" w:themeColor="accent1"/>
            </w:tcBorders>
            <w:vAlign w:val="center"/>
          </w:tcPr>
          <w:p w14:paraId="5240325F" w14:textId="77777777" w:rsidR="00522938" w:rsidRPr="00D2108F" w:rsidRDefault="00522938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  <w:tcBorders>
              <w:left w:val="single" w:sz="4" w:space="0" w:color="DDDDDD" w:themeColor="accent1"/>
            </w:tcBorders>
            <w:vAlign w:val="center"/>
          </w:tcPr>
          <w:p w14:paraId="03D94EAB" w14:textId="77777777" w:rsidR="00522938" w:rsidRPr="00D2108F" w:rsidRDefault="00522938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  <w:tcBorders>
              <w:right w:val="single" w:sz="4" w:space="0" w:color="DDDDDD" w:themeColor="accent1"/>
            </w:tcBorders>
            <w:shd w:val="clear" w:color="auto" w:fill="F2F2F2" w:themeFill="background1" w:themeFillShade="F2"/>
            <w:vAlign w:val="center"/>
          </w:tcPr>
          <w:p w14:paraId="42AB95AB" w14:textId="77777777" w:rsidR="00522938" w:rsidRPr="00D2108F" w:rsidRDefault="00522938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  <w:tcBorders>
              <w:left w:val="single" w:sz="4" w:space="0" w:color="DDDDDD" w:themeColor="accent1"/>
            </w:tcBorders>
            <w:shd w:val="clear" w:color="auto" w:fill="F2F2F2" w:themeFill="background1" w:themeFillShade="F2"/>
            <w:vAlign w:val="center"/>
          </w:tcPr>
          <w:p w14:paraId="4B9986A7" w14:textId="77777777" w:rsidR="00522938" w:rsidRPr="00D2108F" w:rsidRDefault="00522938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EFA" w:rsidRPr="00D2108F" w14:paraId="5FC3BF6C" w14:textId="77777777" w:rsidTr="003B619D">
        <w:trPr>
          <w:trHeight w:val="518"/>
        </w:trPr>
        <w:tc>
          <w:tcPr>
            <w:tcW w:w="1284" w:type="pct"/>
            <w:vAlign w:val="center"/>
          </w:tcPr>
          <w:p w14:paraId="47D6BDA7" w14:textId="77777777" w:rsidR="00522938" w:rsidRPr="00D2108F" w:rsidRDefault="00533EFA" w:rsidP="00BC620D">
            <w:pPr>
              <w:rPr>
                <w:rFonts w:ascii="Arial" w:hAnsi="Arial" w:cs="Arial"/>
                <w:sz w:val="24"/>
                <w:szCs w:val="24"/>
              </w:rPr>
            </w:pPr>
            <w:r w:rsidRPr="00D2108F">
              <w:rPr>
                <w:rFonts w:ascii="Arial" w:hAnsi="Arial" w:cs="Arial"/>
                <w:sz w:val="24"/>
                <w:szCs w:val="24"/>
              </w:rPr>
              <w:t>December</w:t>
            </w:r>
          </w:p>
        </w:tc>
        <w:tc>
          <w:tcPr>
            <w:tcW w:w="929" w:type="pct"/>
            <w:tcBorders>
              <w:right w:val="single" w:sz="4" w:space="0" w:color="DDDDDD" w:themeColor="accent1"/>
            </w:tcBorders>
            <w:vAlign w:val="center"/>
          </w:tcPr>
          <w:p w14:paraId="14368B75" w14:textId="77777777" w:rsidR="00522938" w:rsidRPr="00D2108F" w:rsidRDefault="00522938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  <w:tcBorders>
              <w:left w:val="single" w:sz="4" w:space="0" w:color="DDDDDD" w:themeColor="accent1"/>
            </w:tcBorders>
            <w:vAlign w:val="center"/>
          </w:tcPr>
          <w:p w14:paraId="0B90CE8A" w14:textId="77777777" w:rsidR="00522938" w:rsidRPr="00D2108F" w:rsidRDefault="00522938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  <w:tcBorders>
              <w:right w:val="single" w:sz="4" w:space="0" w:color="DDDDDD" w:themeColor="accent1"/>
            </w:tcBorders>
            <w:shd w:val="clear" w:color="auto" w:fill="F2F2F2" w:themeFill="background1" w:themeFillShade="F2"/>
            <w:vAlign w:val="center"/>
          </w:tcPr>
          <w:p w14:paraId="4D503F1A" w14:textId="77777777" w:rsidR="00522938" w:rsidRPr="00D2108F" w:rsidRDefault="00522938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  <w:tcBorders>
              <w:left w:val="single" w:sz="4" w:space="0" w:color="DDDDDD" w:themeColor="accent1"/>
            </w:tcBorders>
            <w:shd w:val="clear" w:color="auto" w:fill="F2F2F2" w:themeFill="background1" w:themeFillShade="F2"/>
            <w:vAlign w:val="center"/>
          </w:tcPr>
          <w:p w14:paraId="1A91A06A" w14:textId="77777777" w:rsidR="00522938" w:rsidRPr="00D2108F" w:rsidRDefault="00522938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EFA" w:rsidRPr="00D2108F" w14:paraId="6B81DB68" w14:textId="77777777" w:rsidTr="003B619D">
        <w:trPr>
          <w:trHeight w:val="518"/>
        </w:trPr>
        <w:tc>
          <w:tcPr>
            <w:tcW w:w="1284" w:type="pct"/>
            <w:vAlign w:val="center"/>
          </w:tcPr>
          <w:p w14:paraId="739385EC" w14:textId="77777777" w:rsidR="00522938" w:rsidRPr="00D2108F" w:rsidRDefault="00533EFA" w:rsidP="00BC620D">
            <w:pPr>
              <w:rPr>
                <w:rFonts w:ascii="Arial" w:hAnsi="Arial" w:cs="Arial"/>
                <w:sz w:val="24"/>
                <w:szCs w:val="24"/>
              </w:rPr>
            </w:pPr>
            <w:r w:rsidRPr="00D2108F">
              <w:rPr>
                <w:rFonts w:ascii="Arial" w:hAnsi="Arial" w:cs="Arial"/>
                <w:sz w:val="24"/>
                <w:szCs w:val="24"/>
              </w:rPr>
              <w:t>January</w:t>
            </w:r>
          </w:p>
        </w:tc>
        <w:tc>
          <w:tcPr>
            <w:tcW w:w="929" w:type="pct"/>
            <w:tcBorders>
              <w:right w:val="single" w:sz="4" w:space="0" w:color="DDDDDD" w:themeColor="accent1"/>
            </w:tcBorders>
            <w:vAlign w:val="center"/>
          </w:tcPr>
          <w:p w14:paraId="7D8599F4" w14:textId="77777777" w:rsidR="00522938" w:rsidRPr="00D2108F" w:rsidRDefault="00522938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  <w:tcBorders>
              <w:left w:val="single" w:sz="4" w:space="0" w:color="DDDDDD" w:themeColor="accent1"/>
            </w:tcBorders>
            <w:vAlign w:val="center"/>
          </w:tcPr>
          <w:p w14:paraId="09702326" w14:textId="77777777" w:rsidR="00522938" w:rsidRPr="00D2108F" w:rsidRDefault="00522938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  <w:tcBorders>
              <w:right w:val="single" w:sz="4" w:space="0" w:color="DDDDDD" w:themeColor="accent1"/>
            </w:tcBorders>
            <w:shd w:val="clear" w:color="auto" w:fill="F2F2F2" w:themeFill="background1" w:themeFillShade="F2"/>
            <w:vAlign w:val="center"/>
          </w:tcPr>
          <w:p w14:paraId="2E0125DF" w14:textId="77777777" w:rsidR="00522938" w:rsidRPr="00D2108F" w:rsidRDefault="00522938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  <w:tcBorders>
              <w:left w:val="single" w:sz="4" w:space="0" w:color="DDDDDD" w:themeColor="accent1"/>
            </w:tcBorders>
            <w:shd w:val="clear" w:color="auto" w:fill="F2F2F2" w:themeFill="background1" w:themeFillShade="F2"/>
            <w:vAlign w:val="center"/>
          </w:tcPr>
          <w:p w14:paraId="7D16B745" w14:textId="77777777" w:rsidR="00522938" w:rsidRPr="00D2108F" w:rsidRDefault="00522938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EFA" w:rsidRPr="00D2108F" w14:paraId="5A689E4E" w14:textId="77777777" w:rsidTr="003B619D">
        <w:trPr>
          <w:trHeight w:val="518"/>
        </w:trPr>
        <w:tc>
          <w:tcPr>
            <w:tcW w:w="1284" w:type="pct"/>
            <w:vAlign w:val="center"/>
          </w:tcPr>
          <w:p w14:paraId="6FCB2308" w14:textId="77777777" w:rsidR="00533EFA" w:rsidRPr="00D2108F" w:rsidRDefault="00533EFA" w:rsidP="00BC620D">
            <w:pPr>
              <w:rPr>
                <w:rFonts w:ascii="Arial" w:hAnsi="Arial" w:cs="Arial"/>
                <w:sz w:val="24"/>
                <w:szCs w:val="24"/>
              </w:rPr>
            </w:pPr>
            <w:r w:rsidRPr="00D2108F">
              <w:rPr>
                <w:rFonts w:ascii="Arial" w:hAnsi="Arial" w:cs="Arial"/>
                <w:sz w:val="24"/>
                <w:szCs w:val="24"/>
              </w:rPr>
              <w:t>February</w:t>
            </w:r>
          </w:p>
        </w:tc>
        <w:tc>
          <w:tcPr>
            <w:tcW w:w="929" w:type="pct"/>
            <w:tcBorders>
              <w:right w:val="single" w:sz="4" w:space="0" w:color="DDDDDD" w:themeColor="accent1"/>
            </w:tcBorders>
            <w:vAlign w:val="center"/>
          </w:tcPr>
          <w:p w14:paraId="5F0BECA8" w14:textId="77777777" w:rsidR="00533EFA" w:rsidRPr="00D2108F" w:rsidRDefault="00533EFA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  <w:tcBorders>
              <w:left w:val="single" w:sz="4" w:space="0" w:color="DDDDDD" w:themeColor="accent1"/>
            </w:tcBorders>
            <w:vAlign w:val="center"/>
          </w:tcPr>
          <w:p w14:paraId="6782C185" w14:textId="77777777" w:rsidR="00533EFA" w:rsidRPr="00D2108F" w:rsidRDefault="00533EFA" w:rsidP="00E534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  <w:tcBorders>
              <w:right w:val="single" w:sz="4" w:space="0" w:color="DDDDDD" w:themeColor="accent1"/>
            </w:tcBorders>
            <w:shd w:val="clear" w:color="auto" w:fill="F2F2F2" w:themeFill="background1" w:themeFillShade="F2"/>
            <w:vAlign w:val="center"/>
          </w:tcPr>
          <w:p w14:paraId="1E46F904" w14:textId="77777777" w:rsidR="00533EFA" w:rsidRPr="00D2108F" w:rsidRDefault="00533EFA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  <w:tcBorders>
              <w:left w:val="single" w:sz="4" w:space="0" w:color="DDDDDD" w:themeColor="accent1"/>
            </w:tcBorders>
            <w:shd w:val="clear" w:color="auto" w:fill="F2F2F2" w:themeFill="background1" w:themeFillShade="F2"/>
            <w:vAlign w:val="center"/>
          </w:tcPr>
          <w:p w14:paraId="23CBBEEF" w14:textId="77777777" w:rsidR="00533EFA" w:rsidRPr="00D2108F" w:rsidRDefault="00533EFA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EFA" w:rsidRPr="00D2108F" w14:paraId="050C8302" w14:textId="77777777" w:rsidTr="003B619D">
        <w:trPr>
          <w:trHeight w:val="518"/>
        </w:trPr>
        <w:tc>
          <w:tcPr>
            <w:tcW w:w="1284" w:type="pct"/>
            <w:vAlign w:val="center"/>
          </w:tcPr>
          <w:p w14:paraId="7A8DFB1C" w14:textId="77777777" w:rsidR="00533EFA" w:rsidRPr="00D2108F" w:rsidRDefault="00533EFA" w:rsidP="00BC620D">
            <w:pPr>
              <w:rPr>
                <w:rFonts w:ascii="Arial" w:hAnsi="Arial" w:cs="Arial"/>
                <w:sz w:val="24"/>
                <w:szCs w:val="24"/>
              </w:rPr>
            </w:pPr>
            <w:r w:rsidRPr="00D2108F">
              <w:rPr>
                <w:rFonts w:ascii="Arial" w:hAnsi="Arial" w:cs="Arial"/>
                <w:sz w:val="24"/>
                <w:szCs w:val="24"/>
              </w:rPr>
              <w:t>March</w:t>
            </w:r>
          </w:p>
        </w:tc>
        <w:tc>
          <w:tcPr>
            <w:tcW w:w="929" w:type="pct"/>
            <w:tcBorders>
              <w:right w:val="single" w:sz="4" w:space="0" w:color="DDDDDD" w:themeColor="accent1"/>
            </w:tcBorders>
            <w:vAlign w:val="center"/>
          </w:tcPr>
          <w:p w14:paraId="33E76D24" w14:textId="77777777" w:rsidR="00533EFA" w:rsidRPr="00D2108F" w:rsidRDefault="00533EFA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  <w:tcBorders>
              <w:left w:val="single" w:sz="4" w:space="0" w:color="DDDDDD" w:themeColor="accent1"/>
            </w:tcBorders>
            <w:vAlign w:val="center"/>
          </w:tcPr>
          <w:p w14:paraId="5052BD3E" w14:textId="77777777" w:rsidR="00533EFA" w:rsidRPr="00D2108F" w:rsidRDefault="00533EFA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  <w:tcBorders>
              <w:right w:val="single" w:sz="4" w:space="0" w:color="DDDDDD" w:themeColor="accent1"/>
            </w:tcBorders>
            <w:shd w:val="clear" w:color="auto" w:fill="F2F2F2" w:themeFill="background1" w:themeFillShade="F2"/>
            <w:vAlign w:val="center"/>
          </w:tcPr>
          <w:p w14:paraId="1132D216" w14:textId="77777777" w:rsidR="00533EFA" w:rsidRPr="00D2108F" w:rsidRDefault="00533EFA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  <w:tcBorders>
              <w:left w:val="single" w:sz="4" w:space="0" w:color="DDDDDD" w:themeColor="accent1"/>
            </w:tcBorders>
            <w:shd w:val="clear" w:color="auto" w:fill="F2F2F2" w:themeFill="background1" w:themeFillShade="F2"/>
            <w:vAlign w:val="center"/>
          </w:tcPr>
          <w:p w14:paraId="65B2524F" w14:textId="77777777" w:rsidR="00533EFA" w:rsidRPr="00D2108F" w:rsidRDefault="00533EFA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EFA" w:rsidRPr="00D2108F" w14:paraId="4375F12D" w14:textId="77777777" w:rsidTr="003B619D">
        <w:trPr>
          <w:trHeight w:val="518"/>
        </w:trPr>
        <w:tc>
          <w:tcPr>
            <w:tcW w:w="1284" w:type="pct"/>
            <w:vAlign w:val="center"/>
          </w:tcPr>
          <w:p w14:paraId="4C0AA331" w14:textId="77777777" w:rsidR="00533EFA" w:rsidRPr="00D2108F" w:rsidRDefault="00533EFA" w:rsidP="00BC620D">
            <w:pPr>
              <w:rPr>
                <w:rFonts w:ascii="Arial" w:hAnsi="Arial" w:cs="Arial"/>
                <w:sz w:val="24"/>
                <w:szCs w:val="24"/>
              </w:rPr>
            </w:pPr>
            <w:r w:rsidRPr="00D2108F">
              <w:rPr>
                <w:rFonts w:ascii="Arial" w:hAnsi="Arial" w:cs="Arial"/>
                <w:sz w:val="24"/>
                <w:szCs w:val="24"/>
              </w:rPr>
              <w:t>April</w:t>
            </w:r>
          </w:p>
        </w:tc>
        <w:tc>
          <w:tcPr>
            <w:tcW w:w="929" w:type="pct"/>
            <w:tcBorders>
              <w:right w:val="single" w:sz="4" w:space="0" w:color="DDDDDD" w:themeColor="accent1"/>
            </w:tcBorders>
            <w:vAlign w:val="center"/>
          </w:tcPr>
          <w:p w14:paraId="4F2362DF" w14:textId="77777777" w:rsidR="00533EFA" w:rsidRPr="00D2108F" w:rsidRDefault="00533EFA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  <w:tcBorders>
              <w:left w:val="single" w:sz="4" w:space="0" w:color="DDDDDD" w:themeColor="accent1"/>
            </w:tcBorders>
            <w:vAlign w:val="center"/>
          </w:tcPr>
          <w:p w14:paraId="1B94D736" w14:textId="77777777" w:rsidR="00533EFA" w:rsidRPr="00D2108F" w:rsidRDefault="00533EFA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  <w:tcBorders>
              <w:right w:val="single" w:sz="4" w:space="0" w:color="DDDDDD" w:themeColor="accent1"/>
            </w:tcBorders>
            <w:shd w:val="clear" w:color="auto" w:fill="F2F2F2" w:themeFill="background1" w:themeFillShade="F2"/>
            <w:vAlign w:val="center"/>
          </w:tcPr>
          <w:p w14:paraId="3810F00F" w14:textId="77777777" w:rsidR="00533EFA" w:rsidRPr="00D2108F" w:rsidRDefault="00533EFA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  <w:tcBorders>
              <w:left w:val="single" w:sz="4" w:space="0" w:color="DDDDDD" w:themeColor="accent1"/>
            </w:tcBorders>
            <w:shd w:val="clear" w:color="auto" w:fill="F2F2F2" w:themeFill="background1" w:themeFillShade="F2"/>
            <w:vAlign w:val="center"/>
          </w:tcPr>
          <w:p w14:paraId="7CD64730" w14:textId="77777777" w:rsidR="00533EFA" w:rsidRPr="00D2108F" w:rsidRDefault="00533EFA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EFA" w:rsidRPr="00D2108F" w14:paraId="1237A273" w14:textId="77777777" w:rsidTr="003B619D">
        <w:trPr>
          <w:trHeight w:val="518"/>
        </w:trPr>
        <w:tc>
          <w:tcPr>
            <w:tcW w:w="1284" w:type="pct"/>
            <w:vAlign w:val="center"/>
          </w:tcPr>
          <w:p w14:paraId="1EB22530" w14:textId="77777777" w:rsidR="00533EFA" w:rsidRPr="00D2108F" w:rsidRDefault="00533EFA" w:rsidP="00BC620D">
            <w:pPr>
              <w:rPr>
                <w:rFonts w:ascii="Arial" w:hAnsi="Arial" w:cs="Arial"/>
                <w:sz w:val="24"/>
                <w:szCs w:val="24"/>
              </w:rPr>
            </w:pPr>
            <w:r w:rsidRPr="00D2108F">
              <w:rPr>
                <w:rFonts w:ascii="Arial" w:hAnsi="Arial" w:cs="Arial"/>
                <w:sz w:val="24"/>
                <w:szCs w:val="24"/>
              </w:rPr>
              <w:t>May</w:t>
            </w:r>
          </w:p>
        </w:tc>
        <w:tc>
          <w:tcPr>
            <w:tcW w:w="929" w:type="pct"/>
            <w:tcBorders>
              <w:right w:val="single" w:sz="4" w:space="0" w:color="DDDDDD" w:themeColor="accent1"/>
            </w:tcBorders>
            <w:vAlign w:val="center"/>
          </w:tcPr>
          <w:p w14:paraId="3349741C" w14:textId="77777777" w:rsidR="00533EFA" w:rsidRPr="00D2108F" w:rsidRDefault="00533EFA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  <w:tcBorders>
              <w:left w:val="single" w:sz="4" w:space="0" w:color="DDDDDD" w:themeColor="accent1"/>
            </w:tcBorders>
            <w:vAlign w:val="center"/>
          </w:tcPr>
          <w:p w14:paraId="23F82F90" w14:textId="77777777" w:rsidR="00533EFA" w:rsidRPr="00D2108F" w:rsidRDefault="00533EFA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  <w:tcBorders>
              <w:right w:val="single" w:sz="4" w:space="0" w:color="DDDDDD" w:themeColor="accent1"/>
            </w:tcBorders>
            <w:shd w:val="clear" w:color="auto" w:fill="F2F2F2" w:themeFill="background1" w:themeFillShade="F2"/>
            <w:vAlign w:val="center"/>
          </w:tcPr>
          <w:p w14:paraId="0345758B" w14:textId="77777777" w:rsidR="00533EFA" w:rsidRPr="00D2108F" w:rsidRDefault="00533EFA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  <w:tcBorders>
              <w:left w:val="single" w:sz="4" w:space="0" w:color="DDDDDD" w:themeColor="accent1"/>
            </w:tcBorders>
            <w:shd w:val="clear" w:color="auto" w:fill="F2F2F2" w:themeFill="background1" w:themeFillShade="F2"/>
            <w:vAlign w:val="center"/>
          </w:tcPr>
          <w:p w14:paraId="1ABAFAE3" w14:textId="77777777" w:rsidR="00533EFA" w:rsidRPr="00D2108F" w:rsidRDefault="00533EFA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39BB" w:rsidRPr="00D2108F" w14:paraId="56F84FC4" w14:textId="77777777" w:rsidTr="003B619D">
        <w:trPr>
          <w:trHeight w:val="518"/>
        </w:trPr>
        <w:tc>
          <w:tcPr>
            <w:tcW w:w="1284" w:type="pct"/>
            <w:vAlign w:val="center"/>
          </w:tcPr>
          <w:p w14:paraId="7B5FC0EF" w14:textId="77777777" w:rsidR="00ED39BB" w:rsidRPr="00D2108F" w:rsidRDefault="00ED39BB" w:rsidP="00BC620D">
            <w:pPr>
              <w:rPr>
                <w:rFonts w:ascii="Arial" w:hAnsi="Arial" w:cs="Arial"/>
                <w:sz w:val="24"/>
                <w:szCs w:val="24"/>
              </w:rPr>
            </w:pPr>
            <w:r w:rsidRPr="00D2108F">
              <w:rPr>
                <w:rFonts w:ascii="Arial" w:hAnsi="Arial" w:cs="Arial"/>
                <w:sz w:val="24"/>
                <w:szCs w:val="24"/>
              </w:rPr>
              <w:t>June</w:t>
            </w:r>
          </w:p>
        </w:tc>
        <w:tc>
          <w:tcPr>
            <w:tcW w:w="929" w:type="pct"/>
            <w:tcBorders>
              <w:right w:val="single" w:sz="4" w:space="0" w:color="DDDDDD" w:themeColor="accent1"/>
            </w:tcBorders>
            <w:vAlign w:val="center"/>
          </w:tcPr>
          <w:p w14:paraId="237982A4" w14:textId="77777777" w:rsidR="00ED39BB" w:rsidRPr="00D2108F" w:rsidRDefault="00ED39BB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  <w:tcBorders>
              <w:left w:val="single" w:sz="4" w:space="0" w:color="DDDDDD" w:themeColor="accent1"/>
            </w:tcBorders>
            <w:vAlign w:val="center"/>
          </w:tcPr>
          <w:p w14:paraId="0795A420" w14:textId="77777777" w:rsidR="00ED39BB" w:rsidRPr="00D2108F" w:rsidRDefault="00ED39BB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  <w:tcBorders>
              <w:right w:val="single" w:sz="4" w:space="0" w:color="DDDDDD" w:themeColor="accent1"/>
            </w:tcBorders>
            <w:shd w:val="clear" w:color="auto" w:fill="F2F2F2" w:themeFill="background1" w:themeFillShade="F2"/>
            <w:vAlign w:val="center"/>
          </w:tcPr>
          <w:p w14:paraId="12C60B3D" w14:textId="77777777" w:rsidR="00ED39BB" w:rsidRPr="00D2108F" w:rsidRDefault="00ED39BB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9" w:type="pct"/>
            <w:tcBorders>
              <w:left w:val="single" w:sz="4" w:space="0" w:color="DDDDDD" w:themeColor="accent1"/>
            </w:tcBorders>
            <w:shd w:val="clear" w:color="auto" w:fill="F2F2F2" w:themeFill="background1" w:themeFillShade="F2"/>
            <w:vAlign w:val="center"/>
          </w:tcPr>
          <w:p w14:paraId="52A9CBB2" w14:textId="77777777" w:rsidR="00ED39BB" w:rsidRPr="00D2108F" w:rsidRDefault="00ED39BB" w:rsidP="00DB61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A6D79C" w14:textId="2FC54D29" w:rsidR="007A7A68" w:rsidRPr="00D2108F" w:rsidRDefault="00E534C8" w:rsidP="00533EFA">
      <w:pPr>
        <w:spacing w:before="60"/>
        <w:rPr>
          <w:rFonts w:ascii="Arial" w:hAnsi="Arial" w:cs="Arial"/>
          <w:sz w:val="2"/>
          <w:szCs w:val="2"/>
        </w:rPr>
      </w:pPr>
      <w:r w:rsidRPr="00427387">
        <w:rPr>
          <w:rFonts w:ascii="Arial" w:hAnsi="Arial" w:cs="Arial"/>
          <w:sz w:val="20"/>
          <w:szCs w:val="20"/>
        </w:rPr>
        <w:t xml:space="preserve">*We suggest </w:t>
      </w:r>
      <w:r w:rsidR="00427387" w:rsidRPr="00427387">
        <w:rPr>
          <w:rFonts w:ascii="Arial" w:hAnsi="Arial" w:cs="Arial"/>
          <w:sz w:val="20"/>
          <w:szCs w:val="20"/>
        </w:rPr>
        <w:t>sharing data (e.g., treatment integrity, social validity, and screening results) and Ci3T updates at your regularly scheduled faculty and staff meetings</w:t>
      </w:r>
      <w:r w:rsidRPr="00427387">
        <w:rPr>
          <w:rFonts w:ascii="Arial" w:hAnsi="Arial" w:cs="Arial"/>
          <w:sz w:val="20"/>
          <w:szCs w:val="20"/>
        </w:rPr>
        <w:t>.</w:t>
      </w:r>
      <w:r w:rsidR="00427387" w:rsidRPr="00427387">
        <w:rPr>
          <w:rFonts w:ascii="Arial" w:hAnsi="Arial" w:cs="Arial"/>
          <w:sz w:val="20"/>
          <w:szCs w:val="20"/>
        </w:rPr>
        <w:t xml:space="preserve"> Faculty and staff value receiving these informational updates and appreciate feeling included in Ci3T implementation efforts.</w:t>
      </w:r>
    </w:p>
    <w:sectPr w:rsidR="007A7A68" w:rsidRPr="00D2108F" w:rsidSect="00DB61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63pt;height:96pt;visibility:visible;mso-wrap-style:square" o:bullet="t">
        <v:imagedata r:id="rId1" o:title=""/>
      </v:shape>
    </w:pict>
  </w:numPicBullet>
  <w:abstractNum w:abstractNumId="0" w15:restartNumberingAfterBreak="0">
    <w:nsid w:val="668B20C2"/>
    <w:multiLevelType w:val="hybridMultilevel"/>
    <w:tmpl w:val="BD0C1322"/>
    <w:lvl w:ilvl="0" w:tplc="46B868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02F4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189D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F603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1C03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54C1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CC33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D6DC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343A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1765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70C"/>
    <w:rsid w:val="00066D9E"/>
    <w:rsid w:val="00085EDA"/>
    <w:rsid w:val="00246D99"/>
    <w:rsid w:val="00263CA1"/>
    <w:rsid w:val="00372D25"/>
    <w:rsid w:val="003B619D"/>
    <w:rsid w:val="00427387"/>
    <w:rsid w:val="00450F5E"/>
    <w:rsid w:val="00522938"/>
    <w:rsid w:val="00533EFA"/>
    <w:rsid w:val="00597696"/>
    <w:rsid w:val="005F2B29"/>
    <w:rsid w:val="0062765E"/>
    <w:rsid w:val="00673757"/>
    <w:rsid w:val="00712129"/>
    <w:rsid w:val="00754AEA"/>
    <w:rsid w:val="007811C1"/>
    <w:rsid w:val="007A7A68"/>
    <w:rsid w:val="007B444D"/>
    <w:rsid w:val="007E4A69"/>
    <w:rsid w:val="009B4B0F"/>
    <w:rsid w:val="00A678E6"/>
    <w:rsid w:val="00AC2BC5"/>
    <w:rsid w:val="00AE5FF8"/>
    <w:rsid w:val="00B16880"/>
    <w:rsid w:val="00B473CC"/>
    <w:rsid w:val="00BC3CC5"/>
    <w:rsid w:val="00BC620D"/>
    <w:rsid w:val="00C84ADF"/>
    <w:rsid w:val="00CD48EE"/>
    <w:rsid w:val="00CF2331"/>
    <w:rsid w:val="00D2108F"/>
    <w:rsid w:val="00D33941"/>
    <w:rsid w:val="00D854C0"/>
    <w:rsid w:val="00D97F73"/>
    <w:rsid w:val="00DA5F4E"/>
    <w:rsid w:val="00DB610D"/>
    <w:rsid w:val="00E431A5"/>
    <w:rsid w:val="00E534C8"/>
    <w:rsid w:val="00E763E1"/>
    <w:rsid w:val="00EA4ACF"/>
    <w:rsid w:val="00ED39BB"/>
    <w:rsid w:val="00F71CE6"/>
    <w:rsid w:val="00FE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51D93"/>
  <w15:chartTrackingRefBased/>
  <w15:docId w15:val="{D5FA4D13-BBA9-4D2A-88C8-0C481D9C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BC5"/>
  </w:style>
  <w:style w:type="paragraph" w:styleId="Heading1">
    <w:name w:val="heading 1"/>
    <w:basedOn w:val="Normal"/>
    <w:next w:val="Normal"/>
    <w:link w:val="Heading1Char"/>
    <w:uiPriority w:val="9"/>
    <w:qFormat/>
    <w:rsid w:val="00AC2BC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6E6E6E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BC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BC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B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B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B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6E6E6E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BC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6E6E6E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BC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6E6E6E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BC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7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70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C2BC5"/>
    <w:rPr>
      <w:rFonts w:asciiTheme="majorHAnsi" w:eastAsiaTheme="majorEastAsia" w:hAnsiTheme="majorHAnsi" w:cstheme="majorBidi"/>
      <w:color w:val="6E6E6E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BC5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BC5"/>
    <w:rPr>
      <w:rFonts w:asciiTheme="majorHAnsi" w:eastAsiaTheme="majorEastAsia" w:hAnsiTheme="majorHAnsi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BC5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BC5"/>
    <w:rPr>
      <w:rFonts w:asciiTheme="majorHAnsi" w:eastAsiaTheme="majorEastAsia" w:hAnsiTheme="majorHAnsi" w:cstheme="majorBidi"/>
      <w:caps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BC5"/>
    <w:rPr>
      <w:rFonts w:asciiTheme="majorHAnsi" w:eastAsiaTheme="majorEastAsia" w:hAnsiTheme="majorHAnsi" w:cstheme="majorBidi"/>
      <w:i/>
      <w:iCs/>
      <w:caps/>
      <w:color w:val="6E6E6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BC5"/>
    <w:rPr>
      <w:rFonts w:asciiTheme="majorHAnsi" w:eastAsiaTheme="majorEastAsia" w:hAnsiTheme="majorHAnsi" w:cstheme="majorBidi"/>
      <w:b/>
      <w:bCs/>
      <w:color w:val="6E6E6E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BC5"/>
    <w:rPr>
      <w:rFonts w:asciiTheme="majorHAnsi" w:eastAsiaTheme="majorEastAsia" w:hAnsiTheme="majorHAnsi" w:cstheme="majorBidi"/>
      <w:b/>
      <w:bCs/>
      <w:i/>
      <w:iCs/>
      <w:color w:val="6E6E6E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BC5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2BC5"/>
    <w:pPr>
      <w:spacing w:line="240" w:lineRule="auto"/>
    </w:pPr>
    <w:rPr>
      <w:b/>
      <w:bCs/>
      <w:smallCaps/>
      <w:color w:val="000000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C2BC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00000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C2BC5"/>
    <w:rPr>
      <w:rFonts w:asciiTheme="majorHAnsi" w:eastAsiaTheme="majorEastAsia" w:hAnsiTheme="majorHAnsi" w:cstheme="majorBidi"/>
      <w:caps/>
      <w:color w:val="000000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BC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DDDDD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BC5"/>
    <w:rPr>
      <w:rFonts w:asciiTheme="majorHAnsi" w:eastAsiaTheme="majorEastAsia" w:hAnsiTheme="majorHAnsi" w:cstheme="majorBidi"/>
      <w:color w:val="DDDDD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C2BC5"/>
    <w:rPr>
      <w:b/>
      <w:bCs/>
    </w:rPr>
  </w:style>
  <w:style w:type="character" w:styleId="Emphasis">
    <w:name w:val="Emphasis"/>
    <w:basedOn w:val="DefaultParagraphFont"/>
    <w:uiPriority w:val="20"/>
    <w:qFormat/>
    <w:rsid w:val="00AC2BC5"/>
    <w:rPr>
      <w:i/>
      <w:iCs/>
    </w:rPr>
  </w:style>
  <w:style w:type="paragraph" w:styleId="NoSpacing">
    <w:name w:val="No Spacing"/>
    <w:uiPriority w:val="1"/>
    <w:qFormat/>
    <w:rsid w:val="00AC2BC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C2BC5"/>
    <w:pPr>
      <w:spacing w:before="120" w:after="120"/>
      <w:ind w:left="720"/>
    </w:pPr>
    <w:rPr>
      <w:color w:val="000000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C2BC5"/>
    <w:rPr>
      <w:color w:val="000000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BC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0000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BC5"/>
    <w:rPr>
      <w:rFonts w:asciiTheme="majorHAnsi" w:eastAsiaTheme="majorEastAsia" w:hAnsiTheme="majorHAnsi" w:cstheme="majorBidi"/>
      <w:color w:val="000000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C2BC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C2BC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C2BC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C2BC5"/>
    <w:rPr>
      <w:b/>
      <w:bCs/>
      <w:smallCaps/>
      <w:color w:val="000000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C2BC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2BC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af0b1c-cec5-42ee-8e19-5b6536638d6b" xsi:nil="true"/>
    <lcf76f155ced4ddcb4097134ff3c332f xmlns="f117d89c-0b9e-4b5f-a216-a1782ae2e19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3677B5B0B0743AE3E22A6626261DC" ma:contentTypeVersion="18" ma:contentTypeDescription="Create a new document." ma:contentTypeScope="" ma:versionID="4b6d94e8445f94a500883c55f15a087f">
  <xsd:schema xmlns:xsd="http://www.w3.org/2001/XMLSchema" xmlns:xs="http://www.w3.org/2001/XMLSchema" xmlns:p="http://schemas.microsoft.com/office/2006/metadata/properties" xmlns:ns2="f117d89c-0b9e-4b5f-a216-a1782ae2e190" xmlns:ns3="b2af0b1c-cec5-42ee-8e19-5b6536638d6b" targetNamespace="http://schemas.microsoft.com/office/2006/metadata/properties" ma:root="true" ma:fieldsID="6ec451190e4a03729df6611a74daa0ff" ns2:_="" ns3:_="">
    <xsd:import namespace="f117d89c-0b9e-4b5f-a216-a1782ae2e190"/>
    <xsd:import namespace="b2af0b1c-cec5-42ee-8e19-5b6536638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7d89c-0b9e-4b5f-a216-a1782ae2e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f0b1c-cec5-42ee-8e19-5b6536638d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3351a59-a0b1-4782-9b21-00e9abcd0980}" ma:internalName="TaxCatchAll" ma:showField="CatchAllData" ma:web="b2af0b1c-cec5-42ee-8e19-5b6536638d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47D799-88B8-4B0E-90CF-C66D012634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15FF36-D1BA-4317-981E-938BC00C01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907AF8-B79E-4015-B102-99F872B50B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Kansas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Swogger, Emily Dawn</dc:creator>
  <cp:keywords/>
  <dc:description/>
  <cp:lastModifiedBy>Sherod, Rebecca Lee</cp:lastModifiedBy>
  <cp:revision>13</cp:revision>
  <cp:lastPrinted>2015-11-19T21:35:00Z</cp:lastPrinted>
  <dcterms:created xsi:type="dcterms:W3CDTF">2018-05-02T22:22:00Z</dcterms:created>
  <dcterms:modified xsi:type="dcterms:W3CDTF">2022-07-15T16:27:00Z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0x010100AA83677B5B0B0743AE3E22A6626261DC</vt:lpwstr>
  </property>
</Properties>
</file>