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791E" w14:textId="5706A926" w:rsidR="00035BD9" w:rsidRPr="00B6576E" w:rsidRDefault="00591CE5" w:rsidP="003D68D6">
      <w:pPr>
        <w:pStyle w:val="Title"/>
        <w:rPr>
          <w:b w:val="0"/>
          <w:bCs/>
          <w:sz w:val="40"/>
          <w:szCs w:val="40"/>
        </w:rPr>
      </w:pPr>
      <w:r w:rsidRPr="00B6576E">
        <w:rPr>
          <w:b w:val="0"/>
          <w:bCs/>
          <w:sz w:val="40"/>
          <w:szCs w:val="40"/>
        </w:rPr>
        <w:t>Ci</w:t>
      </w:r>
      <w:r w:rsidR="00035BD9" w:rsidRPr="00B6576E">
        <w:rPr>
          <w:b w:val="0"/>
          <w:bCs/>
          <w:sz w:val="40"/>
          <w:szCs w:val="40"/>
        </w:rPr>
        <w:t xml:space="preserve">3T Implementation Manual </w:t>
      </w:r>
      <w:r w:rsidR="00A1126A" w:rsidRPr="00B6576E">
        <w:rPr>
          <w:b w:val="0"/>
          <w:bCs/>
          <w:sz w:val="40"/>
          <w:szCs w:val="40"/>
        </w:rPr>
        <w:t>Review</w:t>
      </w:r>
    </w:p>
    <w:p w14:paraId="3593F1D8" w14:textId="5192A487" w:rsidR="003D68D6" w:rsidRPr="00DC7F39" w:rsidRDefault="003D68D6" w:rsidP="00DC7F39">
      <w:pPr>
        <w:pStyle w:val="Subtitle"/>
      </w:pPr>
      <w:r>
        <w:t>A guide to support updating your school’s Ci3T Implementation Manual</w:t>
      </w:r>
    </w:p>
    <w:p w14:paraId="01BEB09B" w14:textId="1DCE7DCA" w:rsidR="00E52B80" w:rsidRPr="00E52B80" w:rsidRDefault="00571F6C" w:rsidP="00E52B80">
      <w:r>
        <w:t>Directions</w:t>
      </w:r>
      <w:r w:rsidR="00E52B80">
        <w:t xml:space="preserve">. Consider using this </w:t>
      </w:r>
      <w:r w:rsidR="008D3F2D">
        <w:t xml:space="preserve">guide at the end of each academic year, incorporating new lessons learned </w:t>
      </w:r>
      <w:r w:rsidR="00B60A37">
        <w:t xml:space="preserve">and guidance from Ci3T District Leaders (e.g., incorporating new </w:t>
      </w:r>
      <w:r>
        <w:t>guidance from District Level Ci3T Implementation Manual – Masters)</w:t>
      </w:r>
      <w:r w:rsidR="00C45EFC">
        <w:t>.</w:t>
      </w:r>
      <w:r w:rsidR="000D0CAD">
        <w:t xml:space="preserve"> Review treatment integrity (</w:t>
      </w:r>
      <w:r w:rsidR="008213BD" w:rsidRPr="008213BD">
        <w:t>Ci3T Treatment Integrity: Teacher Self-Report</w:t>
      </w:r>
      <w:r w:rsidR="008213BD">
        <w:t xml:space="preserve"> </w:t>
      </w:r>
      <w:r w:rsidR="000D0CAD">
        <w:t xml:space="preserve">and </w:t>
      </w:r>
      <w:r w:rsidR="008213BD">
        <w:t>D</w:t>
      </w:r>
      <w:r w:rsidR="000D0CAD">
        <w:t xml:space="preserve">irect </w:t>
      </w:r>
      <w:r w:rsidR="008213BD">
        <w:t>O</w:t>
      </w:r>
      <w:r w:rsidR="000D0CAD">
        <w:t xml:space="preserve">bservation measures; Tiered Fidelity Inventory) and social validity (Primary Intervention Rating Scale) data from fall and spring as well as student level data </w:t>
      </w:r>
      <w:r w:rsidR="00454D9D">
        <w:t>(e.g., screening data collected in fall, winter, and spring)</w:t>
      </w:r>
      <w:r w:rsidR="00144766">
        <w:rPr>
          <w:rFonts w:eastAsia="Times New Roman" w:cs="Arial"/>
        </w:rPr>
        <w:t xml:space="preserve"> </w:t>
      </w:r>
      <w:r w:rsidR="000D0CAD">
        <w:t xml:space="preserve">to inform potential revisions. </w:t>
      </w:r>
    </w:p>
    <w:p w14:paraId="05F10FFC" w14:textId="77777777" w:rsidR="00A1126A" w:rsidRPr="00DC7F39" w:rsidRDefault="00035BD9" w:rsidP="00035BD9">
      <w:pPr>
        <w:shd w:val="clear" w:color="auto" w:fill="FFFFFF" w:themeFill="background1"/>
        <w:rPr>
          <w:b/>
        </w:rPr>
      </w:pPr>
      <w:r w:rsidRPr="00DC7F39">
        <w:rPr>
          <w:b/>
        </w:rPr>
        <w:t>School:</w:t>
      </w:r>
    </w:p>
    <w:p w14:paraId="58F75CFB" w14:textId="6AC651C6" w:rsidR="003D68D6" w:rsidRDefault="003D68D6" w:rsidP="00035BD9">
      <w:pPr>
        <w:shd w:val="clear" w:color="auto" w:fill="FFFFFF" w:themeFill="background1"/>
        <w:rPr>
          <w:b/>
        </w:rPr>
      </w:pPr>
      <w:r w:rsidRPr="00406329">
        <w:rPr>
          <w:b/>
        </w:rPr>
        <w:t>Date of completion:</w:t>
      </w:r>
      <w:sdt>
        <w:sdtPr>
          <w:rPr>
            <w:b/>
          </w:rPr>
          <w:id w:val="-1367210600"/>
          <w:placeholder>
            <w:docPart w:val="BDBE5164D016439683913D206E8B7FA4"/>
          </w:placeholder>
          <w:showingPlcHdr/>
          <w:date>
            <w:dateFormat w:val="M/d/yyyy"/>
            <w:lid w:val="en-US"/>
            <w:storeMappedDataAs w:val="dateTime"/>
            <w:calendar w:val="gregorian"/>
          </w:date>
        </w:sdtPr>
        <w:sdtEndPr/>
        <w:sdtContent>
          <w:r w:rsidRPr="00406329">
            <w:rPr>
              <w:rStyle w:val="PlaceholderText"/>
            </w:rPr>
            <w:t>Click here to enter a date.</w:t>
          </w:r>
        </w:sdtContent>
      </w:sdt>
    </w:p>
    <w:p w14:paraId="1B4085B7" w14:textId="5151B523" w:rsidR="00035BD9" w:rsidRPr="00DC7F39" w:rsidRDefault="003D68D6" w:rsidP="00DC7F39">
      <w:pPr>
        <w:pStyle w:val="Heading1"/>
      </w:pPr>
      <w:r w:rsidRPr="00406329">
        <w:t>Ci3T Primary (Tier 1) Prevention Plan [Blueprint A]</w:t>
      </w:r>
    </w:p>
    <w:tbl>
      <w:tblPr>
        <w:tblStyle w:val="TableGrid"/>
        <w:tblW w:w="0" w:type="auto"/>
        <w:tblLook w:val="04A0" w:firstRow="1" w:lastRow="0" w:firstColumn="1" w:lastColumn="0" w:noHBand="0" w:noVBand="1"/>
      </w:tblPr>
      <w:tblGrid>
        <w:gridCol w:w="3723"/>
        <w:gridCol w:w="6805"/>
        <w:gridCol w:w="2422"/>
      </w:tblGrid>
      <w:tr w:rsidR="009D3884" w:rsidRPr="00DC7F39" w14:paraId="220AB04E" w14:textId="77777777" w:rsidTr="4864C39C">
        <w:trPr>
          <w:trHeight w:val="20"/>
          <w:tblHeader/>
        </w:trPr>
        <w:tc>
          <w:tcPr>
            <w:tcW w:w="3723" w:type="dxa"/>
            <w:shd w:val="clear" w:color="auto" w:fill="44546A" w:themeFill="text2"/>
          </w:tcPr>
          <w:p w14:paraId="6D621A99" w14:textId="320A8BB3" w:rsidR="009D3884" w:rsidRPr="00DC7F39" w:rsidRDefault="009D3884" w:rsidP="009D3884">
            <w:pPr>
              <w:jc w:val="center"/>
              <w:rPr>
                <w:rFonts w:cs="Arial"/>
                <w:b/>
                <w:color w:val="FFFFFF" w:themeColor="background1"/>
                <w:sz w:val="21"/>
                <w:szCs w:val="21"/>
              </w:rPr>
            </w:pPr>
            <w:r w:rsidRPr="00DC7F39">
              <w:rPr>
                <w:rFonts w:cs="Arial"/>
                <w:b/>
                <w:color w:val="FFFFFF" w:themeColor="background1"/>
                <w:sz w:val="21"/>
                <w:szCs w:val="21"/>
              </w:rPr>
              <w:t xml:space="preserve">Do We Have… </w:t>
            </w:r>
          </w:p>
        </w:tc>
        <w:tc>
          <w:tcPr>
            <w:tcW w:w="6805" w:type="dxa"/>
            <w:shd w:val="clear" w:color="auto" w:fill="44546A" w:themeFill="text2"/>
          </w:tcPr>
          <w:p w14:paraId="2579FE47" w14:textId="6ADF9E06" w:rsidR="009D3884" w:rsidRPr="00DC7F39" w:rsidRDefault="009D3884" w:rsidP="009D3884">
            <w:pPr>
              <w:jc w:val="center"/>
              <w:rPr>
                <w:rFonts w:cs="Arial"/>
                <w:b/>
                <w:bCs/>
                <w:color w:val="FFFFFF" w:themeColor="background1"/>
                <w:sz w:val="21"/>
                <w:szCs w:val="21"/>
              </w:rPr>
            </w:pPr>
            <w:r w:rsidRPr="00DC7F39">
              <w:rPr>
                <w:rFonts w:cs="Arial"/>
                <w:b/>
                <w:bCs/>
                <w:color w:val="FFFFFF" w:themeColor="background1"/>
                <w:sz w:val="21"/>
                <w:szCs w:val="21"/>
              </w:rPr>
              <w:t xml:space="preserve">Guiding Questions and Considerations </w:t>
            </w:r>
          </w:p>
        </w:tc>
        <w:tc>
          <w:tcPr>
            <w:tcW w:w="2422" w:type="dxa"/>
            <w:shd w:val="clear" w:color="auto" w:fill="44546A" w:themeFill="text2"/>
          </w:tcPr>
          <w:p w14:paraId="14F82E57" w14:textId="2FBE05F3" w:rsidR="009D3884" w:rsidRPr="00DC7F39" w:rsidRDefault="009D3884" w:rsidP="009D3884">
            <w:pPr>
              <w:jc w:val="center"/>
              <w:rPr>
                <w:rFonts w:cs="Arial"/>
                <w:b/>
                <w:color w:val="FFFFFF" w:themeColor="background1"/>
                <w:sz w:val="21"/>
                <w:szCs w:val="21"/>
              </w:rPr>
            </w:pPr>
            <w:r w:rsidRPr="00DC7F39">
              <w:rPr>
                <w:rFonts w:cs="Arial"/>
                <w:b/>
                <w:color w:val="FFFFFF" w:themeColor="background1"/>
                <w:sz w:val="21"/>
                <w:szCs w:val="21"/>
              </w:rPr>
              <w:t>Notes</w:t>
            </w:r>
          </w:p>
        </w:tc>
      </w:tr>
      <w:tr w:rsidR="00035BD9" w:rsidRPr="00DC7F39" w14:paraId="28657AEC" w14:textId="77777777" w:rsidTr="4864C39C">
        <w:trPr>
          <w:trHeight w:val="89"/>
        </w:trPr>
        <w:tc>
          <w:tcPr>
            <w:tcW w:w="12950" w:type="dxa"/>
            <w:gridSpan w:val="3"/>
            <w:shd w:val="clear" w:color="auto" w:fill="D9D9D9" w:themeFill="background1" w:themeFillShade="D9"/>
          </w:tcPr>
          <w:p w14:paraId="672A6659" w14:textId="62573C18" w:rsidR="00C03270" w:rsidRPr="00DC7F39" w:rsidRDefault="00A1126A" w:rsidP="00727452">
            <w:pPr>
              <w:spacing w:before="120" w:after="120"/>
              <w:jc w:val="center"/>
              <w:rPr>
                <w:rFonts w:cs="Arial"/>
                <w:b/>
                <w:sz w:val="21"/>
                <w:szCs w:val="21"/>
              </w:rPr>
            </w:pPr>
            <w:r w:rsidRPr="00DC7F39">
              <w:rPr>
                <w:rFonts w:cs="Arial"/>
                <w:noProof/>
              </w:rPr>
              <w:drawing>
                <wp:inline distT="0" distB="0" distL="0" distR="0" wp14:anchorId="47A93E7C" wp14:editId="1DC840F5">
                  <wp:extent cx="2286000" cy="1703967"/>
                  <wp:effectExtent l="19050" t="19050" r="1905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1703967"/>
                          </a:xfrm>
                          <a:prstGeom prst="rect">
                            <a:avLst/>
                          </a:prstGeom>
                          <a:ln>
                            <a:solidFill>
                              <a:schemeClr val="tx1"/>
                            </a:solidFill>
                          </a:ln>
                        </pic:spPr>
                      </pic:pic>
                    </a:graphicData>
                  </a:graphic>
                </wp:inline>
              </w:drawing>
            </w:r>
          </w:p>
        </w:tc>
      </w:tr>
      <w:tr w:rsidR="00B337EC" w:rsidRPr="0003437A" w14:paraId="70B3B4EA" w14:textId="77777777" w:rsidTr="4864C39C">
        <w:trPr>
          <w:trHeight w:val="467"/>
        </w:trPr>
        <w:tc>
          <w:tcPr>
            <w:tcW w:w="3723" w:type="dxa"/>
          </w:tcPr>
          <w:p w14:paraId="27C63805" w14:textId="6B8E08B2" w:rsidR="00056C53" w:rsidRPr="0003437A" w:rsidRDefault="00B80EDD" w:rsidP="00035BD9">
            <w:pPr>
              <w:rPr>
                <w:rFonts w:cs="Arial"/>
              </w:rPr>
            </w:pPr>
            <w:sdt>
              <w:sdtPr>
                <w:rPr>
                  <w:rFonts w:cs="Arial"/>
                </w:rPr>
                <w:id w:val="-315111427"/>
                <w15:appearance w15:val="hidden"/>
                <w14:checkbox>
                  <w14:checked w14:val="0"/>
                  <w14:checkedState w14:val="2612" w14:font="MS Gothic"/>
                  <w14:uncheckedState w14:val="2610" w14:font="MS Gothic"/>
                </w14:checkbox>
              </w:sdtPr>
              <w:sdtEndPr/>
              <w:sdtContent>
                <w:r w:rsidR="000B3F18" w:rsidRPr="0003437A">
                  <w:rPr>
                    <w:rFonts w:ascii="MS Gothic" w:eastAsia="MS Gothic" w:hAnsi="MS Gothic" w:cs="Arial" w:hint="eastAsia"/>
                  </w:rPr>
                  <w:t>☐</w:t>
                </w:r>
              </w:sdtContent>
            </w:sdt>
            <w:r w:rsidR="00056C53" w:rsidRPr="0003437A">
              <w:rPr>
                <w:rFonts w:cs="Arial"/>
              </w:rPr>
              <w:t xml:space="preserve"> A properly formatted </w:t>
            </w:r>
            <w:r w:rsidR="00056C53" w:rsidRPr="0003437A">
              <w:rPr>
                <w:rFonts w:cs="Arial"/>
                <w:b/>
              </w:rPr>
              <w:t>Ci3T Primary (Tier 1) Plan</w:t>
            </w:r>
            <w:r w:rsidR="00996B78">
              <w:rPr>
                <w:rFonts w:cs="Arial"/>
                <w:b/>
              </w:rPr>
              <w:t xml:space="preserve"> (</w:t>
            </w:r>
            <w:r w:rsidR="00996B78" w:rsidRPr="00406329">
              <w:rPr>
                <w:rFonts w:cs="Arial"/>
                <w:b/>
              </w:rPr>
              <w:t>Blueprint A</w:t>
            </w:r>
            <w:r w:rsidR="00996B78">
              <w:rPr>
                <w:rFonts w:cs="Arial"/>
                <w:b/>
              </w:rPr>
              <w:t>)</w:t>
            </w:r>
            <w:r w:rsidR="00056C53" w:rsidRPr="0003437A">
              <w:rPr>
                <w:rFonts w:cs="Arial"/>
                <w:b/>
              </w:rPr>
              <w:t>?</w:t>
            </w:r>
          </w:p>
          <w:p w14:paraId="5E5E0D90" w14:textId="77777777" w:rsidR="00B337EC" w:rsidRPr="0003437A" w:rsidRDefault="00B337EC" w:rsidP="00035BD9">
            <w:pPr>
              <w:rPr>
                <w:rFonts w:cs="Arial"/>
              </w:rPr>
            </w:pPr>
          </w:p>
        </w:tc>
        <w:tc>
          <w:tcPr>
            <w:tcW w:w="6805" w:type="dxa"/>
          </w:tcPr>
          <w:p w14:paraId="0CBE79B6" w14:textId="42F0886E" w:rsidR="00F47DC3" w:rsidRPr="0003437A" w:rsidRDefault="00056C53" w:rsidP="67D213E8">
            <w:pPr>
              <w:rPr>
                <w:rFonts w:cs="Arial"/>
              </w:rPr>
            </w:pPr>
            <w:r w:rsidRPr="0003437A">
              <w:rPr>
                <w:rFonts w:cs="Arial"/>
                <w:b/>
                <w:bCs/>
              </w:rPr>
              <w:t xml:space="preserve">Are tables </w:t>
            </w:r>
            <w:r w:rsidR="00205337" w:rsidRPr="0003437A">
              <w:rPr>
                <w:rFonts w:cs="Arial"/>
                <w:b/>
                <w:bCs/>
              </w:rPr>
              <w:t>properly formatted</w:t>
            </w:r>
            <w:r w:rsidR="00F47DC3" w:rsidRPr="0003437A">
              <w:rPr>
                <w:rFonts w:cs="Arial"/>
                <w:b/>
                <w:bCs/>
              </w:rPr>
              <w:t>, and is the document easy to read</w:t>
            </w:r>
            <w:r w:rsidR="003C0544" w:rsidRPr="0003437A">
              <w:rPr>
                <w:rFonts w:cs="Arial"/>
                <w:b/>
                <w:bCs/>
              </w:rPr>
              <w:t>?</w:t>
            </w:r>
          </w:p>
          <w:p w14:paraId="4EE01622" w14:textId="77777777" w:rsidR="00F47DC3" w:rsidRPr="0003437A" w:rsidRDefault="00F47DC3" w:rsidP="67D213E8">
            <w:pPr>
              <w:rPr>
                <w:rFonts w:cs="Arial"/>
              </w:rPr>
            </w:pPr>
          </w:p>
          <w:p w14:paraId="57AECF27" w14:textId="2B973CFB" w:rsidR="0005066B" w:rsidRPr="0003437A" w:rsidRDefault="00205337" w:rsidP="67D213E8">
            <w:pPr>
              <w:rPr>
                <w:rFonts w:cs="Arial"/>
              </w:rPr>
            </w:pPr>
            <w:r w:rsidRPr="0003437A">
              <w:rPr>
                <w:rFonts w:cs="Arial"/>
              </w:rPr>
              <w:t>Use Blueprints</w:t>
            </w:r>
            <w:r w:rsidR="0065187F">
              <w:rPr>
                <w:rFonts w:cs="Arial"/>
              </w:rPr>
              <w:t xml:space="preserve"> (ci3t.org/build</w:t>
            </w:r>
            <w:r w:rsidR="002F3214">
              <w:rPr>
                <w:rFonts w:cs="Arial"/>
              </w:rPr>
              <w:t xml:space="preserve">ing, see </w:t>
            </w:r>
            <w:r w:rsidR="005A439A">
              <w:rPr>
                <w:rFonts w:cs="Arial"/>
              </w:rPr>
              <w:t xml:space="preserve">accordion </w:t>
            </w:r>
            <w:r w:rsidR="002F3214">
              <w:rPr>
                <w:rFonts w:cs="Arial"/>
              </w:rPr>
              <w:t>file</w:t>
            </w:r>
            <w:r w:rsidR="0065187F">
              <w:rPr>
                <w:rFonts w:cs="Arial"/>
              </w:rPr>
              <w:t>) or Ci3T Exemplars</w:t>
            </w:r>
            <w:r w:rsidR="002F3214">
              <w:rPr>
                <w:rFonts w:cs="Arial"/>
              </w:rPr>
              <w:t xml:space="preserve"> (ci3t.org/COVID)</w:t>
            </w:r>
            <w:r w:rsidRPr="0003437A">
              <w:rPr>
                <w:rFonts w:cs="Arial"/>
              </w:rPr>
              <w:t xml:space="preserve"> from </w:t>
            </w:r>
            <w:r w:rsidR="00C4257D" w:rsidRPr="0003437A">
              <w:rPr>
                <w:rFonts w:cs="Arial"/>
              </w:rPr>
              <w:t>ci3t.org as examples</w:t>
            </w:r>
            <w:r w:rsidR="00E563E5" w:rsidRPr="0003437A">
              <w:rPr>
                <w:rFonts w:cs="Arial"/>
              </w:rPr>
              <w:t xml:space="preserve">. </w:t>
            </w:r>
            <w:r w:rsidR="00C4257D" w:rsidRPr="0003437A">
              <w:rPr>
                <w:rFonts w:cs="Arial"/>
              </w:rPr>
              <w:t>When pasting from</w:t>
            </w:r>
            <w:r w:rsidR="002B6D3C" w:rsidRPr="0003437A">
              <w:rPr>
                <w:rFonts w:cs="Arial"/>
              </w:rPr>
              <w:t xml:space="preserve"> </w:t>
            </w:r>
            <w:r w:rsidR="00802C25" w:rsidRPr="0003437A">
              <w:rPr>
                <w:rFonts w:cs="Arial"/>
              </w:rPr>
              <w:t xml:space="preserve">sample </w:t>
            </w:r>
            <w:r w:rsidR="008A03B5" w:rsidRPr="0003437A">
              <w:rPr>
                <w:rFonts w:cs="Arial"/>
              </w:rPr>
              <w:t xml:space="preserve">documents, </w:t>
            </w:r>
            <w:r w:rsidR="00D11D31" w:rsidRPr="0003437A">
              <w:rPr>
                <w:rFonts w:cs="Arial"/>
              </w:rPr>
              <w:t xml:space="preserve">use Keep Source Formatting to </w:t>
            </w:r>
            <w:r w:rsidR="00341DCF" w:rsidRPr="0003437A">
              <w:rPr>
                <w:rFonts w:cs="Arial"/>
              </w:rPr>
              <w:t>keep</w:t>
            </w:r>
            <w:r w:rsidR="00D11D31" w:rsidRPr="0003437A">
              <w:rPr>
                <w:rFonts w:cs="Arial"/>
              </w:rPr>
              <w:t xml:space="preserve"> correct format</w:t>
            </w:r>
            <w:r w:rsidR="00341DCF" w:rsidRPr="0003437A">
              <w:rPr>
                <w:rFonts w:cs="Arial"/>
              </w:rPr>
              <w:t xml:space="preserve"> (right click when pasting and select Keep Source Formatting; see below)</w:t>
            </w:r>
            <w:r w:rsidR="00D11D31" w:rsidRPr="0003437A">
              <w:rPr>
                <w:rFonts w:cs="Arial"/>
              </w:rPr>
              <w:t>.</w:t>
            </w:r>
          </w:p>
          <w:p w14:paraId="2DE50CF1" w14:textId="36110C8A" w:rsidR="00C4257D" w:rsidRPr="0003437A" w:rsidRDefault="0005066B" w:rsidP="67D213E8">
            <w:pPr>
              <w:rPr>
                <w:rFonts w:cs="Arial"/>
              </w:rPr>
            </w:pPr>
            <w:r w:rsidRPr="00DC7F39">
              <w:rPr>
                <w:rFonts w:cs="Arial"/>
                <w:noProof/>
              </w:rPr>
              <w:lastRenderedPageBreak/>
              <mc:AlternateContent>
                <mc:Choice Requires="wpg">
                  <w:drawing>
                    <wp:inline distT="0" distB="0" distL="0" distR="0" wp14:anchorId="6A4730CF" wp14:editId="07183786">
                      <wp:extent cx="1136822" cy="782594"/>
                      <wp:effectExtent l="0" t="0" r="6350" b="0"/>
                      <wp:docPr id="13" name="Group 13"/>
                      <wp:cNvGraphicFramePr/>
                      <a:graphic xmlns:a="http://schemas.openxmlformats.org/drawingml/2006/main">
                        <a:graphicData uri="http://schemas.microsoft.com/office/word/2010/wordprocessingGroup">
                          <wpg:wgp>
                            <wpg:cNvGrpSpPr/>
                            <wpg:grpSpPr>
                              <a:xfrm>
                                <a:off x="0" y="0"/>
                                <a:ext cx="1136822" cy="782594"/>
                                <a:chOff x="0" y="0"/>
                                <a:chExt cx="1876425" cy="1133475"/>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76425" cy="1133475"/>
                                </a:xfrm>
                                <a:prstGeom prst="rect">
                                  <a:avLst/>
                                </a:prstGeom>
                              </pic:spPr>
                            </pic:pic>
                            <wps:wsp>
                              <wps:cNvPr id="15" name="Straight Arrow Connector 15"/>
                              <wps:cNvCnPr/>
                              <wps:spPr>
                                <a:xfrm flipH="1">
                                  <a:off x="612866" y="182336"/>
                                  <a:ext cx="326571" cy="2220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24F76D" id="Group 13" o:spid="_x0000_s1026" style="width:89.5pt;height:61.6pt;mso-position-horizontal-relative:char;mso-position-vertical-relative:line" coordsize="1876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764;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">
                        <v:imagedata r:id="rId13" o:title=""/>
                      </v:shape>
                      <v:shapetype id="_x0000_t32" coordsize="21600,21600" o:spt="32" o:oned="t" path="m,l21600,21600e" filled="f">
                        <v:path arrowok="t" fillok="f" o:connecttype="none"/>
                        <o:lock v:ext="edit" shapetype="t"/>
                      </v:shapetype>
                      <v:shape id="Straight Arrow Connector 15" o:spid="_x0000_s1028" type="#_x0000_t32" style="position:absolute;left:6128;top:1823;width:3266;height:2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" strokecolor="red" strokeweight="3pt">
                        <v:stroke endarrow="block" joinstyle="miter"/>
                      </v:shape>
                      <w10:anchorlock/>
                    </v:group>
                  </w:pict>
                </mc:Fallback>
              </mc:AlternateContent>
            </w:r>
            <w:r w:rsidR="00D11D31" w:rsidRPr="0003437A">
              <w:rPr>
                <w:rFonts w:cs="Arial"/>
              </w:rPr>
              <w:t xml:space="preserve"> </w:t>
            </w:r>
          </w:p>
          <w:p w14:paraId="1D163C77" w14:textId="77777777" w:rsidR="0005066B" w:rsidRPr="0003437A" w:rsidRDefault="0005066B" w:rsidP="67D213E8">
            <w:pPr>
              <w:rPr>
                <w:rFonts w:cs="Arial"/>
              </w:rPr>
            </w:pPr>
          </w:p>
          <w:p w14:paraId="1BD89C6D" w14:textId="689D8B32" w:rsidR="00F47DC3" w:rsidRPr="00604555" w:rsidRDefault="00430F71" w:rsidP="67D213E8">
            <w:pPr>
              <w:rPr>
                <w:rFonts w:cs="Arial"/>
              </w:rPr>
            </w:pPr>
            <w:r w:rsidRPr="0003437A">
              <w:rPr>
                <w:rFonts w:cs="Arial"/>
                <w:b/>
                <w:bCs/>
              </w:rPr>
              <w:t>Are there</w:t>
            </w:r>
            <w:r w:rsidR="00495761" w:rsidRPr="0003437A">
              <w:rPr>
                <w:rFonts w:cs="Arial"/>
                <w:b/>
                <w:bCs/>
              </w:rPr>
              <w:t xml:space="preserve"> </w:t>
            </w:r>
            <w:r w:rsidR="007E2BF4" w:rsidRPr="0003437A">
              <w:rPr>
                <w:rFonts w:cs="Arial"/>
                <w:b/>
                <w:bCs/>
              </w:rPr>
              <w:t>page breaks</w:t>
            </w:r>
            <w:r w:rsidR="00495761" w:rsidRPr="0003437A">
              <w:rPr>
                <w:rFonts w:cs="Arial"/>
                <w:b/>
                <w:bCs/>
              </w:rPr>
              <w:t xml:space="preserve"> after </w:t>
            </w:r>
            <w:r w:rsidR="007E2BF4" w:rsidRPr="0003437A">
              <w:rPr>
                <w:rFonts w:cs="Arial"/>
                <w:b/>
                <w:bCs/>
              </w:rPr>
              <w:t>each</w:t>
            </w:r>
            <w:r w:rsidR="00495761" w:rsidRPr="0003437A">
              <w:rPr>
                <w:rFonts w:cs="Arial"/>
                <w:b/>
                <w:bCs/>
              </w:rPr>
              <w:t xml:space="preserve"> table ends</w:t>
            </w:r>
            <w:r w:rsidR="007E2BF4" w:rsidRPr="0003437A">
              <w:rPr>
                <w:rFonts w:cs="Arial"/>
                <w:b/>
                <w:bCs/>
              </w:rPr>
              <w:t xml:space="preserve"> (e.g., after </w:t>
            </w:r>
            <w:r w:rsidR="00C92A09" w:rsidRPr="0003437A">
              <w:rPr>
                <w:rFonts w:cs="Arial"/>
                <w:b/>
                <w:bCs/>
              </w:rPr>
              <w:t>Roles and Responsibilities; after Procedures for Teaching, after Procedures for Reinforcing, after Procedures for Monitoring)</w:t>
            </w:r>
            <w:r w:rsidRPr="0003437A">
              <w:rPr>
                <w:rFonts w:cs="Arial"/>
                <w:b/>
                <w:bCs/>
              </w:rPr>
              <w:t>?</w:t>
            </w:r>
          </w:p>
          <w:p w14:paraId="746EFAB0" w14:textId="77777777" w:rsidR="00F47DC3" w:rsidRPr="00604555" w:rsidRDefault="00F47DC3" w:rsidP="67D213E8">
            <w:pPr>
              <w:rPr>
                <w:rFonts w:cs="Arial"/>
              </w:rPr>
            </w:pPr>
          </w:p>
          <w:p w14:paraId="593B262D" w14:textId="249E4394" w:rsidR="00B337EC" w:rsidRPr="00604555" w:rsidRDefault="00430F71" w:rsidP="67D213E8">
            <w:pPr>
              <w:rPr>
                <w:rFonts w:cs="Arial"/>
              </w:rPr>
            </w:pPr>
            <w:r w:rsidRPr="00604555">
              <w:rPr>
                <w:rFonts w:cs="Arial"/>
              </w:rPr>
              <w:t>If not, a</w:t>
            </w:r>
            <w:r w:rsidR="00C92A09" w:rsidRPr="00604555">
              <w:rPr>
                <w:rFonts w:cs="Arial"/>
              </w:rPr>
              <w:t>dd page breaks using I</w:t>
            </w:r>
            <w:r w:rsidR="00495761" w:rsidRPr="00604555">
              <w:rPr>
                <w:rFonts w:cs="Arial"/>
              </w:rPr>
              <w:t>nsert &gt; Page Break</w:t>
            </w:r>
            <w:r w:rsidR="00E563E5" w:rsidRPr="00604555">
              <w:rPr>
                <w:rFonts w:cs="Arial"/>
              </w:rPr>
              <w:t>.</w:t>
            </w:r>
          </w:p>
        </w:tc>
        <w:tc>
          <w:tcPr>
            <w:tcW w:w="2422" w:type="dxa"/>
          </w:tcPr>
          <w:p w14:paraId="4D347685" w14:textId="77777777" w:rsidR="00B337EC" w:rsidRPr="00DC7F39" w:rsidRDefault="00B337EC" w:rsidP="00035BD9">
            <w:pPr>
              <w:jc w:val="center"/>
              <w:rPr>
                <w:rFonts w:cs="Arial"/>
                <w:b/>
                <w:sz w:val="21"/>
                <w:szCs w:val="21"/>
              </w:rPr>
            </w:pPr>
          </w:p>
        </w:tc>
      </w:tr>
      <w:tr w:rsidR="00F47507" w:rsidRPr="0003437A" w14:paraId="1C22EF8F" w14:textId="77777777" w:rsidTr="4864C39C">
        <w:trPr>
          <w:trHeight w:val="270"/>
        </w:trPr>
        <w:tc>
          <w:tcPr>
            <w:tcW w:w="3723" w:type="dxa"/>
          </w:tcPr>
          <w:p w14:paraId="41AFF1D5" w14:textId="243792F2" w:rsidR="00F47507" w:rsidRPr="0003437A" w:rsidRDefault="00B80EDD" w:rsidP="00035BD9">
            <w:pPr>
              <w:rPr>
                <w:rFonts w:cs="Arial"/>
              </w:rPr>
            </w:pPr>
            <w:sdt>
              <w:sdtPr>
                <w:rPr>
                  <w:rFonts w:cs="Arial"/>
                </w:rPr>
                <w:id w:val="-118771149"/>
                <w15:appearance w15:val="hidden"/>
                <w14:checkbox>
                  <w14:checked w14:val="0"/>
                  <w14:checkedState w14:val="2612" w14:font="MS Gothic"/>
                  <w14:uncheckedState w14:val="2610" w14:font="MS Gothic"/>
                </w14:checkbox>
              </w:sdtPr>
              <w:sdtEndPr/>
              <w:sdtContent>
                <w:r w:rsidR="002B5B75" w:rsidRPr="0003437A">
                  <w:rPr>
                    <w:rFonts w:ascii="Segoe UI Symbol" w:eastAsia="MS Gothic" w:hAnsi="Segoe UI Symbol" w:cs="Segoe UI Symbol"/>
                  </w:rPr>
                  <w:t>☐</w:t>
                </w:r>
              </w:sdtContent>
            </w:sdt>
            <w:r w:rsidR="002B5B75" w:rsidRPr="0003437A">
              <w:rPr>
                <w:rFonts w:cs="Arial"/>
              </w:rPr>
              <w:t xml:space="preserve"> </w:t>
            </w:r>
            <w:r w:rsidR="00F47507" w:rsidRPr="0003437A">
              <w:rPr>
                <w:rFonts w:cs="Arial"/>
              </w:rPr>
              <w:t xml:space="preserve">Our district mission </w:t>
            </w:r>
            <w:proofErr w:type="gramStart"/>
            <w:r w:rsidR="00F47507" w:rsidRPr="0003437A">
              <w:rPr>
                <w:rFonts w:cs="Arial"/>
              </w:rPr>
              <w:t>stated?</w:t>
            </w:r>
            <w:proofErr w:type="gramEnd"/>
            <w:r w:rsidR="00F47507" w:rsidRPr="0003437A">
              <w:rPr>
                <w:rFonts w:cs="Arial"/>
              </w:rPr>
              <w:t xml:space="preserve"> </w:t>
            </w:r>
          </w:p>
        </w:tc>
        <w:tc>
          <w:tcPr>
            <w:tcW w:w="6805" w:type="dxa"/>
          </w:tcPr>
          <w:p w14:paraId="0A37501D" w14:textId="59AAE76F" w:rsidR="00F47507" w:rsidRPr="0003437A" w:rsidRDefault="46D4AC6A" w:rsidP="67D213E8">
            <w:pPr>
              <w:rPr>
                <w:rFonts w:cs="Arial"/>
                <w:b/>
                <w:bCs/>
              </w:rPr>
            </w:pPr>
            <w:r w:rsidRPr="0003437A">
              <w:rPr>
                <w:rFonts w:cs="Arial"/>
                <w:b/>
                <w:bCs/>
              </w:rPr>
              <w:t>Is the mission of the district included?</w:t>
            </w:r>
          </w:p>
        </w:tc>
        <w:tc>
          <w:tcPr>
            <w:tcW w:w="2422" w:type="dxa"/>
          </w:tcPr>
          <w:p w14:paraId="5DAB6C7B" w14:textId="77777777" w:rsidR="00F47507" w:rsidRPr="00DC7F39" w:rsidRDefault="00F47507" w:rsidP="00035BD9">
            <w:pPr>
              <w:jc w:val="center"/>
              <w:rPr>
                <w:rFonts w:cs="Arial"/>
                <w:b/>
                <w:sz w:val="21"/>
                <w:szCs w:val="21"/>
              </w:rPr>
            </w:pPr>
          </w:p>
        </w:tc>
      </w:tr>
      <w:tr w:rsidR="00F47507" w:rsidRPr="0003437A" w14:paraId="7B53D4DA" w14:textId="77777777" w:rsidTr="4864C39C">
        <w:trPr>
          <w:trHeight w:val="270"/>
        </w:trPr>
        <w:tc>
          <w:tcPr>
            <w:tcW w:w="3723" w:type="dxa"/>
          </w:tcPr>
          <w:p w14:paraId="5242C9EC" w14:textId="09B34CEC" w:rsidR="00F47507" w:rsidRPr="0003437A" w:rsidRDefault="00B80EDD" w:rsidP="00035BD9">
            <w:pPr>
              <w:rPr>
                <w:rFonts w:cs="Arial"/>
              </w:rPr>
            </w:pPr>
            <w:sdt>
              <w:sdtPr>
                <w:rPr>
                  <w:rFonts w:cs="Arial"/>
                </w:rPr>
                <w:id w:val="1023278969"/>
                <w15:appearance w15:val="hidden"/>
                <w14:checkbox>
                  <w14:checked w14:val="0"/>
                  <w14:checkedState w14:val="2612" w14:font="MS Gothic"/>
                  <w14:uncheckedState w14:val="2610" w14:font="MS Gothic"/>
                </w14:checkbox>
              </w:sdtPr>
              <w:sdtEndPr/>
              <w:sdtContent>
                <w:r w:rsidR="002B5B75" w:rsidRPr="0003437A">
                  <w:rPr>
                    <w:rFonts w:ascii="Segoe UI Symbol" w:eastAsia="MS Gothic" w:hAnsi="Segoe UI Symbol" w:cs="Segoe UI Symbol"/>
                  </w:rPr>
                  <w:t>☐</w:t>
                </w:r>
              </w:sdtContent>
            </w:sdt>
            <w:r w:rsidR="002B5B75" w:rsidRPr="0003437A">
              <w:rPr>
                <w:rFonts w:cs="Arial"/>
              </w:rPr>
              <w:t xml:space="preserve"> </w:t>
            </w:r>
            <w:r w:rsidR="00F47507" w:rsidRPr="0003437A">
              <w:rPr>
                <w:rFonts w:cs="Arial"/>
              </w:rPr>
              <w:t xml:space="preserve">Our purpose </w:t>
            </w:r>
            <w:proofErr w:type="gramStart"/>
            <w:r w:rsidR="00F47507" w:rsidRPr="0003437A">
              <w:rPr>
                <w:rFonts w:cs="Arial"/>
              </w:rPr>
              <w:t>statement</w:t>
            </w:r>
            <w:proofErr w:type="gramEnd"/>
            <w:r w:rsidR="00F47507" w:rsidRPr="0003437A">
              <w:rPr>
                <w:rFonts w:cs="Arial"/>
              </w:rPr>
              <w:t xml:space="preserve">? </w:t>
            </w:r>
          </w:p>
        </w:tc>
        <w:tc>
          <w:tcPr>
            <w:tcW w:w="6805" w:type="dxa"/>
          </w:tcPr>
          <w:p w14:paraId="0A3A62ED" w14:textId="77777777" w:rsidR="00F47507" w:rsidRPr="0003437A" w:rsidRDefault="00F47507" w:rsidP="00035BD9">
            <w:pPr>
              <w:rPr>
                <w:rFonts w:cs="Arial"/>
              </w:rPr>
            </w:pPr>
            <w:r w:rsidRPr="0003437A">
              <w:rPr>
                <w:rFonts w:cs="Arial"/>
                <w:b/>
                <w:bCs/>
              </w:rPr>
              <w:t xml:space="preserve">Does the statement specifically address academic, behavioral, and social components? </w:t>
            </w:r>
          </w:p>
          <w:p w14:paraId="62191C0F" w14:textId="77777777" w:rsidR="00F47DC3" w:rsidRPr="0003437A" w:rsidRDefault="00F47DC3" w:rsidP="00035BD9">
            <w:pPr>
              <w:rPr>
                <w:rFonts w:cs="Arial"/>
              </w:rPr>
            </w:pPr>
          </w:p>
          <w:p w14:paraId="3076A76E" w14:textId="2B4FCEF1" w:rsidR="00F47DC3" w:rsidRPr="0003437A" w:rsidRDefault="00F47DC3" w:rsidP="00035BD9">
            <w:pPr>
              <w:rPr>
                <w:rFonts w:cs="Arial"/>
                <w:b/>
                <w:bCs/>
              </w:rPr>
            </w:pPr>
            <w:r w:rsidRPr="0003437A">
              <w:rPr>
                <w:rFonts w:cs="Arial"/>
                <w:b/>
                <w:bCs/>
              </w:rPr>
              <w:t xml:space="preserve">Does the purpose statement answer the question: “Why is our </w:t>
            </w:r>
            <w:r w:rsidR="0097322B">
              <w:rPr>
                <w:rFonts w:cs="Arial"/>
                <w:b/>
                <w:bCs/>
              </w:rPr>
              <w:t>district</w:t>
            </w:r>
            <w:r w:rsidR="002D37DB">
              <w:rPr>
                <w:rFonts w:cs="Arial"/>
                <w:b/>
                <w:bCs/>
              </w:rPr>
              <w:t xml:space="preserve"> and/or </w:t>
            </w:r>
            <w:r w:rsidRPr="0003437A">
              <w:rPr>
                <w:rFonts w:cs="Arial"/>
                <w:b/>
                <w:bCs/>
              </w:rPr>
              <w:t>s</w:t>
            </w:r>
            <w:r w:rsidR="005D21AC" w:rsidRPr="0003437A">
              <w:rPr>
                <w:rFonts w:cs="Arial"/>
                <w:b/>
                <w:bCs/>
              </w:rPr>
              <w:t>chool implementing Ci3T?”</w:t>
            </w:r>
          </w:p>
        </w:tc>
        <w:tc>
          <w:tcPr>
            <w:tcW w:w="2422" w:type="dxa"/>
          </w:tcPr>
          <w:p w14:paraId="02EB378F" w14:textId="54391BF3" w:rsidR="00F47507" w:rsidRPr="00DC7F39" w:rsidRDefault="00F47507" w:rsidP="00727452">
            <w:pPr>
              <w:rPr>
                <w:rFonts w:cs="Arial"/>
                <w:b/>
                <w:sz w:val="21"/>
                <w:szCs w:val="21"/>
              </w:rPr>
            </w:pPr>
          </w:p>
        </w:tc>
      </w:tr>
      <w:tr w:rsidR="00F47507" w:rsidRPr="0003437A" w14:paraId="2C688CD1" w14:textId="77777777" w:rsidTr="4864C39C">
        <w:trPr>
          <w:trHeight w:val="270"/>
        </w:trPr>
        <w:tc>
          <w:tcPr>
            <w:tcW w:w="3723" w:type="dxa"/>
          </w:tcPr>
          <w:p w14:paraId="7F61625F" w14:textId="738ACF4D" w:rsidR="00F47507" w:rsidRPr="00604555" w:rsidRDefault="00B80EDD" w:rsidP="00035BD9">
            <w:pPr>
              <w:rPr>
                <w:rFonts w:cs="Arial"/>
                <w:b/>
              </w:rPr>
            </w:pPr>
            <w:sdt>
              <w:sdtPr>
                <w:rPr>
                  <w:rFonts w:cs="Arial"/>
                </w:rPr>
                <w:id w:val="-647588607"/>
                <w15:appearance w15:val="hidden"/>
                <w14:checkbox>
                  <w14:checked w14:val="0"/>
                  <w14:checkedState w14:val="2612" w14:font="MS Gothic"/>
                  <w14:uncheckedState w14:val="2610" w14:font="MS Gothic"/>
                </w14:checkbox>
              </w:sdtPr>
              <w:sdtEnd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Three to five schoolwide expectations and reference to the Expectation Matrix?</w:t>
            </w:r>
          </w:p>
        </w:tc>
        <w:tc>
          <w:tcPr>
            <w:tcW w:w="6805" w:type="dxa"/>
          </w:tcPr>
          <w:p w14:paraId="21143B08" w14:textId="6888807B" w:rsidR="00F47507" w:rsidRPr="00604555" w:rsidRDefault="0006597D" w:rsidP="00035BD9">
            <w:pPr>
              <w:rPr>
                <w:rFonts w:cs="Arial"/>
                <w:b/>
              </w:rPr>
            </w:pPr>
            <w:r w:rsidRPr="00604555">
              <w:rPr>
                <w:rFonts w:cs="Arial"/>
                <w:b/>
                <w:bCs/>
              </w:rPr>
              <w:t>Are the expectations listed in a manner consistent with</w:t>
            </w:r>
            <w:r w:rsidR="00DF14FC" w:rsidRPr="00604555">
              <w:rPr>
                <w:rFonts w:cs="Arial"/>
                <w:b/>
                <w:bCs/>
              </w:rPr>
              <w:t xml:space="preserve"> your school-wide expectation matrix </w:t>
            </w:r>
            <w:r w:rsidR="00C15AC1" w:rsidRPr="00604555">
              <w:rPr>
                <w:rFonts w:cs="Arial"/>
                <w:b/>
                <w:bCs/>
              </w:rPr>
              <w:t>(Ci</w:t>
            </w:r>
            <w:r w:rsidR="00F47507" w:rsidRPr="00604555">
              <w:rPr>
                <w:rFonts w:cs="Arial"/>
                <w:b/>
                <w:bCs/>
              </w:rPr>
              <w:t xml:space="preserve">3T </w:t>
            </w:r>
            <w:r w:rsidR="00C15AC1" w:rsidRPr="00604555">
              <w:rPr>
                <w:rFonts w:cs="Arial"/>
                <w:b/>
                <w:bCs/>
              </w:rPr>
              <w:t xml:space="preserve">Blueprint C </w:t>
            </w:r>
            <w:r w:rsidR="00F47507" w:rsidRPr="00604555">
              <w:rPr>
                <w:rFonts w:cs="Arial"/>
                <w:b/>
                <w:bCs/>
              </w:rPr>
              <w:t>Expectation Matrix)</w:t>
            </w:r>
            <w:r w:rsidR="00DF14FC" w:rsidRPr="00604555">
              <w:rPr>
                <w:rFonts w:cs="Arial"/>
                <w:b/>
                <w:bCs/>
              </w:rPr>
              <w:t>?</w:t>
            </w:r>
          </w:p>
        </w:tc>
        <w:tc>
          <w:tcPr>
            <w:tcW w:w="2422" w:type="dxa"/>
          </w:tcPr>
          <w:p w14:paraId="6A05A809" w14:textId="77777777" w:rsidR="00F47507" w:rsidRPr="00DC7F39" w:rsidRDefault="00F47507" w:rsidP="00035BD9">
            <w:pPr>
              <w:jc w:val="center"/>
              <w:rPr>
                <w:rFonts w:cs="Arial"/>
                <w:b/>
                <w:sz w:val="21"/>
                <w:szCs w:val="21"/>
              </w:rPr>
            </w:pPr>
          </w:p>
        </w:tc>
      </w:tr>
      <w:tr w:rsidR="00F47507" w:rsidRPr="0003437A" w14:paraId="6E363D0E" w14:textId="77777777" w:rsidTr="4864C39C">
        <w:trPr>
          <w:trHeight w:val="270"/>
        </w:trPr>
        <w:tc>
          <w:tcPr>
            <w:tcW w:w="3723" w:type="dxa"/>
          </w:tcPr>
          <w:p w14:paraId="418795CD" w14:textId="764E0767" w:rsidR="00F47507" w:rsidRPr="00604555" w:rsidRDefault="00B80EDD" w:rsidP="00035BD9">
            <w:pPr>
              <w:rPr>
                <w:rFonts w:cs="Arial"/>
              </w:rPr>
            </w:pPr>
            <w:sdt>
              <w:sdtPr>
                <w:rPr>
                  <w:rFonts w:cs="Arial"/>
                </w:rPr>
                <w:id w:val="1585344607"/>
                <w15:appearance w15:val="hidden"/>
                <w14:checkbox>
                  <w14:checked w14:val="0"/>
                  <w14:checkedState w14:val="2612" w14:font="MS Gothic"/>
                  <w14:uncheckedState w14:val="2610" w14:font="MS Gothic"/>
                </w14:checkbox>
              </w:sdtPr>
              <w:sdtEnd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Defined roles and responsibilities for each stakeholder?</w:t>
            </w:r>
          </w:p>
        </w:tc>
        <w:tc>
          <w:tcPr>
            <w:tcW w:w="6805" w:type="dxa"/>
          </w:tcPr>
          <w:p w14:paraId="6D8FBDF6" w14:textId="58C367C0" w:rsidR="00F47507" w:rsidRPr="00604555" w:rsidRDefault="00F47507" w:rsidP="67D213E8">
            <w:pPr>
              <w:rPr>
                <w:rFonts w:cs="Arial"/>
                <w:b/>
                <w:bCs/>
              </w:rPr>
            </w:pPr>
            <w:r w:rsidRPr="00604555">
              <w:rPr>
                <w:rFonts w:cs="Arial"/>
                <w:b/>
                <w:bCs/>
              </w:rPr>
              <w:t>Are roles and responsibilities stated positively</w:t>
            </w:r>
            <w:r w:rsidR="60993A0E" w:rsidRPr="00604555">
              <w:rPr>
                <w:rFonts w:cs="Arial"/>
                <w:b/>
                <w:bCs/>
              </w:rPr>
              <w:t xml:space="preserve"> (e.g., students will do...)</w:t>
            </w:r>
            <w:r w:rsidRPr="00604555">
              <w:rPr>
                <w:rFonts w:cs="Arial"/>
                <w:b/>
                <w:bCs/>
              </w:rPr>
              <w:t>?</w:t>
            </w:r>
          </w:p>
          <w:p w14:paraId="7B7FDC9E" w14:textId="77777777" w:rsidR="00F47507" w:rsidRDefault="00F47507" w:rsidP="00035BD9">
            <w:pPr>
              <w:rPr>
                <w:rFonts w:cs="Arial"/>
                <w:b/>
              </w:rPr>
            </w:pPr>
          </w:p>
          <w:p w14:paraId="05307949" w14:textId="4A39C825" w:rsidR="0000160D" w:rsidRPr="00C16DA2" w:rsidRDefault="0000160D" w:rsidP="00035BD9">
            <w:pPr>
              <w:rPr>
                <w:rFonts w:cs="Arial"/>
                <w:bCs/>
              </w:rPr>
            </w:pPr>
            <w:r w:rsidRPr="00C16DA2">
              <w:rPr>
                <w:rFonts w:cs="Arial"/>
                <w:bCs/>
              </w:rPr>
              <w:t xml:space="preserve">Consider using treatment integrity and social validity data to inform </w:t>
            </w:r>
            <w:r w:rsidR="00AC126F">
              <w:rPr>
                <w:rFonts w:cs="Arial"/>
                <w:bCs/>
              </w:rPr>
              <w:t xml:space="preserve">addition or clarification of </w:t>
            </w:r>
            <w:r w:rsidRPr="00C16DA2">
              <w:rPr>
                <w:rFonts w:cs="Arial"/>
                <w:bCs/>
              </w:rPr>
              <w:t>roles and</w:t>
            </w:r>
            <w:r w:rsidR="00AC126F">
              <w:rPr>
                <w:rFonts w:cs="Arial"/>
                <w:bCs/>
              </w:rPr>
              <w:t xml:space="preserve"> responsibilities</w:t>
            </w:r>
            <w:r w:rsidRPr="00C16DA2">
              <w:rPr>
                <w:rFonts w:cs="Arial"/>
                <w:bCs/>
              </w:rPr>
              <w:t xml:space="preserve">. </w:t>
            </w:r>
            <w:r w:rsidR="00E92D1B" w:rsidRPr="00C16DA2">
              <w:rPr>
                <w:rFonts w:cs="Arial"/>
                <w:bCs/>
              </w:rPr>
              <w:t xml:space="preserve">For example, look at item-level data on the </w:t>
            </w:r>
            <w:r w:rsidR="00E92D1B" w:rsidRPr="00C16DA2">
              <w:rPr>
                <w:rFonts w:cs="Arial"/>
                <w:bCs/>
                <w:i/>
                <w:iCs/>
              </w:rPr>
              <w:t>Ci3T Treatment Integrity: Teacher Self-Report</w:t>
            </w:r>
            <w:r w:rsidR="00E92D1B" w:rsidRPr="00C16DA2">
              <w:rPr>
                <w:rFonts w:cs="Arial"/>
                <w:bCs/>
              </w:rPr>
              <w:t>.</w:t>
            </w:r>
            <w:r w:rsidR="006D21DF" w:rsidRPr="00C16DA2">
              <w:rPr>
                <w:rFonts w:cs="Arial"/>
                <w:bCs/>
              </w:rPr>
              <w:t xml:space="preserve"> What items were rated as implemented less frequently (i.e., lower mean scores)? Could you add or clarify responsibilities to address th</w:t>
            </w:r>
            <w:r w:rsidR="00AC126F" w:rsidRPr="00C16DA2">
              <w:rPr>
                <w:rFonts w:cs="Arial"/>
                <w:bCs/>
              </w:rPr>
              <w:t>ese areas for growth?</w:t>
            </w:r>
          </w:p>
          <w:p w14:paraId="5A39BBE3" w14:textId="54FCE6D6" w:rsidR="0000160D" w:rsidRPr="00604555" w:rsidRDefault="0000160D" w:rsidP="00035BD9">
            <w:pPr>
              <w:rPr>
                <w:rFonts w:cs="Arial"/>
                <w:b/>
              </w:rPr>
            </w:pPr>
          </w:p>
        </w:tc>
        <w:tc>
          <w:tcPr>
            <w:tcW w:w="2422" w:type="dxa"/>
          </w:tcPr>
          <w:p w14:paraId="41C8F396" w14:textId="77777777" w:rsidR="00F47507" w:rsidRPr="00DC7F39" w:rsidRDefault="00F47507" w:rsidP="00035BD9">
            <w:pPr>
              <w:jc w:val="center"/>
              <w:rPr>
                <w:rFonts w:cs="Arial"/>
                <w:b/>
                <w:sz w:val="21"/>
                <w:szCs w:val="21"/>
              </w:rPr>
            </w:pPr>
          </w:p>
        </w:tc>
      </w:tr>
      <w:tr w:rsidR="00F47507" w:rsidRPr="0003437A" w14:paraId="39497F2B" w14:textId="77777777" w:rsidTr="4864C39C">
        <w:trPr>
          <w:trHeight w:val="270"/>
        </w:trPr>
        <w:tc>
          <w:tcPr>
            <w:tcW w:w="3723" w:type="dxa"/>
          </w:tcPr>
          <w:p w14:paraId="4A2F96E6" w14:textId="78CC078B" w:rsidR="00F47507" w:rsidRPr="00604555" w:rsidRDefault="00B80EDD" w:rsidP="00035BD9">
            <w:pPr>
              <w:rPr>
                <w:rFonts w:cs="Arial"/>
              </w:rPr>
            </w:pPr>
            <w:sdt>
              <w:sdtPr>
                <w:rPr>
                  <w:rFonts w:cs="Arial"/>
                </w:rPr>
                <w:id w:val="1425918082"/>
                <w15:appearance w15:val="hidden"/>
                <w14:checkbox>
                  <w14:checked w14:val="0"/>
                  <w14:checkedState w14:val="2612" w14:font="MS Gothic"/>
                  <w14:uncheckedState w14:val="2610" w14:font="MS Gothic"/>
                </w14:checkbox>
              </w:sdtPr>
              <w:sdtEnd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A statement in</w:t>
            </w:r>
            <w:r w:rsidR="00F47507" w:rsidRPr="00604555">
              <w:rPr>
                <w:rFonts w:cs="Arial"/>
                <w:b/>
              </w:rPr>
              <w:t xml:space="preserve"> faculty and staff academic </w:t>
            </w:r>
            <w:r w:rsidR="00F47507" w:rsidRPr="00604555">
              <w:rPr>
                <w:rFonts w:cs="Arial"/>
                <w:bCs/>
              </w:rPr>
              <w:t>and</w:t>
            </w:r>
            <w:r w:rsidR="00F47507" w:rsidRPr="00604555">
              <w:rPr>
                <w:rFonts w:cs="Arial"/>
                <w:b/>
              </w:rPr>
              <w:t xml:space="preserve"> social skills</w:t>
            </w:r>
            <w:r w:rsidR="005006B4" w:rsidRPr="00604555">
              <w:rPr>
                <w:rFonts w:cs="Arial"/>
                <w:b/>
              </w:rPr>
              <w:t xml:space="preserve"> roles and</w:t>
            </w:r>
            <w:r w:rsidR="00F47507" w:rsidRPr="00604555">
              <w:rPr>
                <w:rFonts w:cs="Arial"/>
                <w:b/>
              </w:rPr>
              <w:t xml:space="preserve"> responsibilities</w:t>
            </w:r>
            <w:r w:rsidR="00F47507" w:rsidRPr="00604555">
              <w:rPr>
                <w:rFonts w:cs="Arial"/>
              </w:rPr>
              <w:t xml:space="preserve"> clarifying </w:t>
            </w:r>
            <w:r w:rsidR="005006B4" w:rsidRPr="00604555">
              <w:rPr>
                <w:rFonts w:cs="Arial"/>
              </w:rPr>
              <w:t xml:space="preserve">expectations regarding </w:t>
            </w:r>
            <w:r w:rsidR="00F47507" w:rsidRPr="00604555">
              <w:rPr>
                <w:rFonts w:cs="Arial"/>
              </w:rPr>
              <w:t xml:space="preserve">core instructional programs and dosage? </w:t>
            </w:r>
          </w:p>
        </w:tc>
        <w:tc>
          <w:tcPr>
            <w:tcW w:w="6805" w:type="dxa"/>
          </w:tcPr>
          <w:p w14:paraId="5E882354" w14:textId="00CD9986" w:rsidR="00DF14FC" w:rsidRPr="00604555" w:rsidRDefault="00DF14FC" w:rsidP="00035BD9">
            <w:pPr>
              <w:rPr>
                <w:rFonts w:cs="Arial"/>
                <w:b/>
                <w:bCs/>
              </w:rPr>
            </w:pPr>
            <w:r w:rsidRPr="00604555">
              <w:rPr>
                <w:rFonts w:cs="Arial"/>
                <w:b/>
                <w:bCs/>
              </w:rPr>
              <w:t>Is it clear what resources are used to teach each subject area (e.g., reading and math), as well as the expected doses (e.g., minutes per day, days per week)</w:t>
            </w:r>
            <w:r w:rsidR="00832572" w:rsidRPr="00604555">
              <w:rPr>
                <w:rFonts w:cs="Arial"/>
                <w:b/>
                <w:bCs/>
              </w:rPr>
              <w:t>?</w:t>
            </w:r>
          </w:p>
          <w:p w14:paraId="6A8753DD" w14:textId="77777777" w:rsidR="00832572" w:rsidRPr="00604555" w:rsidRDefault="00832572" w:rsidP="00035BD9">
            <w:pPr>
              <w:rPr>
                <w:rFonts w:cs="Arial"/>
              </w:rPr>
            </w:pPr>
          </w:p>
          <w:p w14:paraId="11D3E526" w14:textId="77777777" w:rsidR="00B328EA" w:rsidRPr="00604555" w:rsidRDefault="00F47507" w:rsidP="00035BD9">
            <w:pPr>
              <w:rPr>
                <w:rFonts w:cs="Arial"/>
              </w:rPr>
            </w:pPr>
            <w:r w:rsidRPr="00604555">
              <w:rPr>
                <w:rFonts w:cs="Arial"/>
              </w:rPr>
              <w:t>Examples:</w:t>
            </w:r>
          </w:p>
          <w:p w14:paraId="25375599" w14:textId="63658439" w:rsidR="00B328EA" w:rsidRPr="00DC7F39" w:rsidRDefault="00DF14FC">
            <w:pPr>
              <w:rPr>
                <w:rFonts w:cs="Arial"/>
              </w:rPr>
            </w:pPr>
            <w:r w:rsidRPr="00DC7F39">
              <w:rPr>
                <w:rFonts w:cs="Arial"/>
              </w:rPr>
              <w:lastRenderedPageBreak/>
              <w:t xml:space="preserve">All classroom teachers </w:t>
            </w:r>
            <w:r w:rsidR="004946D4" w:rsidRPr="00DC7F39">
              <w:rPr>
                <w:rFonts w:cs="Arial"/>
              </w:rPr>
              <w:t>teach Reading Street with fidelity</w:t>
            </w:r>
            <w:r w:rsidR="001D2FA6" w:rsidRPr="00DC7F39">
              <w:rPr>
                <w:rFonts w:cs="Arial"/>
              </w:rPr>
              <w:t xml:space="preserve"> (according to scope and sequence), and ensure instruction is provided for at least 9</w:t>
            </w:r>
            <w:r w:rsidRPr="0003437A">
              <w:rPr>
                <w:rFonts w:cs="Arial"/>
              </w:rPr>
              <w:t xml:space="preserve">0 </w:t>
            </w:r>
            <w:r w:rsidR="00832572" w:rsidRPr="0003437A">
              <w:rPr>
                <w:rFonts w:cs="Arial"/>
              </w:rPr>
              <w:t xml:space="preserve">uninterrupted </w:t>
            </w:r>
            <w:r w:rsidRPr="0003437A">
              <w:rPr>
                <w:rFonts w:cs="Arial"/>
              </w:rPr>
              <w:t>minutes</w:t>
            </w:r>
            <w:r w:rsidR="00832572" w:rsidRPr="0003437A">
              <w:rPr>
                <w:rFonts w:cs="Arial"/>
              </w:rPr>
              <w:t>,</w:t>
            </w:r>
            <w:r w:rsidRPr="0003437A">
              <w:rPr>
                <w:rFonts w:cs="Arial"/>
              </w:rPr>
              <w:t xml:space="preserve"> five days per </w:t>
            </w:r>
            <w:r w:rsidR="00832572" w:rsidRPr="0003437A">
              <w:rPr>
                <w:rFonts w:cs="Arial"/>
              </w:rPr>
              <w:t>week.</w:t>
            </w:r>
          </w:p>
          <w:p w14:paraId="2ABE0C16" w14:textId="77777777" w:rsidR="00B328EA" w:rsidRPr="0003437A" w:rsidRDefault="00B328EA">
            <w:pPr>
              <w:rPr>
                <w:rFonts w:cs="Arial"/>
              </w:rPr>
            </w:pPr>
          </w:p>
          <w:p w14:paraId="0759FFE4" w14:textId="21F46396" w:rsidR="00A434A5" w:rsidRPr="0003437A" w:rsidRDefault="00832572" w:rsidP="00A434A5">
            <w:pPr>
              <w:rPr>
                <w:rFonts w:cs="Arial"/>
              </w:rPr>
            </w:pPr>
            <w:r w:rsidRPr="0003437A">
              <w:rPr>
                <w:rFonts w:cs="Arial"/>
              </w:rPr>
              <w:t xml:space="preserve">All classroom teachers teach Second Step lessons </w:t>
            </w:r>
            <w:r w:rsidR="00FE1EE8" w:rsidRPr="0003437A">
              <w:rPr>
                <w:rFonts w:cs="Arial"/>
              </w:rPr>
              <w:t>each week</w:t>
            </w:r>
            <w:r w:rsidRPr="0003437A">
              <w:rPr>
                <w:rFonts w:cs="Arial"/>
              </w:rPr>
              <w:t xml:space="preserve"> </w:t>
            </w:r>
            <w:r w:rsidR="00FE1EE8" w:rsidRPr="0003437A">
              <w:rPr>
                <w:rFonts w:cs="Arial"/>
              </w:rPr>
              <w:t>(e.g., 6</w:t>
            </w:r>
            <w:r w:rsidR="00FE1EE8" w:rsidRPr="0003437A">
              <w:rPr>
                <w:rFonts w:cs="Arial"/>
                <w:vertAlign w:val="superscript"/>
              </w:rPr>
              <w:t>th</w:t>
            </w:r>
            <w:r w:rsidR="00FE1EE8" w:rsidRPr="0003437A">
              <w:rPr>
                <w:rFonts w:cs="Arial"/>
              </w:rPr>
              <w:t xml:space="preserve"> grade 50 min weekly lesson, can be broken out into two 25 min; 1</w:t>
            </w:r>
            <w:r w:rsidR="00FE1EE8" w:rsidRPr="0003437A">
              <w:rPr>
                <w:rFonts w:cs="Arial"/>
                <w:vertAlign w:val="superscript"/>
              </w:rPr>
              <w:t>st</w:t>
            </w:r>
            <w:r w:rsidR="00FE1EE8" w:rsidRPr="0003437A">
              <w:rPr>
                <w:rFonts w:cs="Arial"/>
              </w:rPr>
              <w:t xml:space="preserve"> grad 30-35 min weekly, with 5-10 min daily activities</w:t>
            </w:r>
            <w:r w:rsidR="000B10E8" w:rsidRPr="0003437A">
              <w:rPr>
                <w:rFonts w:cs="Arial"/>
              </w:rPr>
              <w:t>)</w:t>
            </w:r>
            <w:r w:rsidR="003B71F7" w:rsidRPr="0003437A">
              <w:rPr>
                <w:rFonts w:cs="Arial"/>
              </w:rPr>
              <w:t xml:space="preserve"> and incorporate Second Step content and vocabulary into daily instruction.</w:t>
            </w:r>
          </w:p>
          <w:p w14:paraId="6897B827" w14:textId="77777777" w:rsidR="00A434A5" w:rsidRPr="0003437A" w:rsidRDefault="00A434A5">
            <w:pPr>
              <w:rPr>
                <w:rFonts w:cs="Arial"/>
              </w:rPr>
            </w:pPr>
          </w:p>
          <w:p w14:paraId="51E040C4" w14:textId="092A8143" w:rsidR="00D30AAC" w:rsidRPr="0003437A" w:rsidRDefault="00A434A5">
            <w:pPr>
              <w:rPr>
                <w:rFonts w:cs="Arial"/>
              </w:rPr>
            </w:pPr>
            <w:r w:rsidRPr="00604555">
              <w:rPr>
                <w:rFonts w:cs="Arial"/>
              </w:rPr>
              <w:t xml:space="preserve">Teachers provide Connect with Kids lessons </w:t>
            </w:r>
            <w:r w:rsidR="00237BB2" w:rsidRPr="00604555">
              <w:rPr>
                <w:rFonts w:cs="Arial"/>
              </w:rPr>
              <w:t>weekly during Advisory period (30 min) and make links to Connect with Kids lesson objectives and vocabulary during content instruction.</w:t>
            </w:r>
          </w:p>
        </w:tc>
        <w:tc>
          <w:tcPr>
            <w:tcW w:w="2422" w:type="dxa"/>
          </w:tcPr>
          <w:p w14:paraId="60061E4C" w14:textId="77777777" w:rsidR="00F47507" w:rsidRPr="0003437A" w:rsidRDefault="00F47507" w:rsidP="00035BD9">
            <w:pPr>
              <w:jc w:val="center"/>
              <w:rPr>
                <w:rFonts w:cs="Arial"/>
                <w:b/>
                <w:sz w:val="21"/>
                <w:szCs w:val="21"/>
              </w:rPr>
            </w:pPr>
          </w:p>
        </w:tc>
      </w:tr>
      <w:tr w:rsidR="00F47507" w:rsidRPr="0003437A" w14:paraId="3E35711C" w14:textId="77777777" w:rsidTr="4864C39C">
        <w:trPr>
          <w:trHeight w:val="270"/>
        </w:trPr>
        <w:tc>
          <w:tcPr>
            <w:tcW w:w="3723" w:type="dxa"/>
          </w:tcPr>
          <w:p w14:paraId="086F3654" w14:textId="3D18E466" w:rsidR="00F47507" w:rsidRPr="00604555" w:rsidRDefault="00B80EDD" w:rsidP="00035BD9">
            <w:pPr>
              <w:rPr>
                <w:rFonts w:cs="Arial"/>
              </w:rPr>
            </w:pPr>
            <w:sdt>
              <w:sdtPr>
                <w:rPr>
                  <w:rFonts w:cs="Arial"/>
                </w:rPr>
                <w:id w:val="37405334"/>
                <w15:appearance w15:val="hidden"/>
                <w14:checkbox>
                  <w14:checked w14:val="0"/>
                  <w14:checkedState w14:val="2612" w14:font="MS Gothic"/>
                  <w14:uncheckedState w14:val="2610" w14:font="MS Gothic"/>
                </w14:checkbox>
              </w:sdtPr>
              <w:sdtEndPr/>
              <w:sdtContent>
                <w:r w:rsidR="002B5B75" w:rsidRPr="00604555">
                  <w:rPr>
                    <w:rFonts w:ascii="Segoe UI Symbol" w:eastAsia="MS Gothic" w:hAnsi="Segoe UI Symbol" w:cs="Segoe UI Symbol"/>
                  </w:rPr>
                  <w:t>☐</w:t>
                </w:r>
              </w:sdtContent>
            </w:sdt>
            <w:r w:rsidR="002B5B75" w:rsidRPr="00604555">
              <w:rPr>
                <w:rFonts w:cs="Arial"/>
              </w:rPr>
              <w:t xml:space="preserve"> </w:t>
            </w:r>
            <w:r w:rsidR="00F47507" w:rsidRPr="00604555">
              <w:rPr>
                <w:rFonts w:cs="Arial"/>
              </w:rPr>
              <w:t xml:space="preserve">A statement in </w:t>
            </w:r>
            <w:r w:rsidR="00F47507" w:rsidRPr="00604555">
              <w:rPr>
                <w:rFonts w:cs="Arial"/>
                <w:b/>
                <w:bCs/>
              </w:rPr>
              <w:t>faculty and staff academic responsibilities</w:t>
            </w:r>
            <w:r w:rsidR="00F47507" w:rsidRPr="00604555">
              <w:rPr>
                <w:rFonts w:cs="Arial"/>
              </w:rPr>
              <w:t xml:space="preserve"> stating the use of proactive strategies (e.g.</w:t>
            </w:r>
            <w:r w:rsidR="00AE767E">
              <w:rPr>
                <w:rFonts w:cs="Arial"/>
              </w:rPr>
              <w:t>,</w:t>
            </w:r>
            <w:r w:rsidR="00F47507" w:rsidRPr="00604555">
              <w:rPr>
                <w:rFonts w:cs="Arial"/>
              </w:rPr>
              <w:t xml:space="preserve"> instructional choice, active supervision)? </w:t>
            </w:r>
          </w:p>
        </w:tc>
        <w:tc>
          <w:tcPr>
            <w:tcW w:w="6805" w:type="dxa"/>
          </w:tcPr>
          <w:p w14:paraId="5E34CC62" w14:textId="77777777" w:rsidR="00F47507" w:rsidRPr="00604555" w:rsidRDefault="00F47507" w:rsidP="00035BD9">
            <w:pPr>
              <w:rPr>
                <w:rFonts w:cs="Arial"/>
                <w:b/>
              </w:rPr>
            </w:pPr>
            <w:r w:rsidRPr="00604555">
              <w:rPr>
                <w:rFonts w:cs="Arial"/>
                <w:b/>
              </w:rPr>
              <w:t>Suggested addition:</w:t>
            </w:r>
          </w:p>
          <w:p w14:paraId="23D567BD" w14:textId="37036C1C" w:rsidR="00F47507" w:rsidRPr="00604555" w:rsidRDefault="00F47507" w:rsidP="00035BD9">
            <w:pPr>
              <w:rPr>
                <w:rFonts w:cs="Arial"/>
              </w:rPr>
            </w:pPr>
            <w:r w:rsidRPr="00604555">
              <w:rPr>
                <w:rFonts w:cs="Arial"/>
              </w:rPr>
              <w:t>Use proactive evidence-based strategies to support students being academically engaged. Examples of such strategies include:</w:t>
            </w:r>
          </w:p>
          <w:p w14:paraId="01927313" w14:textId="77777777" w:rsidR="00F47507" w:rsidRPr="00604555" w:rsidRDefault="00F47507" w:rsidP="00035BD9">
            <w:pPr>
              <w:numPr>
                <w:ilvl w:val="1"/>
                <w:numId w:val="1"/>
              </w:numPr>
              <w:ind w:left="899" w:hanging="270"/>
              <w:rPr>
                <w:rFonts w:cs="Arial"/>
              </w:rPr>
            </w:pPr>
            <w:r w:rsidRPr="00604555">
              <w:rPr>
                <w:rFonts w:cs="Arial"/>
              </w:rPr>
              <w:t>Instructional Choice</w:t>
            </w:r>
          </w:p>
          <w:p w14:paraId="6940556A" w14:textId="77777777" w:rsidR="00F47507" w:rsidRPr="00604555" w:rsidRDefault="00F47507" w:rsidP="00035BD9">
            <w:pPr>
              <w:numPr>
                <w:ilvl w:val="1"/>
                <w:numId w:val="1"/>
              </w:numPr>
              <w:ind w:left="899" w:hanging="270"/>
              <w:rPr>
                <w:rFonts w:cs="Arial"/>
              </w:rPr>
            </w:pPr>
            <w:r w:rsidRPr="00604555">
              <w:rPr>
                <w:rFonts w:cs="Arial"/>
              </w:rPr>
              <w:t>Instructional Feedback</w:t>
            </w:r>
          </w:p>
          <w:p w14:paraId="04016DC7" w14:textId="77777777" w:rsidR="00F47507" w:rsidRPr="00604555" w:rsidRDefault="00F47507" w:rsidP="00035BD9">
            <w:pPr>
              <w:numPr>
                <w:ilvl w:val="1"/>
                <w:numId w:val="1"/>
              </w:numPr>
              <w:ind w:left="899" w:hanging="270"/>
              <w:rPr>
                <w:rFonts w:cs="Arial"/>
              </w:rPr>
            </w:pPr>
            <w:r w:rsidRPr="00604555">
              <w:rPr>
                <w:rFonts w:cs="Arial"/>
              </w:rPr>
              <w:t>Increased Opportunities to Respond</w:t>
            </w:r>
          </w:p>
          <w:p w14:paraId="11B41D44" w14:textId="77777777" w:rsidR="00F47507" w:rsidRPr="00604555" w:rsidRDefault="00F47507" w:rsidP="00035BD9">
            <w:pPr>
              <w:numPr>
                <w:ilvl w:val="1"/>
                <w:numId w:val="1"/>
              </w:numPr>
              <w:ind w:left="899" w:hanging="270"/>
              <w:rPr>
                <w:rFonts w:cs="Arial"/>
              </w:rPr>
            </w:pPr>
            <w:r w:rsidRPr="00604555">
              <w:rPr>
                <w:rFonts w:cs="Arial"/>
              </w:rPr>
              <w:t>Active Supervision</w:t>
            </w:r>
          </w:p>
          <w:p w14:paraId="56A8B87B" w14:textId="5A270BA7" w:rsidR="001D0E01" w:rsidRPr="00604555" w:rsidRDefault="00F47507" w:rsidP="005006B4">
            <w:pPr>
              <w:numPr>
                <w:ilvl w:val="1"/>
                <w:numId w:val="1"/>
              </w:numPr>
              <w:ind w:left="899" w:hanging="270"/>
              <w:rPr>
                <w:rFonts w:cs="Arial"/>
              </w:rPr>
            </w:pPr>
            <w:r w:rsidRPr="00604555">
              <w:rPr>
                <w:rFonts w:cs="Arial"/>
              </w:rPr>
              <w:t>Behavior</w:t>
            </w:r>
            <w:r w:rsidR="00AE767E">
              <w:rPr>
                <w:rFonts w:cs="Arial"/>
              </w:rPr>
              <w:t>-s</w:t>
            </w:r>
            <w:r w:rsidRPr="00604555">
              <w:rPr>
                <w:rFonts w:cs="Arial"/>
              </w:rPr>
              <w:t>pecific</w:t>
            </w:r>
            <w:r w:rsidR="00AE767E">
              <w:rPr>
                <w:rFonts w:cs="Arial"/>
              </w:rPr>
              <w:t xml:space="preserve"> Praise</w:t>
            </w:r>
          </w:p>
          <w:p w14:paraId="41DA2F54" w14:textId="58B1C40C" w:rsidR="005006B4" w:rsidRPr="00604555" w:rsidRDefault="001D0E01">
            <w:pPr>
              <w:numPr>
                <w:ilvl w:val="1"/>
                <w:numId w:val="1"/>
              </w:numPr>
              <w:ind w:left="899" w:hanging="270"/>
              <w:rPr>
                <w:rFonts w:cs="Arial"/>
              </w:rPr>
            </w:pPr>
            <w:r w:rsidRPr="00604555">
              <w:rPr>
                <w:rFonts w:cs="Arial"/>
              </w:rPr>
              <w:t xml:space="preserve">Access professional learning and implementation materials for these strategies at </w:t>
            </w:r>
            <w:hyperlink r:id="rId14" w:history="1">
              <w:r w:rsidR="005006B4" w:rsidRPr="00604555">
                <w:rPr>
                  <w:rStyle w:val="Hyperlink"/>
                  <w:rFonts w:cs="Arial"/>
                </w:rPr>
                <w:t>ci3t.org/pl</w:t>
              </w:r>
            </w:hyperlink>
            <w:r w:rsidR="005006B4" w:rsidRPr="00604555">
              <w:rPr>
                <w:rFonts w:cs="Arial"/>
              </w:rPr>
              <w:t xml:space="preserve"> </w:t>
            </w:r>
            <w:r w:rsidR="00FC029C">
              <w:rPr>
                <w:rFonts w:cs="Arial"/>
              </w:rPr>
              <w:t xml:space="preserve">and </w:t>
            </w:r>
            <w:hyperlink r:id="rId15" w:history="1">
              <w:r w:rsidR="00FC029C" w:rsidRPr="00FC029C">
                <w:rPr>
                  <w:rStyle w:val="Hyperlink"/>
                  <w:rFonts w:cs="Arial"/>
                </w:rPr>
                <w:t>ci3t.org/covid</w:t>
              </w:r>
            </w:hyperlink>
            <w:r w:rsidR="00FC029C">
              <w:rPr>
                <w:rFonts w:cs="Arial"/>
              </w:rPr>
              <w:t xml:space="preserve"> if applying these strategies in remote or hybrid learning environments</w:t>
            </w:r>
          </w:p>
        </w:tc>
        <w:tc>
          <w:tcPr>
            <w:tcW w:w="2422" w:type="dxa"/>
          </w:tcPr>
          <w:p w14:paraId="44EAFD9C" w14:textId="77777777" w:rsidR="00F47507" w:rsidRPr="00DC7F39" w:rsidRDefault="00F47507" w:rsidP="00035BD9">
            <w:pPr>
              <w:jc w:val="center"/>
              <w:rPr>
                <w:rFonts w:cs="Arial"/>
                <w:b/>
                <w:sz w:val="21"/>
                <w:szCs w:val="21"/>
              </w:rPr>
            </w:pPr>
          </w:p>
        </w:tc>
      </w:tr>
      <w:tr w:rsidR="00F47507" w:rsidRPr="0003437A" w14:paraId="793901EC" w14:textId="77777777" w:rsidTr="4864C39C">
        <w:trPr>
          <w:trHeight w:val="270"/>
        </w:trPr>
        <w:tc>
          <w:tcPr>
            <w:tcW w:w="3723" w:type="dxa"/>
          </w:tcPr>
          <w:p w14:paraId="3942A858" w14:textId="46A5CA06" w:rsidR="00F47507" w:rsidRPr="00604555" w:rsidRDefault="00B80EDD" w:rsidP="00035BD9">
            <w:pPr>
              <w:rPr>
                <w:rFonts w:cs="Arial"/>
              </w:rPr>
            </w:pPr>
            <w:sdt>
              <w:sdtPr>
                <w:rPr>
                  <w:rFonts w:cs="Arial"/>
                </w:rPr>
                <w:id w:val="2122264014"/>
                <w15:appearance w15:val="hidden"/>
                <w14:checkbox>
                  <w14:checked w14:val="0"/>
                  <w14:checkedState w14:val="2612" w14:font="MS Gothic"/>
                  <w14:uncheckedState w14:val="2610" w14:font="MS Gothic"/>
                </w14:checkbox>
              </w:sdtPr>
              <w:sdtEndPr/>
              <w:sdtContent>
                <w:r w:rsidR="001206D2" w:rsidRPr="00604555">
                  <w:rPr>
                    <w:rFonts w:ascii="Segoe UI Symbol" w:eastAsia="MS Gothic" w:hAnsi="Segoe UI Symbol" w:cs="Segoe UI Symbol"/>
                  </w:rPr>
                  <w:t>☐</w:t>
                </w:r>
              </w:sdtContent>
            </w:sdt>
            <w:r w:rsidR="001206D2" w:rsidRPr="00604555">
              <w:rPr>
                <w:rFonts w:eastAsiaTheme="minorEastAsia" w:cs="Arial"/>
                <w:color w:val="000000" w:themeColor="text1"/>
                <w:kern w:val="24"/>
              </w:rPr>
              <w:t xml:space="preserve"> </w:t>
            </w:r>
            <w:r w:rsidR="00F47507" w:rsidRPr="00604555">
              <w:rPr>
                <w:rFonts w:eastAsiaTheme="minorEastAsia" w:cs="Arial"/>
                <w:color w:val="000000" w:themeColor="text1"/>
                <w:kern w:val="24"/>
              </w:rPr>
              <w:t xml:space="preserve">A statement for all stakeholders’ </w:t>
            </w:r>
            <w:r w:rsidR="00F47507" w:rsidRPr="00604555">
              <w:rPr>
                <w:rFonts w:eastAsiaTheme="minorEastAsia" w:cs="Arial"/>
                <w:b/>
                <w:color w:val="000000" w:themeColor="text1"/>
                <w:kern w:val="24"/>
              </w:rPr>
              <w:t>Behavior Responsibilities</w:t>
            </w:r>
            <w:r w:rsidR="00F47507" w:rsidRPr="00604555">
              <w:rPr>
                <w:rFonts w:eastAsiaTheme="minorEastAsia" w:cs="Arial"/>
                <w:color w:val="000000" w:themeColor="text1"/>
                <w:kern w:val="24"/>
              </w:rPr>
              <w:t xml:space="preserve"> using the term positive behavior interventions and supports (PBIS)?</w:t>
            </w:r>
          </w:p>
          <w:p w14:paraId="3656B9AB" w14:textId="77777777" w:rsidR="00F47507" w:rsidRPr="00604555" w:rsidRDefault="00F47507" w:rsidP="00035BD9">
            <w:pPr>
              <w:pStyle w:val="ListParagraph"/>
              <w:ind w:left="360"/>
              <w:rPr>
                <w:rFonts w:cs="Arial"/>
              </w:rPr>
            </w:pPr>
          </w:p>
        </w:tc>
        <w:tc>
          <w:tcPr>
            <w:tcW w:w="6805" w:type="dxa"/>
          </w:tcPr>
          <w:p w14:paraId="54079165" w14:textId="77777777" w:rsidR="00F47507" w:rsidRPr="00604555" w:rsidRDefault="00F47507" w:rsidP="00035BD9">
            <w:pPr>
              <w:rPr>
                <w:rFonts w:cs="Arial"/>
                <w:b/>
              </w:rPr>
            </w:pPr>
            <w:r w:rsidRPr="00604555">
              <w:rPr>
                <w:rFonts w:cs="Arial"/>
                <w:b/>
              </w:rPr>
              <w:t>Suggested addition:</w:t>
            </w:r>
          </w:p>
          <w:p w14:paraId="1AF1DFB2" w14:textId="018D77F0" w:rsidR="00F47507" w:rsidRPr="00604555" w:rsidRDefault="00C73D63" w:rsidP="00035BD9">
            <w:pPr>
              <w:rPr>
                <w:rFonts w:cs="Arial"/>
              </w:rPr>
            </w:pPr>
            <w:r>
              <w:rPr>
                <w:rFonts w:cs="Arial"/>
              </w:rPr>
              <w:t xml:space="preserve">[for faculty and staff]: </w:t>
            </w:r>
            <w:r w:rsidR="00F47507" w:rsidRPr="00604555">
              <w:rPr>
                <w:rFonts w:cs="Arial"/>
              </w:rPr>
              <w:t xml:space="preserve">Implement Positive Behavior Intervention and Support </w:t>
            </w:r>
            <w:r w:rsidR="00701EF4" w:rsidRPr="00604555">
              <w:rPr>
                <w:rFonts w:cs="Arial"/>
              </w:rPr>
              <w:t>(</w:t>
            </w:r>
            <w:r w:rsidR="00F47507" w:rsidRPr="00604555">
              <w:rPr>
                <w:rFonts w:cs="Arial"/>
              </w:rPr>
              <w:t>PBIS; pbis.org) with fidelity.</w:t>
            </w:r>
          </w:p>
          <w:p w14:paraId="45FB0818" w14:textId="77777777" w:rsidR="00F47507" w:rsidRPr="00604555" w:rsidRDefault="00F47507" w:rsidP="00035BD9">
            <w:pPr>
              <w:rPr>
                <w:rFonts w:cs="Arial"/>
              </w:rPr>
            </w:pPr>
          </w:p>
          <w:p w14:paraId="2BC41AE0" w14:textId="0F74E65C" w:rsidR="00F47507" w:rsidRPr="00604555" w:rsidRDefault="00C73D63" w:rsidP="00035BD9">
            <w:pPr>
              <w:rPr>
                <w:rFonts w:cs="Arial"/>
                <w:b/>
              </w:rPr>
            </w:pPr>
            <w:r>
              <w:rPr>
                <w:rFonts w:cs="Arial"/>
              </w:rPr>
              <w:t xml:space="preserve">[for all stakeholders]: </w:t>
            </w:r>
            <w:r w:rsidR="00F47507" w:rsidRPr="00604555">
              <w:rPr>
                <w:rFonts w:cs="Arial"/>
              </w:rPr>
              <w:t xml:space="preserve">Access information to learn more about PBIS using the national center website </w:t>
            </w:r>
            <w:hyperlink r:id="rId16" w:history="1">
              <w:r w:rsidR="00F47507" w:rsidRPr="009B2ABB">
                <w:rPr>
                  <w:rStyle w:val="Hyperlink"/>
                  <w:rFonts w:cs="Arial"/>
                </w:rPr>
                <w:t>pbis.org</w:t>
              </w:r>
            </w:hyperlink>
          </w:p>
        </w:tc>
        <w:tc>
          <w:tcPr>
            <w:tcW w:w="2422" w:type="dxa"/>
          </w:tcPr>
          <w:p w14:paraId="049F31CB" w14:textId="77777777" w:rsidR="00F47507" w:rsidRPr="00DC7F39" w:rsidRDefault="00F47507" w:rsidP="00035BD9">
            <w:pPr>
              <w:jc w:val="center"/>
              <w:rPr>
                <w:rFonts w:cs="Arial"/>
                <w:b/>
                <w:sz w:val="21"/>
                <w:szCs w:val="21"/>
              </w:rPr>
            </w:pPr>
          </w:p>
        </w:tc>
      </w:tr>
      <w:tr w:rsidR="00F47507" w:rsidRPr="0003437A" w14:paraId="400D900D" w14:textId="77777777" w:rsidTr="4864C39C">
        <w:trPr>
          <w:trHeight w:val="270"/>
        </w:trPr>
        <w:tc>
          <w:tcPr>
            <w:tcW w:w="3723" w:type="dxa"/>
          </w:tcPr>
          <w:p w14:paraId="04C85D6F" w14:textId="5AE39F85" w:rsidR="00F47507" w:rsidRPr="00604555" w:rsidRDefault="00B80EDD" w:rsidP="00035BD9">
            <w:pPr>
              <w:rPr>
                <w:rFonts w:eastAsiaTheme="minorEastAsia" w:cs="Arial"/>
                <w:color w:val="000000" w:themeColor="text1"/>
                <w:kern w:val="24"/>
              </w:rPr>
            </w:pPr>
            <w:sdt>
              <w:sdtPr>
                <w:rPr>
                  <w:rFonts w:cs="Arial"/>
                </w:rPr>
                <w:id w:val="-1031332889"/>
                <w15:appearance w15:val="hidden"/>
                <w14:checkbox>
                  <w14:checked w14:val="0"/>
                  <w14:checkedState w14:val="2612" w14:font="MS Gothic"/>
                  <w14:uncheckedState w14:val="2610" w14:font="MS Gothic"/>
                </w14:checkbox>
              </w:sdtPr>
              <w:sdtEndPr/>
              <w:sdtContent>
                <w:r w:rsidR="001206D2" w:rsidRPr="00604555">
                  <w:rPr>
                    <w:rFonts w:ascii="Segoe UI Symbol" w:eastAsia="MS Gothic" w:hAnsi="Segoe UI Symbol" w:cs="Segoe UI Symbol"/>
                  </w:rPr>
                  <w:t>☐</w:t>
                </w:r>
              </w:sdtContent>
            </w:sdt>
            <w:r w:rsidR="001206D2" w:rsidRPr="00604555">
              <w:rPr>
                <w:rFonts w:eastAsiaTheme="minorEastAsia" w:cs="Arial"/>
                <w:color w:val="000000" w:themeColor="text1"/>
                <w:kern w:val="24"/>
              </w:rPr>
              <w:t xml:space="preserve"> </w:t>
            </w:r>
            <w:r w:rsidR="00F47507" w:rsidRPr="00604555">
              <w:rPr>
                <w:rFonts w:eastAsiaTheme="minorEastAsia" w:cs="Arial"/>
                <w:color w:val="000000" w:themeColor="text1"/>
                <w:kern w:val="24"/>
              </w:rPr>
              <w:t xml:space="preserve">A statement for all stakeholders’ </w:t>
            </w:r>
            <w:r w:rsidR="00F47507" w:rsidRPr="00604555">
              <w:rPr>
                <w:rFonts w:eastAsiaTheme="minorEastAsia" w:cs="Arial"/>
                <w:b/>
                <w:color w:val="000000" w:themeColor="text1"/>
                <w:kern w:val="24"/>
              </w:rPr>
              <w:t>Behavior Responsibilities</w:t>
            </w:r>
            <w:r w:rsidR="00F47507" w:rsidRPr="00604555">
              <w:rPr>
                <w:rFonts w:eastAsiaTheme="minorEastAsia" w:cs="Arial"/>
                <w:color w:val="000000" w:themeColor="text1"/>
                <w:kern w:val="24"/>
              </w:rPr>
              <w:t xml:space="preserve"> for responding to behavioral challenges using the Reactive Plan with fidelity using data to make decisions about the need for Secondary and Tertiary Interventions? </w:t>
            </w:r>
          </w:p>
        </w:tc>
        <w:tc>
          <w:tcPr>
            <w:tcW w:w="6805" w:type="dxa"/>
          </w:tcPr>
          <w:p w14:paraId="4ED9FC0C" w14:textId="54669BEC" w:rsidR="005D21AC" w:rsidRPr="00604555" w:rsidRDefault="00F47507" w:rsidP="00604555">
            <w:pPr>
              <w:rPr>
                <w:rFonts w:cs="Arial"/>
                <w:b/>
              </w:rPr>
            </w:pPr>
            <w:r w:rsidRPr="00604555">
              <w:rPr>
                <w:rFonts w:cs="Arial"/>
                <w:b/>
              </w:rPr>
              <w:t>Suggested addition:</w:t>
            </w:r>
          </w:p>
          <w:p w14:paraId="7EA95751" w14:textId="08415EAE" w:rsidR="00F47507" w:rsidRPr="00DC7F39" w:rsidRDefault="00F47507" w:rsidP="00604555">
            <w:pPr>
              <w:pStyle w:val="ListParagraph"/>
              <w:numPr>
                <w:ilvl w:val="0"/>
                <w:numId w:val="14"/>
              </w:numPr>
              <w:rPr>
                <w:rFonts w:cs="Arial"/>
                <w:b/>
              </w:rPr>
            </w:pPr>
            <w:r w:rsidRPr="00DC7F39">
              <w:rPr>
                <w:rFonts w:cs="Arial"/>
              </w:rPr>
              <w:t xml:space="preserve">Use a positive response to initial indicators of not meeting expectations: </w:t>
            </w:r>
          </w:p>
          <w:p w14:paraId="214DA902" w14:textId="77777777" w:rsidR="00F47507" w:rsidRPr="00604555" w:rsidRDefault="00F47507" w:rsidP="00035BD9">
            <w:pPr>
              <w:numPr>
                <w:ilvl w:val="1"/>
                <w:numId w:val="1"/>
              </w:numPr>
              <w:ind w:left="899" w:hanging="200"/>
              <w:rPr>
                <w:rFonts w:cs="Arial"/>
              </w:rPr>
            </w:pPr>
            <w:r w:rsidRPr="00604555">
              <w:rPr>
                <w:rFonts w:cs="Arial"/>
              </w:rPr>
              <w:t>Praise students meeting expectations first</w:t>
            </w:r>
          </w:p>
          <w:p w14:paraId="121BE77E" w14:textId="77777777" w:rsidR="00F47507" w:rsidRPr="00604555" w:rsidRDefault="00F47507" w:rsidP="00035BD9">
            <w:pPr>
              <w:numPr>
                <w:ilvl w:val="1"/>
                <w:numId w:val="1"/>
              </w:numPr>
              <w:ind w:left="899" w:hanging="200"/>
              <w:rPr>
                <w:rFonts w:cs="Arial"/>
              </w:rPr>
            </w:pPr>
            <w:r w:rsidRPr="00604555">
              <w:rPr>
                <w:rFonts w:cs="Arial"/>
              </w:rPr>
              <w:t>Redirect student who are struggling</w:t>
            </w:r>
          </w:p>
          <w:p w14:paraId="3045CBAD" w14:textId="77777777" w:rsidR="00F47507" w:rsidRPr="00604555" w:rsidRDefault="00F47507" w:rsidP="00035BD9">
            <w:pPr>
              <w:numPr>
                <w:ilvl w:val="1"/>
                <w:numId w:val="1"/>
              </w:numPr>
              <w:ind w:left="899" w:hanging="200"/>
              <w:rPr>
                <w:rFonts w:cs="Arial"/>
              </w:rPr>
            </w:pPr>
            <w:r w:rsidRPr="00604555">
              <w:rPr>
                <w:rFonts w:cs="Arial"/>
              </w:rPr>
              <w:t>Reteach expectations</w:t>
            </w:r>
          </w:p>
          <w:p w14:paraId="53128261" w14:textId="3E9BC204" w:rsidR="00F47507" w:rsidRPr="00604555" w:rsidRDefault="00F47507" w:rsidP="00604555">
            <w:pPr>
              <w:numPr>
                <w:ilvl w:val="1"/>
                <w:numId w:val="1"/>
              </w:numPr>
              <w:ind w:left="899" w:hanging="200"/>
              <w:rPr>
                <w:rFonts w:cs="Arial"/>
                <w:b/>
              </w:rPr>
            </w:pPr>
            <w:r w:rsidRPr="00604555">
              <w:rPr>
                <w:rFonts w:cs="Arial"/>
              </w:rPr>
              <w:t>Follow Reactive plan for responding to repeated difficulties.</w:t>
            </w:r>
          </w:p>
          <w:p w14:paraId="18F18058" w14:textId="77777777" w:rsidR="00F47507" w:rsidRPr="00604555" w:rsidRDefault="00F47507" w:rsidP="00035BD9">
            <w:pPr>
              <w:numPr>
                <w:ilvl w:val="0"/>
                <w:numId w:val="1"/>
              </w:numPr>
              <w:rPr>
                <w:rFonts w:cs="Arial"/>
              </w:rPr>
            </w:pPr>
            <w:r w:rsidRPr="00604555">
              <w:rPr>
                <w:rFonts w:cs="Arial"/>
              </w:rPr>
              <w:t>Use schoolwide data to consider students’ Tier 2 and Tier 3 Needs – Use the intervention grids to guide selection of intervention strategy for students.</w:t>
            </w:r>
          </w:p>
        </w:tc>
        <w:tc>
          <w:tcPr>
            <w:tcW w:w="2422" w:type="dxa"/>
          </w:tcPr>
          <w:p w14:paraId="62486C05" w14:textId="77777777" w:rsidR="00F47507" w:rsidRPr="00DC7F39" w:rsidRDefault="00F47507" w:rsidP="00035BD9">
            <w:pPr>
              <w:jc w:val="center"/>
              <w:rPr>
                <w:rFonts w:cs="Arial"/>
                <w:b/>
                <w:sz w:val="21"/>
                <w:szCs w:val="21"/>
              </w:rPr>
            </w:pPr>
          </w:p>
        </w:tc>
      </w:tr>
      <w:tr w:rsidR="00C73D63" w:rsidRPr="0003437A" w14:paraId="13EB8465" w14:textId="77777777" w:rsidTr="4864C39C">
        <w:trPr>
          <w:trHeight w:val="270"/>
        </w:trPr>
        <w:tc>
          <w:tcPr>
            <w:tcW w:w="3723" w:type="dxa"/>
          </w:tcPr>
          <w:p w14:paraId="01FA17B1" w14:textId="569B4E41" w:rsidR="00C73D63" w:rsidRPr="00604555" w:rsidRDefault="00B80EDD" w:rsidP="00C73D63">
            <w:pPr>
              <w:rPr>
                <w:rFonts w:cs="Arial"/>
              </w:rPr>
            </w:pPr>
            <w:sdt>
              <w:sdtPr>
                <w:rPr>
                  <w:rFonts w:cs="Arial"/>
                </w:rPr>
                <w:id w:val="-503057470"/>
                <w15:appearance w15:val="hidden"/>
                <w14:checkbox>
                  <w14:checked w14:val="0"/>
                  <w14:checkedState w14:val="2612" w14:font="MS Gothic"/>
                  <w14:uncheckedState w14:val="2610" w14:font="MS Gothic"/>
                </w14:checkbox>
              </w:sdtPr>
              <w:sdtEndPr/>
              <w:sdtContent>
                <w:r w:rsidR="00C73D63" w:rsidRPr="00604555">
                  <w:rPr>
                    <w:rFonts w:ascii="Segoe UI Symbol" w:eastAsia="MS Gothic" w:hAnsi="Segoe UI Symbol" w:cs="Segoe UI Symbol"/>
                  </w:rPr>
                  <w:t>☐</w:t>
                </w:r>
              </w:sdtContent>
            </w:sdt>
            <w:r w:rsidR="00C73D63" w:rsidRPr="00604555">
              <w:rPr>
                <w:rFonts w:cs="Arial"/>
              </w:rPr>
              <w:t xml:space="preserve"> A statement in </w:t>
            </w:r>
            <w:r w:rsidR="00C73D63" w:rsidRPr="00604555">
              <w:rPr>
                <w:rFonts w:cs="Arial"/>
                <w:b/>
              </w:rPr>
              <w:t xml:space="preserve">administrator responsibilities </w:t>
            </w:r>
            <w:r w:rsidR="00C73D63" w:rsidRPr="00604555">
              <w:rPr>
                <w:rFonts w:cs="Arial"/>
              </w:rPr>
              <w:t>supporting professional learning opportunities and plans for sharing schoolwide data with faculty and staff?</w:t>
            </w:r>
          </w:p>
        </w:tc>
        <w:tc>
          <w:tcPr>
            <w:tcW w:w="6805" w:type="dxa"/>
          </w:tcPr>
          <w:p w14:paraId="1F160655" w14:textId="77777777" w:rsidR="00C73D63" w:rsidRPr="00604555" w:rsidRDefault="00C73D63" w:rsidP="00C73D63">
            <w:pPr>
              <w:rPr>
                <w:rFonts w:cs="Arial"/>
                <w:b/>
              </w:rPr>
            </w:pPr>
            <w:r w:rsidRPr="00604555">
              <w:rPr>
                <w:rFonts w:cs="Arial"/>
                <w:b/>
              </w:rPr>
              <w:t>Suggested addition for administrator roles and responsibilities (add in academic, behavioral, social columns as appropriate):</w:t>
            </w:r>
          </w:p>
          <w:p w14:paraId="2AFDA1E1" w14:textId="77777777" w:rsidR="00C73D63" w:rsidRPr="00604555" w:rsidRDefault="00C73D63" w:rsidP="00C73D63">
            <w:pPr>
              <w:numPr>
                <w:ilvl w:val="0"/>
                <w:numId w:val="1"/>
              </w:numPr>
              <w:rPr>
                <w:rFonts w:cs="Arial"/>
              </w:rPr>
            </w:pPr>
            <w:r w:rsidRPr="00604555">
              <w:rPr>
                <w:rFonts w:cs="Arial"/>
              </w:rPr>
              <w:t xml:space="preserve">Provide and support professional learning opportunities for faculty and staff to increase the use of low-intensity strategies with fidelity </w:t>
            </w:r>
          </w:p>
          <w:p w14:paraId="5F37F4A7" w14:textId="77777777" w:rsidR="00C73D63" w:rsidRDefault="00C73D63" w:rsidP="00C73D63">
            <w:pPr>
              <w:numPr>
                <w:ilvl w:val="0"/>
                <w:numId w:val="1"/>
              </w:numPr>
              <w:rPr>
                <w:rFonts w:cs="Arial"/>
              </w:rPr>
            </w:pPr>
            <w:r w:rsidRPr="00604555">
              <w:rPr>
                <w:rFonts w:cs="Arial"/>
              </w:rPr>
              <w:t xml:space="preserve">Provide instructional time in the master schedule necessary for teachers to meet expectations related to academic and social skill instruction (e.g., providing the expected number of lessons and dosage of instruction). </w:t>
            </w:r>
          </w:p>
          <w:p w14:paraId="00B18230" w14:textId="77777777" w:rsidR="00C73D63" w:rsidRPr="00604555" w:rsidRDefault="00C73D63" w:rsidP="00C73D63">
            <w:pPr>
              <w:numPr>
                <w:ilvl w:val="0"/>
                <w:numId w:val="1"/>
              </w:numPr>
              <w:rPr>
                <w:rFonts w:cs="Arial"/>
              </w:rPr>
            </w:pPr>
            <w:r>
              <w:rPr>
                <w:rFonts w:cs="Arial"/>
              </w:rPr>
              <w:t>Provide guidance (e.g., instructional schedule), training, and materials (e.g., posters) to support faculty and staff in teaching school-wide behavior expectations developed as part of implementing PBIS</w:t>
            </w:r>
          </w:p>
          <w:p w14:paraId="34DC24E9" w14:textId="77777777" w:rsidR="00C73D63" w:rsidRPr="00604555" w:rsidRDefault="00C73D63" w:rsidP="00C73D63">
            <w:pPr>
              <w:numPr>
                <w:ilvl w:val="0"/>
                <w:numId w:val="1"/>
              </w:numPr>
              <w:rPr>
                <w:rFonts w:cs="Arial"/>
              </w:rPr>
            </w:pPr>
            <w:r w:rsidRPr="00604555">
              <w:rPr>
                <w:rFonts w:cs="Arial"/>
              </w:rPr>
              <w:t xml:space="preserve">Provide leadership for faculty and staff related to the importance of their contributions to program evaluation measures. </w:t>
            </w:r>
          </w:p>
          <w:p w14:paraId="7C80BE55" w14:textId="77777777" w:rsidR="00C73D63" w:rsidRPr="00DC7F39" w:rsidRDefault="00C73D63" w:rsidP="00C73D63">
            <w:pPr>
              <w:numPr>
                <w:ilvl w:val="0"/>
                <w:numId w:val="1"/>
              </w:numPr>
              <w:rPr>
                <w:rFonts w:cs="Arial"/>
              </w:rPr>
            </w:pPr>
            <w:r w:rsidRPr="00604555">
              <w:rPr>
                <w:rFonts w:cs="Arial"/>
              </w:rPr>
              <w:t>Follow up to confirm all assessments are completed within assessment windows.</w:t>
            </w:r>
          </w:p>
          <w:p w14:paraId="35D5F5AE" w14:textId="77777777" w:rsidR="00767962" w:rsidRDefault="00C73D63" w:rsidP="00C73D63">
            <w:pPr>
              <w:pStyle w:val="ListParagraph"/>
              <w:numPr>
                <w:ilvl w:val="0"/>
                <w:numId w:val="1"/>
              </w:numPr>
              <w:rPr>
                <w:rFonts w:cs="Arial"/>
              </w:rPr>
            </w:pPr>
            <w:r w:rsidRPr="00604555">
              <w:rPr>
                <w:rFonts w:cs="Arial"/>
              </w:rPr>
              <w:t>Support and provide data to teachers for decision making.</w:t>
            </w:r>
          </w:p>
          <w:p w14:paraId="06472FEF" w14:textId="77777777" w:rsidR="00AC126F" w:rsidRDefault="00C73D63" w:rsidP="00AC126F">
            <w:pPr>
              <w:pStyle w:val="ListParagraph"/>
              <w:numPr>
                <w:ilvl w:val="0"/>
                <w:numId w:val="1"/>
              </w:numPr>
              <w:rPr>
                <w:rFonts w:cs="Arial"/>
              </w:rPr>
            </w:pPr>
            <w:r w:rsidRPr="00767962">
              <w:rPr>
                <w:rFonts w:cs="Arial"/>
              </w:rPr>
              <w:t>Provide time and support the CI3T Team in sharing schoolwide aggregated data at least three times per year.</w:t>
            </w:r>
          </w:p>
          <w:p w14:paraId="4EF673C0" w14:textId="77777777" w:rsidR="00AC126F" w:rsidRDefault="00AC126F" w:rsidP="00AC126F">
            <w:pPr>
              <w:rPr>
                <w:rFonts w:cs="Arial"/>
              </w:rPr>
            </w:pPr>
          </w:p>
          <w:p w14:paraId="649631F3" w14:textId="77777777" w:rsidR="00E92C51" w:rsidRDefault="00AC126F" w:rsidP="00AC126F">
            <w:pPr>
              <w:rPr>
                <w:rFonts w:cs="Arial"/>
              </w:rPr>
            </w:pPr>
            <w:r>
              <w:rPr>
                <w:rFonts w:cs="Arial"/>
              </w:rPr>
              <w:t xml:space="preserve">Consider reviewing treatment integrity and social validity data to inform </w:t>
            </w:r>
            <w:r w:rsidR="00E43273">
              <w:rPr>
                <w:rFonts w:cs="Arial"/>
              </w:rPr>
              <w:t xml:space="preserve">(a) </w:t>
            </w:r>
            <w:r>
              <w:rPr>
                <w:rFonts w:cs="Arial"/>
              </w:rPr>
              <w:t xml:space="preserve">additions or clarifications of roles and responsibilities </w:t>
            </w:r>
            <w:r w:rsidR="00E43273">
              <w:rPr>
                <w:rFonts w:cs="Arial"/>
              </w:rPr>
              <w:t xml:space="preserve">and/or (b) areas of emphasis this year. For example, one item </w:t>
            </w:r>
            <w:r w:rsidR="009E7B0F">
              <w:rPr>
                <w:rFonts w:cs="Arial"/>
              </w:rPr>
              <w:t xml:space="preserve">on the Ci3T Treatment Integrity: Teacher Self-Report is: </w:t>
            </w:r>
            <w:r w:rsidR="009E7B0F" w:rsidRPr="00CE0BE8">
              <w:rPr>
                <w:rFonts w:cs="Arial"/>
                <w:i/>
                <w:iCs/>
              </w:rPr>
              <w:t>Did I receive positive feedback from my colleagues or administrators about my school’s Ci3T plan?</w:t>
            </w:r>
            <w:r w:rsidR="009E7B0F">
              <w:rPr>
                <w:rFonts w:cs="Arial"/>
                <w:i/>
                <w:iCs/>
              </w:rPr>
              <w:t xml:space="preserve"> </w:t>
            </w:r>
            <w:r w:rsidR="009E7B0F">
              <w:rPr>
                <w:rFonts w:cs="Arial"/>
              </w:rPr>
              <w:t xml:space="preserve">If this item </w:t>
            </w:r>
            <w:r w:rsidR="00E92C51">
              <w:rPr>
                <w:rFonts w:cs="Arial"/>
              </w:rPr>
              <w:t xml:space="preserve">received a low rating (e.g., low mean score) consider addressing in administrator roles and responsibilities. For example: </w:t>
            </w:r>
          </w:p>
          <w:p w14:paraId="726BA1A9" w14:textId="26F6FA2F" w:rsidR="00C73D63" w:rsidRPr="00E92C51" w:rsidRDefault="00E92C51" w:rsidP="00CE0BE8">
            <w:pPr>
              <w:pStyle w:val="ListParagraph"/>
              <w:numPr>
                <w:ilvl w:val="0"/>
                <w:numId w:val="15"/>
              </w:numPr>
              <w:rPr>
                <w:rFonts w:cs="Arial"/>
              </w:rPr>
            </w:pPr>
            <w:r>
              <w:rPr>
                <w:rFonts w:cs="Arial"/>
              </w:rPr>
              <w:t>Provide feedback</w:t>
            </w:r>
            <w:r w:rsidR="007C4544">
              <w:rPr>
                <w:rFonts w:cs="Arial"/>
              </w:rPr>
              <w:t xml:space="preserve">, including reinforcement, </w:t>
            </w:r>
            <w:r>
              <w:rPr>
                <w:rFonts w:cs="Arial"/>
              </w:rPr>
              <w:t xml:space="preserve">to staff regarding </w:t>
            </w:r>
            <w:r w:rsidR="007C4544">
              <w:rPr>
                <w:rFonts w:cs="Arial"/>
              </w:rPr>
              <w:t>Ci3T implementation efforts.</w:t>
            </w:r>
          </w:p>
        </w:tc>
        <w:tc>
          <w:tcPr>
            <w:tcW w:w="2422" w:type="dxa"/>
          </w:tcPr>
          <w:p w14:paraId="2625D1BA" w14:textId="77777777" w:rsidR="00C73D63" w:rsidRPr="00DC7F39" w:rsidRDefault="00C73D63" w:rsidP="00C73D63">
            <w:pPr>
              <w:jc w:val="center"/>
              <w:rPr>
                <w:rFonts w:cs="Arial"/>
                <w:b/>
                <w:sz w:val="21"/>
                <w:szCs w:val="21"/>
              </w:rPr>
            </w:pPr>
          </w:p>
        </w:tc>
      </w:tr>
      <w:tr w:rsidR="00C73D63" w:rsidRPr="0003437A" w14:paraId="255401EB" w14:textId="77777777" w:rsidTr="4864C39C">
        <w:trPr>
          <w:trHeight w:val="270"/>
        </w:trPr>
        <w:tc>
          <w:tcPr>
            <w:tcW w:w="3723" w:type="dxa"/>
          </w:tcPr>
          <w:p w14:paraId="7EF8468F" w14:textId="4E139720" w:rsidR="00C73D63" w:rsidRPr="00604555" w:rsidRDefault="00B80EDD" w:rsidP="00C73D63">
            <w:pPr>
              <w:rPr>
                <w:rFonts w:cs="Arial"/>
                <w:b/>
              </w:rPr>
            </w:pPr>
            <w:sdt>
              <w:sdtPr>
                <w:rPr>
                  <w:rFonts w:cs="Arial"/>
                </w:rPr>
                <w:id w:val="-757676846"/>
                <w15:appearance w15:val="hidden"/>
                <w14:checkbox>
                  <w14:checked w14:val="0"/>
                  <w14:checkedState w14:val="2612" w14:font="MS Gothic"/>
                  <w14:uncheckedState w14:val="2610" w14:font="MS Gothic"/>
                </w14:checkbox>
              </w:sdtPr>
              <w:sdtEndPr/>
              <w:sdtContent>
                <w:r w:rsidR="00C73D63" w:rsidRPr="00604555">
                  <w:rPr>
                    <w:rFonts w:ascii="Segoe UI Symbol" w:eastAsia="MS Gothic" w:hAnsi="Segoe UI Symbol" w:cs="Segoe UI Symbol"/>
                  </w:rPr>
                  <w:t>☐</w:t>
                </w:r>
              </w:sdtContent>
            </w:sdt>
            <w:r w:rsidR="00C73D63" w:rsidRPr="00604555">
              <w:rPr>
                <w:rFonts w:cs="Arial"/>
                <w:b/>
              </w:rPr>
              <w:t xml:space="preserve"> Procedures for Teaching </w:t>
            </w:r>
            <w:r w:rsidR="00C73D63" w:rsidRPr="00604555">
              <w:rPr>
                <w:rFonts w:cs="Arial"/>
              </w:rPr>
              <w:t>for all stakeholders with revisions based on faculty and staff feedback?</w:t>
            </w:r>
          </w:p>
        </w:tc>
        <w:tc>
          <w:tcPr>
            <w:tcW w:w="6805" w:type="dxa"/>
          </w:tcPr>
          <w:p w14:paraId="0C90B025" w14:textId="3953B79B" w:rsidR="00ED1648" w:rsidRDefault="00C73D63" w:rsidP="00C73D63">
            <w:pPr>
              <w:pStyle w:val="CommentText"/>
              <w:rPr>
                <w:rFonts w:ascii="Arial" w:hAnsi="Arial" w:cs="Arial"/>
                <w:b/>
                <w:bCs/>
                <w:sz w:val="22"/>
                <w:szCs w:val="22"/>
              </w:rPr>
            </w:pPr>
            <w:r w:rsidRPr="00604555">
              <w:rPr>
                <w:rFonts w:ascii="Arial" w:hAnsi="Arial" w:cs="Arial"/>
                <w:b/>
                <w:bCs/>
                <w:sz w:val="22"/>
                <w:szCs w:val="22"/>
              </w:rPr>
              <w:t xml:space="preserve">Does this section refer to </w:t>
            </w:r>
            <w:r w:rsidR="00561394">
              <w:rPr>
                <w:rFonts w:ascii="Arial" w:hAnsi="Arial" w:cs="Arial"/>
                <w:b/>
                <w:bCs/>
                <w:sz w:val="22"/>
                <w:szCs w:val="22"/>
              </w:rPr>
              <w:t>procedures and</w:t>
            </w:r>
            <w:r w:rsidRPr="00604555">
              <w:rPr>
                <w:rFonts w:ascii="Arial" w:hAnsi="Arial" w:cs="Arial"/>
                <w:b/>
                <w:bCs/>
                <w:sz w:val="22"/>
                <w:szCs w:val="22"/>
              </w:rPr>
              <w:t xml:space="preserve"> materials you use to support teaching the plan</w:t>
            </w:r>
            <w:r w:rsidR="000E22BD">
              <w:rPr>
                <w:rFonts w:ascii="Arial" w:hAnsi="Arial" w:cs="Arial"/>
                <w:b/>
                <w:bCs/>
                <w:sz w:val="22"/>
                <w:szCs w:val="22"/>
              </w:rPr>
              <w:t xml:space="preserve"> – including </w:t>
            </w:r>
            <w:r w:rsidR="000E22BD" w:rsidRPr="00350B04">
              <w:rPr>
                <w:rFonts w:ascii="Arial" w:hAnsi="Arial" w:cs="Arial"/>
                <w:b/>
                <w:sz w:val="22"/>
                <w:szCs w:val="22"/>
                <w:u w:val="single"/>
              </w:rPr>
              <w:t>academic, behavioral, and social components</w:t>
            </w:r>
            <w:r w:rsidR="000E22BD">
              <w:rPr>
                <w:rFonts w:ascii="Arial" w:hAnsi="Arial" w:cs="Arial"/>
                <w:b/>
                <w:bCs/>
                <w:sz w:val="22"/>
                <w:szCs w:val="22"/>
              </w:rPr>
              <w:t xml:space="preserve"> – to </w:t>
            </w:r>
            <w:r w:rsidR="000E22BD" w:rsidRPr="000E22BD">
              <w:rPr>
                <w:rFonts w:ascii="Arial" w:hAnsi="Arial" w:cs="Arial"/>
                <w:b/>
                <w:bCs/>
                <w:sz w:val="22"/>
                <w:szCs w:val="22"/>
                <w:u w:val="single"/>
              </w:rPr>
              <w:t>a</w:t>
            </w:r>
            <w:r w:rsidRPr="00DA638C">
              <w:rPr>
                <w:rFonts w:ascii="Arial" w:hAnsi="Arial" w:cs="Arial"/>
                <w:b/>
                <w:sz w:val="22"/>
                <w:szCs w:val="22"/>
                <w:u w:val="single"/>
              </w:rPr>
              <w:t>ll</w:t>
            </w:r>
            <w:r w:rsidRPr="00604555">
              <w:rPr>
                <w:rFonts w:ascii="Arial" w:hAnsi="Arial" w:cs="Arial"/>
                <w:b/>
                <w:bCs/>
                <w:sz w:val="22"/>
                <w:szCs w:val="22"/>
              </w:rPr>
              <w:t xml:space="preserve"> stakeholders</w:t>
            </w:r>
            <w:r w:rsidR="000F3DD5">
              <w:rPr>
                <w:rFonts w:ascii="Arial" w:hAnsi="Arial" w:cs="Arial"/>
                <w:b/>
                <w:bCs/>
                <w:sz w:val="22"/>
                <w:szCs w:val="22"/>
              </w:rPr>
              <w:t xml:space="preserve"> (i.e., </w:t>
            </w:r>
            <w:r w:rsidR="001A729E">
              <w:rPr>
                <w:rFonts w:ascii="Arial" w:hAnsi="Arial" w:cs="Arial"/>
                <w:b/>
                <w:bCs/>
                <w:sz w:val="22"/>
                <w:szCs w:val="22"/>
              </w:rPr>
              <w:t xml:space="preserve">students, </w:t>
            </w:r>
            <w:r w:rsidR="004722F0">
              <w:rPr>
                <w:rFonts w:ascii="Arial" w:hAnsi="Arial" w:cs="Arial"/>
                <w:b/>
                <w:bCs/>
                <w:sz w:val="22"/>
                <w:szCs w:val="22"/>
              </w:rPr>
              <w:t xml:space="preserve">faculty and </w:t>
            </w:r>
            <w:r w:rsidR="001A729E">
              <w:rPr>
                <w:rFonts w:ascii="Arial" w:hAnsi="Arial" w:cs="Arial"/>
                <w:b/>
                <w:bCs/>
                <w:sz w:val="22"/>
                <w:szCs w:val="22"/>
              </w:rPr>
              <w:t>staff,</w:t>
            </w:r>
            <w:r w:rsidR="004722F0">
              <w:rPr>
                <w:rFonts w:ascii="Arial" w:hAnsi="Arial" w:cs="Arial"/>
                <w:b/>
                <w:bCs/>
                <w:sz w:val="22"/>
                <w:szCs w:val="22"/>
              </w:rPr>
              <w:t xml:space="preserve"> families, and</w:t>
            </w:r>
            <w:r w:rsidR="001A729E">
              <w:rPr>
                <w:rFonts w:ascii="Arial" w:hAnsi="Arial" w:cs="Arial"/>
                <w:b/>
                <w:bCs/>
                <w:sz w:val="22"/>
                <w:szCs w:val="22"/>
              </w:rPr>
              <w:t xml:space="preserve"> administrators)</w:t>
            </w:r>
            <w:r w:rsidRPr="00604555">
              <w:rPr>
                <w:rFonts w:ascii="Arial" w:hAnsi="Arial" w:cs="Arial"/>
                <w:b/>
                <w:bCs/>
                <w:sz w:val="22"/>
                <w:szCs w:val="22"/>
              </w:rPr>
              <w:t>?</w:t>
            </w:r>
          </w:p>
          <w:p w14:paraId="24AE8922" w14:textId="77777777" w:rsidR="00C63720" w:rsidRPr="00C63720" w:rsidRDefault="00C63720" w:rsidP="00C63720">
            <w:pPr>
              <w:pStyle w:val="CommentText"/>
              <w:rPr>
                <w:rFonts w:ascii="Arial" w:hAnsi="Arial" w:cs="Arial"/>
                <w:b/>
                <w:bCs/>
                <w:sz w:val="22"/>
                <w:szCs w:val="22"/>
              </w:rPr>
            </w:pPr>
          </w:p>
          <w:p w14:paraId="70AACF86" w14:textId="77777777" w:rsidR="00AF3434" w:rsidRDefault="00CD47D4" w:rsidP="00C73D63">
            <w:pPr>
              <w:pStyle w:val="CommentText"/>
              <w:rPr>
                <w:rFonts w:ascii="Arial" w:hAnsi="Arial" w:cs="Arial"/>
                <w:sz w:val="22"/>
                <w:szCs w:val="22"/>
              </w:rPr>
            </w:pPr>
            <w:r w:rsidRPr="00736363">
              <w:rPr>
                <w:rFonts w:ascii="Arial" w:hAnsi="Arial" w:cs="Arial"/>
                <w:sz w:val="22"/>
                <w:szCs w:val="22"/>
              </w:rPr>
              <w:t xml:space="preserve">For example, </w:t>
            </w:r>
            <w:r w:rsidR="00B75779" w:rsidRPr="00736363">
              <w:rPr>
                <w:rFonts w:ascii="Arial" w:hAnsi="Arial" w:cs="Arial"/>
                <w:sz w:val="22"/>
                <w:szCs w:val="22"/>
              </w:rPr>
              <w:t xml:space="preserve">review the procedures for teaching faculty and </w:t>
            </w:r>
            <w:r w:rsidR="00CE4040" w:rsidRPr="00736363">
              <w:rPr>
                <w:rFonts w:ascii="Arial" w:hAnsi="Arial" w:cs="Arial"/>
                <w:sz w:val="22"/>
                <w:szCs w:val="22"/>
              </w:rPr>
              <w:t xml:space="preserve">staff: </w:t>
            </w:r>
          </w:p>
          <w:p w14:paraId="5D7724C0" w14:textId="77777777" w:rsidR="00AF3434" w:rsidRDefault="00AF3434" w:rsidP="00C73D63">
            <w:pPr>
              <w:pStyle w:val="CommentText"/>
              <w:rPr>
                <w:rFonts w:ascii="Arial" w:hAnsi="Arial" w:cs="Arial"/>
                <w:sz w:val="22"/>
                <w:szCs w:val="22"/>
              </w:rPr>
            </w:pPr>
          </w:p>
          <w:p w14:paraId="6E4526D5" w14:textId="39C137DA" w:rsidR="00CD47D4" w:rsidRPr="00736363" w:rsidRDefault="00CE4040" w:rsidP="00C73D63">
            <w:pPr>
              <w:pStyle w:val="CommentText"/>
              <w:rPr>
                <w:rFonts w:ascii="Arial" w:hAnsi="Arial" w:cs="Arial"/>
                <w:sz w:val="22"/>
                <w:szCs w:val="22"/>
              </w:rPr>
            </w:pPr>
            <w:r w:rsidRPr="00736363">
              <w:rPr>
                <w:rFonts w:ascii="Arial" w:hAnsi="Arial" w:cs="Arial"/>
                <w:sz w:val="22"/>
                <w:szCs w:val="22"/>
              </w:rPr>
              <w:t xml:space="preserve">Ci3T Leadership Teams and District Leaders may teach procedures for integrating Tier 1 instruction </w:t>
            </w:r>
            <w:r w:rsidR="00D83A99" w:rsidRPr="00736363">
              <w:rPr>
                <w:rFonts w:ascii="Arial" w:hAnsi="Arial" w:cs="Arial"/>
                <w:sz w:val="22"/>
                <w:szCs w:val="22"/>
              </w:rPr>
              <w:t xml:space="preserve">to faculty and staff </w:t>
            </w:r>
            <w:r w:rsidR="009C4AF2" w:rsidRPr="00736363">
              <w:rPr>
                <w:rFonts w:ascii="Arial" w:hAnsi="Arial" w:cs="Arial"/>
                <w:sz w:val="22"/>
                <w:szCs w:val="22"/>
              </w:rPr>
              <w:t>using a variety of tools and procedures</w:t>
            </w:r>
            <w:r w:rsidR="00AF3434">
              <w:rPr>
                <w:rFonts w:ascii="Arial" w:hAnsi="Arial" w:cs="Arial"/>
                <w:sz w:val="22"/>
                <w:szCs w:val="22"/>
              </w:rPr>
              <w:t xml:space="preserve">, which might include: </w:t>
            </w:r>
          </w:p>
          <w:p w14:paraId="132980D2" w14:textId="27E46802" w:rsidR="0004081D" w:rsidRPr="007A2E42" w:rsidRDefault="00AF3434" w:rsidP="007A2E42">
            <w:pPr>
              <w:pStyle w:val="CommentText"/>
              <w:numPr>
                <w:ilvl w:val="0"/>
                <w:numId w:val="12"/>
              </w:numPr>
              <w:rPr>
                <w:rFonts w:ascii="Arial" w:hAnsi="Arial" w:cs="Arial"/>
                <w:sz w:val="22"/>
                <w:szCs w:val="22"/>
              </w:rPr>
            </w:pPr>
            <w:r>
              <w:rPr>
                <w:rFonts w:ascii="Arial" w:hAnsi="Arial" w:cs="Arial"/>
                <w:sz w:val="22"/>
                <w:szCs w:val="22"/>
              </w:rPr>
              <w:t xml:space="preserve">Provide </w:t>
            </w:r>
            <w:r w:rsidR="00C73D63" w:rsidRPr="00604555">
              <w:rPr>
                <w:rFonts w:ascii="Arial" w:hAnsi="Arial" w:cs="Arial"/>
                <w:sz w:val="22"/>
                <w:szCs w:val="22"/>
              </w:rPr>
              <w:t>Ci3T Implementation Manual</w:t>
            </w:r>
            <w:r w:rsidR="0004081D">
              <w:rPr>
                <w:rFonts w:ascii="Arial" w:hAnsi="Arial" w:cs="Arial"/>
                <w:sz w:val="22"/>
                <w:szCs w:val="22"/>
              </w:rPr>
              <w:t xml:space="preserve"> (paper copy and electronic access) to all faculty and staff and </w:t>
            </w:r>
            <w:r>
              <w:rPr>
                <w:rFonts w:ascii="Arial" w:hAnsi="Arial" w:cs="Arial"/>
                <w:sz w:val="22"/>
                <w:szCs w:val="22"/>
              </w:rPr>
              <w:t xml:space="preserve">use </w:t>
            </w:r>
            <w:r w:rsidR="0004081D">
              <w:rPr>
                <w:rFonts w:ascii="Arial" w:hAnsi="Arial" w:cs="Arial"/>
                <w:sz w:val="22"/>
                <w:szCs w:val="22"/>
              </w:rPr>
              <w:t>regularly during faculty and staff meetings</w:t>
            </w:r>
          </w:p>
          <w:p w14:paraId="7D5C51BC" w14:textId="5D8DE0DA" w:rsidR="00A06BC3" w:rsidRPr="005C282A" w:rsidRDefault="00AE05A1" w:rsidP="005C282A">
            <w:pPr>
              <w:pStyle w:val="CommentText"/>
              <w:numPr>
                <w:ilvl w:val="0"/>
                <w:numId w:val="12"/>
              </w:numPr>
              <w:rPr>
                <w:rFonts w:ascii="Arial" w:hAnsi="Arial" w:cs="Arial"/>
                <w:sz w:val="22"/>
                <w:szCs w:val="22"/>
              </w:rPr>
            </w:pPr>
            <w:r>
              <w:rPr>
                <w:rFonts w:ascii="Arial" w:hAnsi="Arial" w:cs="Arial"/>
                <w:sz w:val="22"/>
                <w:szCs w:val="22"/>
              </w:rPr>
              <w:t xml:space="preserve">Provide </w:t>
            </w:r>
            <w:r w:rsidR="00B629DB">
              <w:rPr>
                <w:rFonts w:ascii="Arial" w:hAnsi="Arial" w:cs="Arial"/>
                <w:sz w:val="22"/>
                <w:szCs w:val="22"/>
              </w:rPr>
              <w:t>e</w:t>
            </w:r>
            <w:r w:rsidR="00C73D63" w:rsidRPr="00604555">
              <w:rPr>
                <w:rFonts w:ascii="Arial" w:hAnsi="Arial" w:cs="Arial"/>
                <w:sz w:val="22"/>
                <w:szCs w:val="22"/>
              </w:rPr>
              <w:t xml:space="preserve">xpectations </w:t>
            </w:r>
            <w:r w:rsidR="00B629DB">
              <w:rPr>
                <w:rFonts w:ascii="Arial" w:hAnsi="Arial" w:cs="Arial"/>
                <w:sz w:val="22"/>
                <w:szCs w:val="22"/>
              </w:rPr>
              <w:t>p</w:t>
            </w:r>
            <w:r w:rsidR="00C73D63" w:rsidRPr="00604555">
              <w:rPr>
                <w:rFonts w:ascii="Arial" w:hAnsi="Arial" w:cs="Arial"/>
                <w:sz w:val="22"/>
                <w:szCs w:val="22"/>
              </w:rPr>
              <w:t>osters</w:t>
            </w:r>
            <w:r w:rsidR="00B629DB">
              <w:rPr>
                <w:rFonts w:ascii="Arial" w:hAnsi="Arial" w:cs="Arial"/>
                <w:sz w:val="22"/>
                <w:szCs w:val="22"/>
              </w:rPr>
              <w:t xml:space="preserve"> and expectation matrix</w:t>
            </w:r>
            <w:r w:rsidR="00A06BC3">
              <w:rPr>
                <w:rFonts w:ascii="Arial" w:hAnsi="Arial" w:cs="Arial"/>
                <w:sz w:val="22"/>
                <w:szCs w:val="22"/>
              </w:rPr>
              <w:t xml:space="preserve"> to be displayed in all classrooms and other settings (e.g., cafeteria, hallways)</w:t>
            </w:r>
          </w:p>
          <w:p w14:paraId="317EA913" w14:textId="1E1C86C2" w:rsidR="00CA6A83" w:rsidRPr="00125307" w:rsidRDefault="00CA6A83" w:rsidP="00125307">
            <w:pPr>
              <w:pStyle w:val="CommentText"/>
              <w:numPr>
                <w:ilvl w:val="0"/>
                <w:numId w:val="12"/>
              </w:numPr>
              <w:rPr>
                <w:rFonts w:ascii="Arial" w:hAnsi="Arial" w:cs="Arial"/>
                <w:sz w:val="22"/>
                <w:szCs w:val="22"/>
              </w:rPr>
            </w:pPr>
            <w:r>
              <w:rPr>
                <w:rFonts w:ascii="Arial" w:hAnsi="Arial" w:cs="Arial"/>
                <w:sz w:val="22"/>
                <w:szCs w:val="22"/>
              </w:rPr>
              <w:t>Instructional schedules for teaching:</w:t>
            </w:r>
          </w:p>
          <w:p w14:paraId="0EB04C92" w14:textId="1931AFB9" w:rsidR="00125307" w:rsidRPr="00604555" w:rsidRDefault="00125307" w:rsidP="00125307">
            <w:pPr>
              <w:pStyle w:val="CommentText"/>
              <w:numPr>
                <w:ilvl w:val="1"/>
                <w:numId w:val="12"/>
              </w:numPr>
              <w:rPr>
                <w:rFonts w:ascii="Arial" w:hAnsi="Arial" w:cs="Arial"/>
                <w:sz w:val="22"/>
                <w:szCs w:val="22"/>
              </w:rPr>
            </w:pPr>
            <w:r>
              <w:rPr>
                <w:rFonts w:ascii="Arial" w:hAnsi="Arial" w:cs="Arial"/>
                <w:sz w:val="22"/>
                <w:szCs w:val="22"/>
              </w:rPr>
              <w:t>academic content areas</w:t>
            </w:r>
          </w:p>
          <w:p w14:paraId="2DEFA3BB" w14:textId="476A86AF" w:rsidR="00CA6A83" w:rsidRDefault="00CA6A83" w:rsidP="00CA6A83">
            <w:pPr>
              <w:pStyle w:val="CommentText"/>
              <w:numPr>
                <w:ilvl w:val="1"/>
                <w:numId w:val="12"/>
              </w:numPr>
              <w:rPr>
                <w:rFonts w:ascii="Arial" w:hAnsi="Arial" w:cs="Arial"/>
                <w:sz w:val="22"/>
                <w:szCs w:val="22"/>
              </w:rPr>
            </w:pPr>
            <w:r>
              <w:rPr>
                <w:rFonts w:ascii="Arial" w:hAnsi="Arial" w:cs="Arial"/>
                <w:sz w:val="22"/>
                <w:szCs w:val="22"/>
              </w:rPr>
              <w:t>school-wide expectations</w:t>
            </w:r>
          </w:p>
          <w:p w14:paraId="5CBDC8FB" w14:textId="77D4241D" w:rsidR="00125307" w:rsidRDefault="00125307" w:rsidP="00CA6A83">
            <w:pPr>
              <w:pStyle w:val="CommentText"/>
              <w:numPr>
                <w:ilvl w:val="1"/>
                <w:numId w:val="12"/>
              </w:numPr>
              <w:rPr>
                <w:rFonts w:ascii="Arial" w:hAnsi="Arial" w:cs="Arial"/>
                <w:sz w:val="22"/>
                <w:szCs w:val="22"/>
              </w:rPr>
            </w:pPr>
            <w:r>
              <w:rPr>
                <w:rFonts w:ascii="Arial" w:hAnsi="Arial" w:cs="Arial"/>
                <w:sz w:val="22"/>
                <w:szCs w:val="22"/>
              </w:rPr>
              <w:t>social skill lessons</w:t>
            </w:r>
          </w:p>
          <w:p w14:paraId="541E7C6C" w14:textId="35BC0C3A" w:rsidR="00C73D63" w:rsidRPr="00604555" w:rsidRDefault="005C282A" w:rsidP="00C73D63">
            <w:pPr>
              <w:pStyle w:val="CommentText"/>
              <w:numPr>
                <w:ilvl w:val="0"/>
                <w:numId w:val="12"/>
              </w:numPr>
              <w:rPr>
                <w:rFonts w:ascii="Arial" w:hAnsi="Arial" w:cs="Arial"/>
                <w:sz w:val="22"/>
                <w:szCs w:val="22"/>
              </w:rPr>
            </w:pPr>
            <w:r>
              <w:rPr>
                <w:rFonts w:ascii="Arial" w:hAnsi="Arial" w:cs="Arial"/>
                <w:sz w:val="22"/>
                <w:szCs w:val="22"/>
              </w:rPr>
              <w:t xml:space="preserve">Providing Ci3T </w:t>
            </w:r>
            <w:r w:rsidR="00C73D63" w:rsidRPr="00604555">
              <w:rPr>
                <w:rFonts w:ascii="Arial" w:hAnsi="Arial" w:cs="Arial"/>
                <w:sz w:val="22"/>
                <w:szCs w:val="22"/>
              </w:rPr>
              <w:t>Bookmarks</w:t>
            </w:r>
            <w:r w:rsidR="009F6B35">
              <w:rPr>
                <w:rFonts w:ascii="Arial" w:hAnsi="Arial" w:cs="Arial"/>
                <w:sz w:val="22"/>
                <w:szCs w:val="22"/>
              </w:rPr>
              <w:t xml:space="preserve"> </w:t>
            </w:r>
            <w:r w:rsidR="00306EC5">
              <w:rPr>
                <w:rFonts w:ascii="Arial" w:hAnsi="Arial" w:cs="Arial"/>
                <w:sz w:val="22"/>
                <w:szCs w:val="22"/>
              </w:rPr>
              <w:t>to support staff (e.g., substitute teachers, bus drivers, itinerant staff)</w:t>
            </w:r>
          </w:p>
          <w:p w14:paraId="520C5C03" w14:textId="0F283371" w:rsidR="00B27B8C" w:rsidRPr="009F2320" w:rsidRDefault="009F2320" w:rsidP="00C73D63">
            <w:pPr>
              <w:pStyle w:val="ListParagraph"/>
              <w:numPr>
                <w:ilvl w:val="0"/>
                <w:numId w:val="12"/>
              </w:numPr>
              <w:rPr>
                <w:rFonts w:cs="Arial"/>
                <w:bCs/>
              </w:rPr>
            </w:pPr>
            <w:r w:rsidRPr="009F2320">
              <w:rPr>
                <w:rFonts w:cs="Arial"/>
              </w:rPr>
              <w:t xml:space="preserve">Provide </w:t>
            </w:r>
            <w:r w:rsidR="00B27B8C" w:rsidRPr="009F2320">
              <w:rPr>
                <w:rFonts w:cs="Arial"/>
                <w:bCs/>
              </w:rPr>
              <w:t>professional learning to support Tier 1, 2, and 3 components,</w:t>
            </w:r>
          </w:p>
          <w:p w14:paraId="1F554AE0" w14:textId="3FE67EB6" w:rsidR="00B27B8C" w:rsidRPr="007B5ECF" w:rsidRDefault="00EB3F8A" w:rsidP="00C73D63">
            <w:pPr>
              <w:pStyle w:val="ListParagraph"/>
              <w:numPr>
                <w:ilvl w:val="0"/>
                <w:numId w:val="12"/>
              </w:numPr>
              <w:rPr>
                <w:rFonts w:cs="Arial"/>
                <w:bCs/>
              </w:rPr>
            </w:pPr>
            <w:r>
              <w:rPr>
                <w:rFonts w:cs="Arial"/>
                <w:bCs/>
              </w:rPr>
              <w:t xml:space="preserve">Provide </w:t>
            </w:r>
            <w:r w:rsidR="0036013B" w:rsidRPr="007B5ECF">
              <w:rPr>
                <w:rFonts w:cs="Arial"/>
                <w:bCs/>
              </w:rPr>
              <w:t xml:space="preserve">district- and school-led professional learning and coaching support for curriculum, strategies, </w:t>
            </w:r>
            <w:r w:rsidR="00EE37BB" w:rsidRPr="007B5ECF">
              <w:rPr>
                <w:rFonts w:cs="Arial"/>
                <w:bCs/>
              </w:rPr>
              <w:t>low-intensity strategies, assessment tools, data management sys</w:t>
            </w:r>
            <w:r w:rsidR="00EE2935" w:rsidRPr="007B5ECF">
              <w:rPr>
                <w:rFonts w:cs="Arial"/>
                <w:bCs/>
              </w:rPr>
              <w:t>tems</w:t>
            </w:r>
          </w:p>
          <w:p w14:paraId="3CD438FB" w14:textId="432D5E68" w:rsidR="00EE2935" w:rsidRPr="007B5ECF" w:rsidRDefault="00EB3F8A" w:rsidP="00C73D63">
            <w:pPr>
              <w:pStyle w:val="ListParagraph"/>
              <w:numPr>
                <w:ilvl w:val="0"/>
                <w:numId w:val="12"/>
              </w:numPr>
              <w:rPr>
                <w:rFonts w:cs="Arial"/>
                <w:bCs/>
              </w:rPr>
            </w:pPr>
            <w:r>
              <w:rPr>
                <w:rFonts w:cs="Arial"/>
                <w:bCs/>
              </w:rPr>
              <w:t xml:space="preserve">Provide </w:t>
            </w:r>
            <w:r w:rsidR="00EE2935" w:rsidRPr="007B5ECF">
              <w:rPr>
                <w:rFonts w:cs="Arial"/>
                <w:bCs/>
              </w:rPr>
              <w:t>updates at faculty meet</w:t>
            </w:r>
            <w:r w:rsidR="00D07DF4" w:rsidRPr="007B5ECF">
              <w:rPr>
                <w:rFonts w:cs="Arial"/>
                <w:bCs/>
              </w:rPr>
              <w:t>ings of Ci3T activities and data summaries from monthly Ci3T Leadership Team meetings</w:t>
            </w:r>
          </w:p>
          <w:p w14:paraId="7881FC76" w14:textId="15B72CED" w:rsidR="00714077" w:rsidRPr="00714077" w:rsidRDefault="00EB3F8A" w:rsidP="00714077">
            <w:pPr>
              <w:pStyle w:val="ListParagraph"/>
              <w:numPr>
                <w:ilvl w:val="0"/>
                <w:numId w:val="12"/>
              </w:numPr>
              <w:rPr>
                <w:rFonts w:cs="Arial"/>
                <w:bCs/>
              </w:rPr>
            </w:pPr>
            <w:r>
              <w:rPr>
                <w:rFonts w:cs="Arial"/>
                <w:bCs/>
              </w:rPr>
              <w:t>Send</w:t>
            </w:r>
            <w:r w:rsidR="00D07DF4" w:rsidRPr="007B5ECF">
              <w:rPr>
                <w:rFonts w:cs="Arial"/>
                <w:bCs/>
              </w:rPr>
              <w:t xml:space="preserve"> </w:t>
            </w:r>
            <w:r w:rsidR="00BD78C6" w:rsidRPr="007B5ECF">
              <w:rPr>
                <w:rFonts w:cs="Arial"/>
                <w:bCs/>
              </w:rPr>
              <w:t>regular</w:t>
            </w:r>
            <w:r w:rsidR="00C63720">
              <w:rPr>
                <w:rFonts w:cs="Arial"/>
                <w:bCs/>
              </w:rPr>
              <w:t xml:space="preserve">ly (weekly) communicating </w:t>
            </w:r>
            <w:r w:rsidR="00806960">
              <w:rPr>
                <w:rFonts w:cs="Arial"/>
                <w:bCs/>
              </w:rPr>
              <w:t>through email and announcements (PBIS tips, social skill lessons, successes)</w:t>
            </w:r>
          </w:p>
          <w:p w14:paraId="2198F28A" w14:textId="77777777" w:rsidR="00EB3F8A" w:rsidRDefault="00143646" w:rsidP="009D3C84">
            <w:pPr>
              <w:rPr>
                <w:rFonts w:cs="Arial"/>
                <w:b/>
                <w:bCs/>
              </w:rPr>
            </w:pPr>
            <w:r>
              <w:rPr>
                <w:rFonts w:cs="Arial"/>
              </w:rPr>
              <w:br/>
            </w:r>
            <w:r w:rsidR="00EB3F8A" w:rsidRPr="00EB3F8A">
              <w:rPr>
                <w:rFonts w:cs="Arial"/>
                <w:b/>
                <w:bCs/>
              </w:rPr>
              <w:t>Have you revised your plans for teaching staff based on your treatment integrity and social validity data? You may consider revising plans for training staff across components (academic, behavior, social).</w:t>
            </w:r>
          </w:p>
          <w:p w14:paraId="45A3C33F" w14:textId="77777777" w:rsidR="00EB3F8A" w:rsidRDefault="00EB3F8A" w:rsidP="009D3C84">
            <w:pPr>
              <w:rPr>
                <w:rFonts w:cs="Arial"/>
                <w:b/>
                <w:bCs/>
              </w:rPr>
            </w:pPr>
          </w:p>
          <w:p w14:paraId="5DD98D40" w14:textId="6C2DEC23" w:rsidR="00933360" w:rsidRDefault="00EB3F8A">
            <w:pPr>
              <w:rPr>
                <w:rFonts w:eastAsia="Times New Roman" w:cs="Arial"/>
              </w:rPr>
            </w:pPr>
            <w:r w:rsidRPr="00EB3F8A">
              <w:rPr>
                <w:rFonts w:cs="Arial"/>
              </w:rPr>
              <w:t>For example, you might draft a professional learning plan to train staff on implementing PBIS (refer to your TFI data; d</w:t>
            </w:r>
            <w:r w:rsidR="00ED1648" w:rsidRPr="00EB3F8A">
              <w:rPr>
                <w:rFonts w:cs="Arial"/>
              </w:rPr>
              <w:t xml:space="preserve">o you have a written plan for how to </w:t>
            </w:r>
            <w:r w:rsidR="009D3C84" w:rsidRPr="00EB3F8A">
              <w:rPr>
                <w:rFonts w:cs="Arial"/>
              </w:rPr>
              <w:t>orient and train all</w:t>
            </w:r>
            <w:r w:rsidR="00ED1648" w:rsidRPr="00EB3F8A">
              <w:rPr>
                <w:rFonts w:cs="Arial"/>
              </w:rPr>
              <w:t xml:space="preserve"> Faculty and Staff </w:t>
            </w:r>
            <w:r w:rsidR="009D3C84" w:rsidRPr="00EB3F8A">
              <w:rPr>
                <w:rFonts w:cs="Arial"/>
              </w:rPr>
              <w:t xml:space="preserve">to the 4 core components of Tier 1 school-wide positive behavioral interventions and supports (SW-PBIS) </w:t>
            </w:r>
            <w:r w:rsidR="00C73D63" w:rsidRPr="00EB3F8A">
              <w:rPr>
                <w:rFonts w:eastAsia="Times New Roman" w:cs="Arial"/>
              </w:rPr>
              <w:t>which include (a) teaching school-wide expectations, (b) acknowledging appropriate behavior, (c) correcting errors, and (d) requesting assistance</w:t>
            </w:r>
            <w:r w:rsidRPr="00EB3F8A">
              <w:rPr>
                <w:rFonts w:eastAsia="Times New Roman" w:cs="Arial"/>
              </w:rPr>
              <w:t>)</w:t>
            </w:r>
            <w:r w:rsidR="00C73D63" w:rsidRPr="00EB3F8A">
              <w:rPr>
                <w:rFonts w:eastAsia="Times New Roman" w:cs="Arial"/>
              </w:rPr>
              <w:t>.</w:t>
            </w:r>
            <w:r>
              <w:rPr>
                <w:rFonts w:eastAsia="Times New Roman" w:cs="Arial"/>
              </w:rPr>
              <w:t xml:space="preserve"> </w:t>
            </w:r>
          </w:p>
          <w:p w14:paraId="4A10A18F" w14:textId="77777777" w:rsidR="00933360" w:rsidRDefault="00933360">
            <w:pPr>
              <w:rPr>
                <w:rFonts w:eastAsia="Times New Roman" w:cs="Arial"/>
              </w:rPr>
            </w:pPr>
          </w:p>
          <w:p w14:paraId="7D17711F" w14:textId="65C38A8F" w:rsidR="00C73D63" w:rsidRPr="00604555" w:rsidRDefault="009F2053">
            <w:pPr>
              <w:rPr>
                <w:rFonts w:eastAsia="Times New Roman" w:cs="Arial"/>
              </w:rPr>
            </w:pPr>
            <w:r>
              <w:rPr>
                <w:rFonts w:eastAsia="Times New Roman" w:cs="Arial"/>
              </w:rPr>
              <w:t>After reviewing data from</w:t>
            </w:r>
            <w:r w:rsidR="008213BD">
              <w:t xml:space="preserve"> treatment integrity (</w:t>
            </w:r>
            <w:r w:rsidR="008213BD" w:rsidRPr="008213BD">
              <w:t>Ci3T Treatment Integrity: Teacher Self-Report</w:t>
            </w:r>
            <w:r w:rsidR="008213BD">
              <w:t xml:space="preserve"> and Direct Observation measures; Tiered Fidelity Inventory) and social validity (Primary Intervention Rating Scale) </w:t>
            </w:r>
            <w:r w:rsidR="009E236E">
              <w:t xml:space="preserve">collected in </w:t>
            </w:r>
            <w:r w:rsidR="008213BD">
              <w:t>fall and spring as well as student level data</w:t>
            </w:r>
            <w:r w:rsidR="00454D9D">
              <w:t xml:space="preserve"> (e.g., screening data collected in fall, winter, and spring)</w:t>
            </w:r>
            <w:r>
              <w:rPr>
                <w:rFonts w:eastAsia="Times New Roman" w:cs="Arial"/>
              </w:rPr>
              <w:t>, f</w:t>
            </w:r>
            <w:r w:rsidR="009D3C84">
              <w:rPr>
                <w:rFonts w:eastAsia="Times New Roman" w:cs="Arial"/>
              </w:rPr>
              <w:t xml:space="preserve">eel free to utilize the </w:t>
            </w:r>
            <w:r w:rsidR="00C73D63" w:rsidRPr="00604555">
              <w:rPr>
                <w:rFonts w:eastAsia="Times New Roman" w:cs="Arial"/>
              </w:rPr>
              <w:t>example written process below by updating to reflect practices and plans in your school</w:t>
            </w:r>
            <w:r w:rsidR="00240385">
              <w:rPr>
                <w:rFonts w:eastAsia="Times New Roman" w:cs="Arial"/>
              </w:rPr>
              <w:t>. Below this written example you will find links to resources you can use to support this action plan</w:t>
            </w:r>
            <w:r w:rsidR="007432A0">
              <w:rPr>
                <w:rFonts w:eastAsia="Times New Roman" w:cs="Arial"/>
              </w:rPr>
              <w:t>, such as lesson plan templates and examples.</w:t>
            </w:r>
          </w:p>
          <w:p w14:paraId="2D314B87" w14:textId="572B4592" w:rsidR="00C73D63" w:rsidRPr="00604555" w:rsidRDefault="00C73D63" w:rsidP="00C73D63">
            <w:pPr>
              <w:pStyle w:val="CommentText"/>
              <w:rPr>
                <w:rFonts w:ascii="Arial" w:hAnsi="Arial" w:cs="Arial"/>
                <w:sz w:val="22"/>
                <w:szCs w:val="22"/>
              </w:rPr>
            </w:pPr>
          </w:p>
          <w:p w14:paraId="63EE7025" w14:textId="2B1CC7D7" w:rsidR="00C73D63" w:rsidRPr="00604555" w:rsidRDefault="00C73D63" w:rsidP="00C73D63">
            <w:pPr>
              <w:pStyle w:val="CommentText"/>
              <w:numPr>
                <w:ilvl w:val="0"/>
                <w:numId w:val="11"/>
              </w:numPr>
              <w:rPr>
                <w:rFonts w:ascii="Arial" w:hAnsi="Arial" w:cs="Arial"/>
                <w:sz w:val="22"/>
                <w:szCs w:val="22"/>
              </w:rPr>
            </w:pPr>
            <w:r w:rsidRPr="00604555">
              <w:rPr>
                <w:rFonts w:ascii="Arial" w:hAnsi="Arial" w:cs="Arial"/>
                <w:sz w:val="22"/>
                <w:szCs w:val="22"/>
              </w:rPr>
              <w:t>Faculty and staff will receive orientation and training on the 4 core Tier 1 school-wide positive behavioral interventions and supports (SW-PBIS): (a) teaching school-wide expectations, (b) acknowledging appropriate behavior, (c) correcting errors, and (d) requesting assistance</w:t>
            </w:r>
            <w:r>
              <w:rPr>
                <w:rFonts w:ascii="Arial" w:hAnsi="Arial" w:cs="Arial"/>
                <w:sz w:val="22"/>
                <w:szCs w:val="22"/>
              </w:rPr>
              <w:t>:</w:t>
            </w:r>
          </w:p>
          <w:p w14:paraId="28E4984A" w14:textId="190FCEB9"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 xml:space="preserve">Teaching school-wide expectations: </w:t>
            </w:r>
            <w:r w:rsidRPr="00604555">
              <w:rPr>
                <w:rFonts w:ascii="Arial" w:hAnsi="Arial" w:cs="Arial"/>
                <w:sz w:val="22"/>
                <w:szCs w:val="22"/>
              </w:rPr>
              <w:t>At the beginning of the year, all teachers will receive lesson plans, instructional materials (e.g., posters, presentations), and training related to teaching school-wide expectations to all students across all settings.</w:t>
            </w:r>
          </w:p>
          <w:p w14:paraId="1A8312AA" w14:textId="0E7A56C4"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Teaching school-wide expectations:</w:t>
            </w:r>
            <w:r w:rsidRPr="00604555">
              <w:rPr>
                <w:rFonts w:ascii="Arial" w:hAnsi="Arial" w:cs="Arial"/>
                <w:sz w:val="22"/>
                <w:szCs w:val="22"/>
              </w:rPr>
              <w:t xml:space="preserve"> Teachers will receive an instructional schedule indicating when to provide booster instruction on school-wide expectations (e.g., before and after breaks, intermittently throughout the year).</w:t>
            </w:r>
          </w:p>
          <w:p w14:paraId="2AD7845D" w14:textId="53D3B6BE"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Acknowledging appropriate behavior:</w:t>
            </w:r>
            <w:r w:rsidRPr="00604555">
              <w:rPr>
                <w:rFonts w:ascii="Arial" w:hAnsi="Arial" w:cs="Arial"/>
                <w:sz w:val="22"/>
                <w:szCs w:val="22"/>
              </w:rPr>
              <w:t xml:space="preserve"> At the beginning of the year, all staff will receive training on how to use the school-wide reinforcement system </w:t>
            </w:r>
            <w:r w:rsidRPr="00604555">
              <w:rPr>
                <w:rFonts w:ascii="Arial" w:hAnsi="Arial" w:cs="Arial"/>
                <w:color w:val="FF0000"/>
                <w:sz w:val="22"/>
                <w:szCs w:val="22"/>
              </w:rPr>
              <w:t>[add the specific name of your school’s ticket, e.g., BEST Bucks]</w:t>
            </w:r>
            <w:r w:rsidRPr="00604555">
              <w:rPr>
                <w:rFonts w:ascii="Arial" w:hAnsi="Arial" w:cs="Arial"/>
                <w:sz w:val="22"/>
                <w:szCs w:val="22"/>
              </w:rPr>
              <w:t>, including how to use behavior-specific praise when providing reinforcement, how students can use tickets, and example and non-examples of appropriate ways to use the reinforcement system.</w:t>
            </w:r>
          </w:p>
          <w:p w14:paraId="1DCAAD86" w14:textId="606953FB" w:rsidR="00C73D63" w:rsidRPr="00604555" w:rsidRDefault="00C73D63" w:rsidP="00C73D63">
            <w:pPr>
              <w:pStyle w:val="CommentText"/>
              <w:numPr>
                <w:ilvl w:val="1"/>
                <w:numId w:val="11"/>
              </w:numPr>
              <w:rPr>
                <w:rFonts w:ascii="Arial" w:hAnsi="Arial" w:cs="Arial"/>
                <w:sz w:val="22"/>
                <w:szCs w:val="22"/>
              </w:rPr>
            </w:pPr>
            <w:r w:rsidRPr="00604555">
              <w:rPr>
                <w:rFonts w:ascii="Arial" w:hAnsi="Arial" w:cs="Arial"/>
                <w:b/>
                <w:bCs/>
                <w:sz w:val="22"/>
                <w:szCs w:val="22"/>
              </w:rPr>
              <w:t>Correcting errors:</w:t>
            </w:r>
            <w:r w:rsidRPr="00604555">
              <w:rPr>
                <w:rFonts w:ascii="Arial" w:hAnsi="Arial" w:cs="Arial"/>
                <w:sz w:val="22"/>
                <w:szCs w:val="22"/>
              </w:rPr>
              <w:t xml:space="preserve"> All staff will receive training at the beginning of the year, as well as booster sessions throughout the year, regarding how to follow the Reactive Plan when responding to behavioral challenges. All staff will learn to use an instructional, respectful approach to responding to behavioral challenges.</w:t>
            </w:r>
          </w:p>
          <w:p w14:paraId="5B3EB3CF" w14:textId="0CEDF0A7" w:rsidR="009E381C" w:rsidRPr="009E381C" w:rsidRDefault="00C73D63" w:rsidP="009E381C">
            <w:pPr>
              <w:pStyle w:val="CommentText"/>
              <w:numPr>
                <w:ilvl w:val="1"/>
                <w:numId w:val="11"/>
              </w:numPr>
              <w:rPr>
                <w:rFonts w:ascii="Arial" w:hAnsi="Arial" w:cs="Arial"/>
                <w:b/>
                <w:bCs/>
                <w:sz w:val="22"/>
                <w:szCs w:val="22"/>
              </w:rPr>
            </w:pPr>
            <w:r w:rsidRPr="00604555">
              <w:rPr>
                <w:rFonts w:ascii="Arial" w:hAnsi="Arial" w:cs="Arial"/>
                <w:b/>
                <w:bCs/>
                <w:sz w:val="22"/>
                <w:szCs w:val="22"/>
              </w:rPr>
              <w:t xml:space="preserve">Requesting assistance: </w:t>
            </w:r>
            <w:r w:rsidRPr="00604555">
              <w:rPr>
                <w:rFonts w:ascii="Arial" w:hAnsi="Arial" w:cs="Arial"/>
                <w:sz w:val="22"/>
                <w:szCs w:val="22"/>
              </w:rPr>
              <w:t>Teachers will receive training at the beginning of the year regarding procedures for connecting students to Tier 2 and/or Tier 3 supports</w:t>
            </w:r>
            <w:r>
              <w:rPr>
                <w:rFonts w:ascii="Arial" w:hAnsi="Arial" w:cs="Arial"/>
                <w:sz w:val="22"/>
                <w:szCs w:val="22"/>
              </w:rPr>
              <w:t xml:space="preserve"> specified in the</w:t>
            </w:r>
            <w:r w:rsidR="00A379CE">
              <w:rPr>
                <w:rFonts w:ascii="Arial" w:hAnsi="Arial" w:cs="Arial"/>
                <w:sz w:val="22"/>
                <w:szCs w:val="22"/>
              </w:rPr>
              <w:t xml:space="preserve"> </w:t>
            </w:r>
            <w:r w:rsidR="00CA1A5B">
              <w:rPr>
                <w:rFonts w:ascii="Arial" w:hAnsi="Arial" w:cs="Arial"/>
                <w:sz w:val="22"/>
                <w:szCs w:val="22"/>
              </w:rPr>
              <w:t xml:space="preserve">Tier 2 or Tier 3 </w:t>
            </w:r>
            <w:r w:rsidR="003C126D">
              <w:rPr>
                <w:rFonts w:ascii="Arial" w:hAnsi="Arial" w:cs="Arial"/>
                <w:sz w:val="22"/>
                <w:szCs w:val="22"/>
              </w:rPr>
              <w:t>Intervention Grids</w:t>
            </w:r>
            <w:r w:rsidRPr="00604555">
              <w:rPr>
                <w:rFonts w:ascii="Arial" w:hAnsi="Arial" w:cs="Arial"/>
                <w:sz w:val="22"/>
                <w:szCs w:val="22"/>
              </w:rPr>
              <w:t xml:space="preserve">. All faculty and staff will receive training on use of intervention practices including intensified use of low-intensity strategies (e.g., behavior-specific praise, precorrection, instructional choice) and common, district-supported Tier 2 and Tier 3 interventions </w:t>
            </w:r>
            <w:r>
              <w:rPr>
                <w:rFonts w:ascii="Arial" w:hAnsi="Arial" w:cs="Arial"/>
                <w:sz w:val="22"/>
                <w:szCs w:val="22"/>
              </w:rPr>
              <w:t>specified in the Secondary (Tier 2) and Tertiary (Tier 3) Intervention Grids</w:t>
            </w:r>
            <w:r w:rsidRPr="00EA5311">
              <w:rPr>
                <w:rFonts w:ascii="Arial" w:hAnsi="Arial" w:cs="Arial"/>
                <w:sz w:val="22"/>
                <w:szCs w:val="22"/>
              </w:rPr>
              <w:t xml:space="preserve"> </w:t>
            </w:r>
            <w:r w:rsidRPr="00604555">
              <w:rPr>
                <w:rFonts w:ascii="Arial" w:hAnsi="Arial" w:cs="Arial"/>
                <w:sz w:val="22"/>
                <w:szCs w:val="22"/>
              </w:rPr>
              <w:t xml:space="preserve">(e.g., </w:t>
            </w:r>
            <w:r w:rsidRPr="00604555">
              <w:rPr>
                <w:rFonts w:ascii="Arial" w:hAnsi="Arial" w:cs="Arial"/>
                <w:color w:val="FF0000"/>
                <w:sz w:val="22"/>
                <w:szCs w:val="22"/>
              </w:rPr>
              <w:t>[enter names of interventions commonly used in your school on which faculty and staff will be trained]</w:t>
            </w:r>
            <w:r w:rsidRPr="00604555">
              <w:rPr>
                <w:rFonts w:ascii="Arial" w:hAnsi="Arial" w:cs="Arial"/>
                <w:sz w:val="22"/>
                <w:szCs w:val="22"/>
              </w:rPr>
              <w:t>)</w:t>
            </w:r>
            <w:r>
              <w:rPr>
                <w:rFonts w:ascii="Arial" w:hAnsi="Arial" w:cs="Arial"/>
                <w:sz w:val="22"/>
                <w:szCs w:val="22"/>
              </w:rPr>
              <w:t>.</w:t>
            </w:r>
          </w:p>
          <w:p w14:paraId="2437ADAD" w14:textId="5281E91D" w:rsidR="004B5FC3" w:rsidRPr="004B5FC3" w:rsidRDefault="004B5FC3" w:rsidP="004B5FC3">
            <w:pPr>
              <w:pStyle w:val="CommentText"/>
              <w:rPr>
                <w:rFonts w:ascii="Arial" w:hAnsi="Arial" w:cs="Arial"/>
                <w:b/>
                <w:bCs/>
                <w:sz w:val="22"/>
                <w:szCs w:val="22"/>
              </w:rPr>
            </w:pPr>
          </w:p>
          <w:p w14:paraId="58D8B6A5" w14:textId="6C352604" w:rsidR="004B5FC3" w:rsidRPr="004B5FC3" w:rsidRDefault="00EF668D" w:rsidP="004B5FC3">
            <w:pPr>
              <w:pStyle w:val="CommentText"/>
              <w:rPr>
                <w:rFonts w:ascii="Arial" w:hAnsi="Arial" w:cs="Arial"/>
                <w:b/>
                <w:bCs/>
                <w:sz w:val="22"/>
                <w:szCs w:val="22"/>
              </w:rPr>
            </w:pPr>
            <w:r>
              <w:rPr>
                <w:rFonts w:ascii="Arial" w:hAnsi="Arial" w:cs="Arial"/>
                <w:b/>
                <w:bCs/>
                <w:sz w:val="22"/>
                <w:szCs w:val="22"/>
              </w:rPr>
              <w:t>Professional Learning for Procedures for T</w:t>
            </w:r>
            <w:r w:rsidR="00C323DF">
              <w:rPr>
                <w:rFonts w:ascii="Arial" w:hAnsi="Arial" w:cs="Arial"/>
                <w:b/>
                <w:bCs/>
                <w:sz w:val="22"/>
                <w:szCs w:val="22"/>
              </w:rPr>
              <w:t xml:space="preserve">eaching Tier 1 </w:t>
            </w:r>
            <w:r w:rsidR="000D40DE">
              <w:rPr>
                <w:rFonts w:ascii="Arial" w:hAnsi="Arial" w:cs="Arial"/>
                <w:b/>
                <w:bCs/>
                <w:sz w:val="22"/>
                <w:szCs w:val="22"/>
              </w:rPr>
              <w:t xml:space="preserve">efforts: </w:t>
            </w:r>
          </w:p>
          <w:p w14:paraId="3C4E9BD1" w14:textId="77777777" w:rsidR="00C323DF" w:rsidRDefault="00C323DF" w:rsidP="007432A0">
            <w:pPr>
              <w:pStyle w:val="CommentText"/>
              <w:rPr>
                <w:rFonts w:ascii="Arial" w:hAnsi="Arial" w:cs="Arial"/>
                <w:b/>
                <w:bCs/>
                <w:sz w:val="22"/>
                <w:szCs w:val="22"/>
              </w:rPr>
            </w:pPr>
          </w:p>
          <w:p w14:paraId="5CD8EE73" w14:textId="55AF9740" w:rsidR="007432A0" w:rsidRPr="005E4778" w:rsidRDefault="009E3463" w:rsidP="007432A0">
            <w:pPr>
              <w:pStyle w:val="CommentText"/>
              <w:rPr>
                <w:rFonts w:ascii="Arial" w:hAnsi="Arial" w:cs="Arial"/>
                <w:sz w:val="22"/>
                <w:szCs w:val="22"/>
              </w:rPr>
            </w:pPr>
            <w:r w:rsidRPr="005E4778">
              <w:rPr>
                <w:rFonts w:ascii="Arial" w:hAnsi="Arial" w:cs="Arial"/>
                <w:sz w:val="22"/>
                <w:szCs w:val="22"/>
              </w:rPr>
              <w:t>If you are lookin</w:t>
            </w:r>
            <w:r w:rsidR="00187B3A" w:rsidRPr="005E4778">
              <w:rPr>
                <w:rFonts w:ascii="Arial" w:hAnsi="Arial" w:cs="Arial"/>
                <w:sz w:val="22"/>
                <w:szCs w:val="22"/>
              </w:rPr>
              <w:t>g</w:t>
            </w:r>
            <w:r w:rsidRPr="005E4778">
              <w:rPr>
                <w:rFonts w:ascii="Arial" w:hAnsi="Arial" w:cs="Arial"/>
                <w:sz w:val="22"/>
                <w:szCs w:val="22"/>
              </w:rPr>
              <w:t xml:space="preserve"> for resources </w:t>
            </w:r>
            <w:r w:rsidR="007432A0" w:rsidRPr="005E4778">
              <w:rPr>
                <w:rFonts w:ascii="Arial" w:hAnsi="Arial" w:cs="Arial"/>
                <w:sz w:val="22"/>
                <w:szCs w:val="22"/>
              </w:rPr>
              <w:t xml:space="preserve">to support </w:t>
            </w:r>
            <w:r w:rsidRPr="005E4778">
              <w:rPr>
                <w:rFonts w:ascii="Arial" w:hAnsi="Arial" w:cs="Arial"/>
                <w:sz w:val="22"/>
                <w:szCs w:val="22"/>
              </w:rPr>
              <w:t xml:space="preserve">your action plan for providing </w:t>
            </w:r>
            <w:r w:rsidR="00445C3B" w:rsidRPr="005E4778">
              <w:rPr>
                <w:rFonts w:ascii="Arial" w:hAnsi="Arial" w:cs="Arial"/>
                <w:sz w:val="22"/>
                <w:szCs w:val="22"/>
              </w:rPr>
              <w:t>p</w:t>
            </w:r>
            <w:r w:rsidR="007432A0" w:rsidRPr="005E4778">
              <w:rPr>
                <w:rFonts w:ascii="Arial" w:hAnsi="Arial" w:cs="Arial"/>
                <w:sz w:val="22"/>
                <w:szCs w:val="22"/>
              </w:rPr>
              <w:t xml:space="preserve">rofessional </w:t>
            </w:r>
            <w:r w:rsidR="00445C3B" w:rsidRPr="005E4778">
              <w:rPr>
                <w:rFonts w:ascii="Arial" w:hAnsi="Arial" w:cs="Arial"/>
                <w:sz w:val="22"/>
                <w:szCs w:val="22"/>
              </w:rPr>
              <w:t>l</w:t>
            </w:r>
            <w:r w:rsidR="007432A0" w:rsidRPr="005E4778">
              <w:rPr>
                <w:rFonts w:ascii="Arial" w:hAnsi="Arial" w:cs="Arial"/>
                <w:sz w:val="22"/>
                <w:szCs w:val="22"/>
              </w:rPr>
              <w:t xml:space="preserve">earning of </w:t>
            </w:r>
            <w:r w:rsidR="00EF668D" w:rsidRPr="005E4778">
              <w:rPr>
                <w:rFonts w:ascii="Arial" w:hAnsi="Arial" w:cs="Arial"/>
                <w:sz w:val="22"/>
                <w:szCs w:val="22"/>
              </w:rPr>
              <w:t xml:space="preserve">Tier </w:t>
            </w:r>
            <w:proofErr w:type="gramStart"/>
            <w:r w:rsidR="00EF668D" w:rsidRPr="005E4778">
              <w:rPr>
                <w:rFonts w:ascii="Arial" w:hAnsi="Arial" w:cs="Arial"/>
                <w:sz w:val="22"/>
                <w:szCs w:val="22"/>
              </w:rPr>
              <w:t>1</w:t>
            </w:r>
            <w:proofErr w:type="gramEnd"/>
            <w:r w:rsidRPr="005E4778">
              <w:rPr>
                <w:rFonts w:ascii="Arial" w:hAnsi="Arial" w:cs="Arial"/>
                <w:sz w:val="22"/>
                <w:szCs w:val="22"/>
              </w:rPr>
              <w:t xml:space="preserve"> we offer a few ideas below</w:t>
            </w:r>
            <w:r w:rsidR="007432A0" w:rsidRPr="005E4778">
              <w:rPr>
                <w:rFonts w:ascii="Arial" w:hAnsi="Arial" w:cs="Arial"/>
                <w:sz w:val="22"/>
                <w:szCs w:val="22"/>
              </w:rPr>
              <w:t>:</w:t>
            </w:r>
          </w:p>
          <w:p w14:paraId="7A44CD85" w14:textId="77777777" w:rsidR="00261E83" w:rsidRPr="005E4778" w:rsidRDefault="001476FF" w:rsidP="007432A0">
            <w:pPr>
              <w:pStyle w:val="CommentText"/>
              <w:numPr>
                <w:ilvl w:val="0"/>
                <w:numId w:val="11"/>
              </w:numPr>
              <w:rPr>
                <w:rFonts w:ascii="Arial" w:hAnsi="Arial" w:cs="Arial"/>
                <w:sz w:val="22"/>
                <w:szCs w:val="22"/>
              </w:rPr>
            </w:pPr>
            <w:r w:rsidRPr="005E4778">
              <w:rPr>
                <w:rFonts w:ascii="Arial" w:hAnsi="Arial" w:cs="Arial"/>
                <w:sz w:val="22"/>
                <w:szCs w:val="22"/>
              </w:rPr>
              <w:t xml:space="preserve">Resources for teaching </w:t>
            </w:r>
            <w:r w:rsidR="00261E83" w:rsidRPr="005E4778">
              <w:rPr>
                <w:rFonts w:ascii="Arial" w:hAnsi="Arial" w:cs="Arial"/>
                <w:sz w:val="22"/>
                <w:szCs w:val="22"/>
              </w:rPr>
              <w:t xml:space="preserve">and acknowledging students for meeting </w:t>
            </w:r>
            <w:r w:rsidRPr="005E4778">
              <w:rPr>
                <w:rFonts w:ascii="Arial" w:hAnsi="Arial" w:cs="Arial"/>
                <w:sz w:val="22"/>
                <w:szCs w:val="22"/>
              </w:rPr>
              <w:t>expectations</w:t>
            </w:r>
          </w:p>
          <w:p w14:paraId="659F2666" w14:textId="77663372" w:rsidR="001476FF" w:rsidRPr="005E4778" w:rsidRDefault="001476FF" w:rsidP="00261E83">
            <w:pPr>
              <w:pStyle w:val="CommentText"/>
              <w:numPr>
                <w:ilvl w:val="1"/>
                <w:numId w:val="11"/>
              </w:numPr>
              <w:rPr>
                <w:rFonts w:ascii="Arial" w:hAnsi="Arial" w:cs="Arial"/>
                <w:sz w:val="22"/>
                <w:szCs w:val="22"/>
              </w:rPr>
            </w:pPr>
            <w:r w:rsidRPr="005E4778">
              <w:rPr>
                <w:rFonts w:ascii="Arial" w:hAnsi="Arial" w:cs="Arial"/>
                <w:sz w:val="22"/>
                <w:szCs w:val="22"/>
              </w:rPr>
              <w:t xml:space="preserve">2020-2021 EMPOWER </w:t>
            </w:r>
            <w:r w:rsidR="00261E83" w:rsidRPr="005E4778">
              <w:rPr>
                <w:rFonts w:ascii="Arial" w:hAnsi="Arial" w:cs="Arial"/>
                <w:sz w:val="22"/>
                <w:szCs w:val="22"/>
              </w:rPr>
              <w:t>S</w:t>
            </w:r>
            <w:r w:rsidR="00456798" w:rsidRPr="005E4778">
              <w:rPr>
                <w:rFonts w:ascii="Arial" w:hAnsi="Arial" w:cs="Arial"/>
                <w:sz w:val="22"/>
                <w:szCs w:val="22"/>
              </w:rPr>
              <w:t>ession “Using your Ci3T Structures at school and at home”</w:t>
            </w:r>
            <w:r w:rsidR="00261E83" w:rsidRPr="005E4778">
              <w:rPr>
                <w:rFonts w:ascii="Arial" w:hAnsi="Arial" w:cs="Arial"/>
                <w:sz w:val="22"/>
                <w:szCs w:val="22"/>
              </w:rPr>
              <w:t xml:space="preserve"> (</w:t>
            </w:r>
            <w:hyperlink r:id="rId17" w:history="1">
              <w:r w:rsidR="00261E83" w:rsidRPr="005E4778">
                <w:rPr>
                  <w:rStyle w:val="Hyperlink"/>
                  <w:rFonts w:ascii="Arial" w:hAnsi="Arial" w:cs="Arial"/>
                  <w:sz w:val="22"/>
                  <w:szCs w:val="22"/>
                </w:rPr>
                <w:t>ci3t.org/pl</w:t>
              </w:r>
            </w:hyperlink>
            <w:r w:rsidR="00261E83" w:rsidRPr="005E4778">
              <w:rPr>
                <w:rFonts w:ascii="Arial" w:hAnsi="Arial" w:cs="Arial"/>
                <w:sz w:val="22"/>
                <w:szCs w:val="22"/>
              </w:rPr>
              <w:t>)</w:t>
            </w:r>
            <w:r w:rsidR="00456798" w:rsidRPr="005E4778">
              <w:rPr>
                <w:rFonts w:ascii="Arial" w:hAnsi="Arial" w:cs="Arial"/>
                <w:sz w:val="22"/>
                <w:szCs w:val="22"/>
              </w:rPr>
              <w:t>:</w:t>
            </w:r>
          </w:p>
          <w:p w14:paraId="40ECBA52" w14:textId="77777777" w:rsidR="00456798" w:rsidRPr="005E4778" w:rsidRDefault="00B80EDD" w:rsidP="00261E83">
            <w:pPr>
              <w:pStyle w:val="CommentText"/>
              <w:numPr>
                <w:ilvl w:val="2"/>
                <w:numId w:val="11"/>
              </w:numPr>
              <w:rPr>
                <w:rFonts w:ascii="Arial" w:hAnsi="Arial" w:cs="Arial"/>
                <w:sz w:val="22"/>
                <w:szCs w:val="22"/>
              </w:rPr>
            </w:pPr>
            <w:hyperlink r:id="rId18" w:history="1">
              <w:r w:rsidR="001476FF" w:rsidRPr="005E4778">
                <w:rPr>
                  <w:rStyle w:val="Hyperlink"/>
                  <w:rFonts w:ascii="Arial" w:hAnsi="Arial" w:cs="Arial"/>
                  <w:color w:val="2778CE"/>
                  <w:sz w:val="22"/>
                  <w:szCs w:val="22"/>
                  <w:bdr w:val="none" w:sz="0" w:space="0" w:color="auto" w:frame="1"/>
                </w:rPr>
                <w:t>Setting Expectations Lesson Plan Exemplar</w:t>
              </w:r>
            </w:hyperlink>
          </w:p>
          <w:p w14:paraId="232507B7" w14:textId="60E56249" w:rsidR="00F7640E" w:rsidRPr="005E4778" w:rsidRDefault="00B80EDD" w:rsidP="00261E83">
            <w:pPr>
              <w:pStyle w:val="CommentText"/>
              <w:numPr>
                <w:ilvl w:val="2"/>
                <w:numId w:val="11"/>
              </w:numPr>
              <w:rPr>
                <w:rFonts w:ascii="Arial" w:hAnsi="Arial" w:cs="Arial"/>
                <w:sz w:val="22"/>
                <w:szCs w:val="22"/>
              </w:rPr>
            </w:pPr>
            <w:hyperlink r:id="rId19" w:history="1">
              <w:r w:rsidR="001476FF" w:rsidRPr="005E4778">
                <w:rPr>
                  <w:rStyle w:val="Hyperlink"/>
                  <w:rFonts w:ascii="Arial" w:hAnsi="Arial" w:cs="Arial"/>
                  <w:color w:val="2778CE"/>
                  <w:sz w:val="22"/>
                  <w:szCs w:val="22"/>
                  <w:bdr w:val="none" w:sz="0" w:space="0" w:color="auto" w:frame="1"/>
                </w:rPr>
                <w:t>Setting Expectations Lesson Plan Template</w:t>
              </w:r>
            </w:hyperlink>
          </w:p>
          <w:p w14:paraId="52E5EAE2" w14:textId="53CA7064" w:rsidR="007432A0" w:rsidRDefault="00B80EDD" w:rsidP="00261E83">
            <w:pPr>
              <w:pStyle w:val="CommentText"/>
              <w:numPr>
                <w:ilvl w:val="2"/>
                <w:numId w:val="11"/>
              </w:numPr>
              <w:rPr>
                <w:rFonts w:ascii="Arial" w:hAnsi="Arial" w:cs="Arial"/>
                <w:sz w:val="22"/>
                <w:szCs w:val="22"/>
              </w:rPr>
            </w:pPr>
            <w:hyperlink r:id="rId20" w:history="1">
              <w:r w:rsidR="001476FF" w:rsidRPr="005E4778">
                <w:rPr>
                  <w:rStyle w:val="Hyperlink"/>
                  <w:rFonts w:ascii="Arial" w:hAnsi="Arial" w:cs="Arial"/>
                  <w:color w:val="2778CE"/>
                  <w:sz w:val="22"/>
                  <w:szCs w:val="22"/>
                  <w:bdr w:val="none" w:sz="0" w:space="0" w:color="auto" w:frame="1"/>
                </w:rPr>
                <w:t>Function-based Reinforcer Menu Template</w:t>
              </w:r>
            </w:hyperlink>
          </w:p>
          <w:p w14:paraId="59AEC329" w14:textId="7318D265" w:rsidR="0092733E" w:rsidRPr="0092733E" w:rsidRDefault="00B80EDD" w:rsidP="00261E83">
            <w:pPr>
              <w:pStyle w:val="CommentText"/>
              <w:numPr>
                <w:ilvl w:val="2"/>
                <w:numId w:val="11"/>
              </w:numPr>
              <w:rPr>
                <w:rFonts w:ascii="Arial" w:hAnsi="Arial" w:cs="Arial"/>
                <w:sz w:val="22"/>
                <w:szCs w:val="22"/>
              </w:rPr>
            </w:pPr>
            <w:hyperlink r:id="rId21" w:history="1">
              <w:r w:rsidR="0092733E" w:rsidRPr="0092733E">
                <w:rPr>
                  <w:rStyle w:val="Hyperlink"/>
                  <w:rFonts w:ascii="Arial" w:hAnsi="Arial" w:cs="Arial"/>
                  <w:color w:val="2778CE"/>
                  <w:sz w:val="22"/>
                  <w:szCs w:val="22"/>
                  <w:bdr w:val="none" w:sz="0" w:space="0" w:color="auto" w:frame="1"/>
                </w:rPr>
                <w:t>Ci3T Integrated Lesson Plan Template</w:t>
              </w:r>
            </w:hyperlink>
          </w:p>
          <w:p w14:paraId="0B399508" w14:textId="01E81814" w:rsidR="00F7640E" w:rsidRPr="005E4778" w:rsidRDefault="00B80EDD" w:rsidP="00261E83">
            <w:pPr>
              <w:pStyle w:val="CommentText"/>
              <w:numPr>
                <w:ilvl w:val="2"/>
                <w:numId w:val="11"/>
              </w:numPr>
              <w:rPr>
                <w:rFonts w:ascii="Arial" w:hAnsi="Arial" w:cs="Arial"/>
                <w:sz w:val="22"/>
                <w:szCs w:val="22"/>
              </w:rPr>
            </w:pPr>
            <w:hyperlink r:id="rId22" w:history="1">
              <w:r w:rsidR="00F7640E" w:rsidRPr="005E4778">
                <w:rPr>
                  <w:rStyle w:val="Hyperlink"/>
                  <w:rFonts w:ascii="Arial" w:hAnsi="Arial" w:cs="Arial"/>
                  <w:sz w:val="22"/>
                  <w:szCs w:val="22"/>
                </w:rPr>
                <w:t>Recorded EMPOWER Session explaining how these materials can be used</w:t>
              </w:r>
            </w:hyperlink>
            <w:r w:rsidR="00F7640E" w:rsidRPr="005E4778">
              <w:rPr>
                <w:rFonts w:ascii="Arial" w:hAnsi="Arial" w:cs="Arial"/>
                <w:sz w:val="22"/>
                <w:szCs w:val="22"/>
              </w:rPr>
              <w:t xml:space="preserve"> (YouTube link</w:t>
            </w:r>
            <w:r w:rsidR="005A4BB0" w:rsidRPr="005E4778">
              <w:rPr>
                <w:rFonts w:ascii="Arial" w:hAnsi="Arial" w:cs="Arial"/>
                <w:sz w:val="22"/>
                <w:szCs w:val="22"/>
              </w:rPr>
              <w:t>; look in the description on the video page to find a table of contents for specific sections of the video</w:t>
            </w:r>
            <w:r w:rsidR="00F7640E" w:rsidRPr="005E4778">
              <w:rPr>
                <w:rFonts w:ascii="Arial" w:hAnsi="Arial" w:cs="Arial"/>
                <w:sz w:val="22"/>
                <w:szCs w:val="22"/>
              </w:rPr>
              <w:t>)</w:t>
            </w:r>
          </w:p>
          <w:p w14:paraId="3C836F7F" w14:textId="15F13151" w:rsidR="0097419C" w:rsidRDefault="0097419C" w:rsidP="00261917">
            <w:pPr>
              <w:pStyle w:val="CommentText"/>
              <w:numPr>
                <w:ilvl w:val="1"/>
                <w:numId w:val="11"/>
              </w:numPr>
              <w:rPr>
                <w:rFonts w:ascii="Arial" w:hAnsi="Arial" w:cs="Arial"/>
                <w:sz w:val="22"/>
                <w:szCs w:val="22"/>
              </w:rPr>
            </w:pPr>
            <w:r>
              <w:rPr>
                <w:rFonts w:ascii="Arial" w:hAnsi="Arial" w:cs="Arial"/>
                <w:sz w:val="22"/>
                <w:szCs w:val="22"/>
              </w:rPr>
              <w:t xml:space="preserve">2020-2021 Ci3T Trainer and Coaches calls </w:t>
            </w:r>
            <w:r w:rsidR="00FC6578">
              <w:rPr>
                <w:rFonts w:ascii="Arial" w:hAnsi="Arial" w:cs="Arial"/>
                <w:sz w:val="22"/>
                <w:szCs w:val="22"/>
              </w:rPr>
              <w:t>held monthly (drop in to ask individual questions or just listen to other implementers).</w:t>
            </w:r>
          </w:p>
          <w:p w14:paraId="3FF05DEE" w14:textId="34FBD768" w:rsidR="00261917" w:rsidRPr="005E4778" w:rsidRDefault="00261917" w:rsidP="00261917">
            <w:pPr>
              <w:pStyle w:val="CommentText"/>
              <w:numPr>
                <w:ilvl w:val="1"/>
                <w:numId w:val="11"/>
              </w:numPr>
              <w:rPr>
                <w:rFonts w:ascii="Arial" w:hAnsi="Arial" w:cs="Arial"/>
                <w:sz w:val="22"/>
                <w:szCs w:val="22"/>
              </w:rPr>
            </w:pPr>
            <w:r w:rsidRPr="005E4778">
              <w:rPr>
                <w:rFonts w:ascii="Arial" w:hAnsi="Arial" w:cs="Arial"/>
                <w:sz w:val="22"/>
                <w:szCs w:val="22"/>
              </w:rPr>
              <w:t>Behavior-specific Praise training materials</w:t>
            </w:r>
          </w:p>
          <w:p w14:paraId="6BE984AB" w14:textId="4777C11B" w:rsidR="00261917" w:rsidRPr="005E4778" w:rsidRDefault="00261917" w:rsidP="00261917">
            <w:pPr>
              <w:pStyle w:val="CommentText"/>
              <w:numPr>
                <w:ilvl w:val="2"/>
                <w:numId w:val="11"/>
              </w:numPr>
              <w:rPr>
                <w:rFonts w:ascii="Arial" w:hAnsi="Arial" w:cs="Arial"/>
                <w:sz w:val="22"/>
                <w:szCs w:val="22"/>
              </w:rPr>
            </w:pPr>
            <w:r w:rsidRPr="005E4778">
              <w:rPr>
                <w:rFonts w:ascii="Arial" w:hAnsi="Arial" w:cs="Arial"/>
                <w:sz w:val="22"/>
                <w:szCs w:val="22"/>
              </w:rPr>
              <w:t xml:space="preserve">Training PowerPoint (for staff PD), implementation checklist, resource guide, and more available at </w:t>
            </w:r>
            <w:hyperlink r:id="rId23" w:history="1">
              <w:r w:rsidRPr="005E4778">
                <w:rPr>
                  <w:rStyle w:val="Hyperlink"/>
                  <w:rFonts w:ascii="Arial" w:hAnsi="Arial" w:cs="Arial"/>
                  <w:sz w:val="22"/>
                  <w:szCs w:val="22"/>
                </w:rPr>
                <w:t>ci3t.org/pl</w:t>
              </w:r>
            </w:hyperlink>
            <w:r w:rsidR="004D71A9" w:rsidRPr="005E4778">
              <w:rPr>
                <w:rFonts w:ascii="Arial" w:hAnsi="Arial" w:cs="Arial"/>
                <w:sz w:val="22"/>
                <w:szCs w:val="22"/>
              </w:rPr>
              <w:t xml:space="preserve"> – scroll down to Tiered Intervention Library and look for behavior-specific praise accordion</w:t>
            </w:r>
          </w:p>
          <w:p w14:paraId="366764F0" w14:textId="5E948458" w:rsidR="009E3463" w:rsidRPr="005E4778" w:rsidRDefault="009E3463" w:rsidP="009E3463">
            <w:pPr>
              <w:pStyle w:val="CommentText"/>
              <w:numPr>
                <w:ilvl w:val="1"/>
                <w:numId w:val="11"/>
              </w:numPr>
              <w:rPr>
                <w:rFonts w:ascii="Arial" w:hAnsi="Arial" w:cs="Arial"/>
                <w:sz w:val="22"/>
                <w:szCs w:val="22"/>
              </w:rPr>
            </w:pPr>
            <w:r w:rsidRPr="005E4778">
              <w:rPr>
                <w:rFonts w:ascii="Arial" w:hAnsi="Arial" w:cs="Arial"/>
                <w:sz w:val="22"/>
                <w:szCs w:val="22"/>
              </w:rPr>
              <w:t>Precorrection training materials</w:t>
            </w:r>
          </w:p>
          <w:p w14:paraId="379817F4" w14:textId="77777777" w:rsidR="009E3463" w:rsidRPr="005E4778" w:rsidRDefault="009E3463" w:rsidP="009E3463">
            <w:pPr>
              <w:pStyle w:val="CommentText"/>
              <w:numPr>
                <w:ilvl w:val="2"/>
                <w:numId w:val="11"/>
              </w:numPr>
              <w:rPr>
                <w:rFonts w:ascii="Arial" w:hAnsi="Arial" w:cs="Arial"/>
                <w:sz w:val="22"/>
                <w:szCs w:val="22"/>
              </w:rPr>
            </w:pPr>
            <w:r w:rsidRPr="005E4778">
              <w:rPr>
                <w:rFonts w:ascii="Arial" w:hAnsi="Arial" w:cs="Arial"/>
                <w:sz w:val="22"/>
                <w:szCs w:val="22"/>
              </w:rPr>
              <w:t xml:space="preserve">Training PowerPoint (for staff PD), implementation checklist, resource guide, and more available at </w:t>
            </w:r>
            <w:hyperlink r:id="rId24" w:history="1">
              <w:r w:rsidRPr="005E4778">
                <w:rPr>
                  <w:rStyle w:val="Hyperlink"/>
                  <w:rFonts w:ascii="Arial" w:hAnsi="Arial" w:cs="Arial"/>
                  <w:sz w:val="22"/>
                  <w:szCs w:val="22"/>
                </w:rPr>
                <w:t>ci3t.org/pl</w:t>
              </w:r>
            </w:hyperlink>
            <w:r w:rsidRPr="005E4778">
              <w:rPr>
                <w:rFonts w:ascii="Arial" w:hAnsi="Arial" w:cs="Arial"/>
                <w:sz w:val="22"/>
                <w:szCs w:val="22"/>
              </w:rPr>
              <w:t xml:space="preserve"> – scroll down to Tiered Intervention Library and look for behavior-specific praise accordion</w:t>
            </w:r>
          </w:p>
          <w:p w14:paraId="58380E69" w14:textId="5D87F060" w:rsidR="004D71A9" w:rsidRPr="005E4778" w:rsidRDefault="003D3C7C" w:rsidP="003D3C7C">
            <w:pPr>
              <w:pStyle w:val="CommentText"/>
              <w:numPr>
                <w:ilvl w:val="0"/>
                <w:numId w:val="11"/>
              </w:numPr>
              <w:rPr>
                <w:rFonts w:ascii="Arial" w:hAnsi="Arial" w:cs="Arial"/>
                <w:sz w:val="22"/>
                <w:szCs w:val="22"/>
              </w:rPr>
            </w:pPr>
            <w:r w:rsidRPr="005E4778">
              <w:rPr>
                <w:rFonts w:ascii="Arial" w:hAnsi="Arial" w:cs="Arial"/>
                <w:sz w:val="22"/>
                <w:szCs w:val="22"/>
              </w:rPr>
              <w:t xml:space="preserve">Resources for teaching </w:t>
            </w:r>
            <w:r w:rsidR="007A14AA" w:rsidRPr="005E4778">
              <w:rPr>
                <w:rFonts w:ascii="Arial" w:hAnsi="Arial" w:cs="Arial"/>
                <w:sz w:val="22"/>
                <w:szCs w:val="22"/>
              </w:rPr>
              <w:t>how to correct errors (e.g., responding when challenging behavior occurs):</w:t>
            </w:r>
          </w:p>
          <w:p w14:paraId="67B31C82" w14:textId="369858F0" w:rsidR="007A14AA" w:rsidRPr="005E4778" w:rsidRDefault="007A14AA" w:rsidP="007A14AA">
            <w:pPr>
              <w:pStyle w:val="CommentText"/>
              <w:numPr>
                <w:ilvl w:val="1"/>
                <w:numId w:val="11"/>
              </w:numPr>
              <w:rPr>
                <w:rFonts w:ascii="Arial" w:hAnsi="Arial" w:cs="Arial"/>
                <w:sz w:val="22"/>
                <w:szCs w:val="22"/>
              </w:rPr>
            </w:pPr>
            <w:r w:rsidRPr="005E4778">
              <w:rPr>
                <w:rFonts w:ascii="Arial" w:hAnsi="Arial" w:cs="Arial"/>
                <w:sz w:val="22"/>
                <w:szCs w:val="22"/>
              </w:rPr>
              <w:t>Your school’s reactive plan, which should include both a flowchart and definitions of behaviors is the best resource as this contains procedures specific to your school</w:t>
            </w:r>
          </w:p>
          <w:p w14:paraId="0D98B8B2" w14:textId="13EF0CA3" w:rsidR="007A14AA" w:rsidRPr="005E4778" w:rsidRDefault="00E83890" w:rsidP="007A14AA">
            <w:pPr>
              <w:pStyle w:val="CommentText"/>
              <w:numPr>
                <w:ilvl w:val="1"/>
                <w:numId w:val="11"/>
              </w:numPr>
              <w:rPr>
                <w:rFonts w:ascii="Arial" w:hAnsi="Arial" w:cs="Arial"/>
                <w:sz w:val="22"/>
                <w:szCs w:val="22"/>
              </w:rPr>
            </w:pPr>
            <w:r w:rsidRPr="005E4778">
              <w:rPr>
                <w:rFonts w:ascii="Arial" w:hAnsi="Arial" w:cs="Arial"/>
                <w:sz w:val="22"/>
                <w:szCs w:val="22"/>
              </w:rPr>
              <w:t>the IRIS Center has excellent resources</w:t>
            </w:r>
            <w:r w:rsidR="008A3D5B" w:rsidRPr="005E4778">
              <w:rPr>
                <w:rFonts w:ascii="Arial" w:hAnsi="Arial" w:cs="Arial"/>
                <w:sz w:val="22"/>
                <w:szCs w:val="22"/>
              </w:rPr>
              <w:t xml:space="preserve">, such as self-guided modules, </w:t>
            </w:r>
            <w:r w:rsidRPr="005E4778">
              <w:rPr>
                <w:rFonts w:ascii="Arial" w:hAnsi="Arial" w:cs="Arial"/>
                <w:sz w:val="22"/>
                <w:szCs w:val="22"/>
              </w:rPr>
              <w:t>for training staff on general principles of how to respond to challenging behavior</w:t>
            </w:r>
          </w:p>
          <w:p w14:paraId="6D60F771" w14:textId="60CD9EE1" w:rsidR="00C73D63" w:rsidRPr="00D96128" w:rsidRDefault="00B80EDD" w:rsidP="00C73D63">
            <w:pPr>
              <w:pStyle w:val="CommentText"/>
              <w:numPr>
                <w:ilvl w:val="2"/>
                <w:numId w:val="11"/>
              </w:numPr>
              <w:rPr>
                <w:rFonts w:ascii="Arial" w:hAnsi="Arial" w:cs="Arial"/>
                <w:sz w:val="22"/>
                <w:szCs w:val="22"/>
              </w:rPr>
            </w:pPr>
            <w:hyperlink r:id="rId25" w:history="1">
              <w:r w:rsidR="008A3D5B" w:rsidRPr="005E4778">
                <w:rPr>
                  <w:rStyle w:val="Hyperlink"/>
                  <w:rFonts w:ascii="Arial" w:hAnsi="Arial" w:cs="Arial"/>
                  <w:sz w:val="22"/>
                  <w:szCs w:val="22"/>
                </w:rPr>
                <w:t>Addressing Disruptive and Noncompliant Behaviors</w:t>
              </w:r>
            </w:hyperlink>
          </w:p>
        </w:tc>
        <w:tc>
          <w:tcPr>
            <w:tcW w:w="2422" w:type="dxa"/>
          </w:tcPr>
          <w:p w14:paraId="4B99056E" w14:textId="77777777" w:rsidR="00C73D63" w:rsidRPr="00DC7F39" w:rsidRDefault="00C73D63" w:rsidP="00C73D63">
            <w:pPr>
              <w:jc w:val="center"/>
              <w:rPr>
                <w:rFonts w:cs="Arial"/>
                <w:b/>
                <w:sz w:val="21"/>
                <w:szCs w:val="21"/>
              </w:rPr>
            </w:pPr>
          </w:p>
        </w:tc>
      </w:tr>
      <w:tr w:rsidR="00C73D63" w:rsidRPr="0003437A" w14:paraId="2ED28905" w14:textId="77777777" w:rsidTr="4864C39C">
        <w:trPr>
          <w:trHeight w:val="270"/>
        </w:trPr>
        <w:tc>
          <w:tcPr>
            <w:tcW w:w="3723" w:type="dxa"/>
          </w:tcPr>
          <w:p w14:paraId="0BC5342A" w14:textId="0319C938" w:rsidR="00C73D63" w:rsidRPr="00604555" w:rsidRDefault="00B80EDD" w:rsidP="00C73D63">
            <w:pPr>
              <w:rPr>
                <w:rFonts w:cs="Arial"/>
              </w:rPr>
            </w:pPr>
            <w:sdt>
              <w:sdtPr>
                <w:rPr>
                  <w:rFonts w:cs="Arial"/>
                </w:rPr>
                <w:id w:val="-1053625203"/>
                <w15:appearance w15:val="hidden"/>
                <w14:checkbox>
                  <w14:checked w14:val="0"/>
                  <w14:checkedState w14:val="2612" w14:font="MS Gothic"/>
                  <w14:uncheckedState w14:val="2610" w14:font="MS Gothic"/>
                </w14:checkbox>
              </w:sdtPr>
              <w:sdtEndPr/>
              <w:sdtContent>
                <w:r w:rsidR="00C73D63" w:rsidRPr="00604555">
                  <w:rPr>
                    <w:rFonts w:ascii="Segoe UI Symbol" w:eastAsia="MS Gothic" w:hAnsi="Segoe UI Symbol" w:cs="Segoe UI Symbol"/>
                  </w:rPr>
                  <w:t>☐</w:t>
                </w:r>
              </w:sdtContent>
            </w:sdt>
            <w:r w:rsidR="00C73D63" w:rsidRPr="00604555">
              <w:rPr>
                <w:rFonts w:cs="Arial"/>
                <w:b/>
                <w:bCs/>
              </w:rPr>
              <w:t xml:space="preserve"> Procedures for Reinforcing </w:t>
            </w:r>
            <w:r w:rsidR="00C73D63" w:rsidRPr="00604555">
              <w:rPr>
                <w:rFonts w:cs="Arial"/>
              </w:rPr>
              <w:t>all stakeholder groups with revisions based on faculty and staff feedback?</w:t>
            </w:r>
          </w:p>
        </w:tc>
        <w:tc>
          <w:tcPr>
            <w:tcW w:w="6805" w:type="dxa"/>
          </w:tcPr>
          <w:p w14:paraId="35131B9B" w14:textId="2EB89333" w:rsidR="00C73D63" w:rsidRPr="00604555" w:rsidRDefault="00A21ED5" w:rsidP="00C73D63">
            <w:pPr>
              <w:rPr>
                <w:rFonts w:cs="Arial"/>
              </w:rPr>
            </w:pPr>
            <w:r>
              <w:rPr>
                <w:rFonts w:cs="Arial"/>
                <w:b/>
                <w:bCs/>
              </w:rPr>
              <w:t>Does this section spec</w:t>
            </w:r>
            <w:r w:rsidR="00553218">
              <w:rPr>
                <w:rFonts w:cs="Arial"/>
                <w:b/>
                <w:bCs/>
              </w:rPr>
              <w:t>ify reinforcement options/</w:t>
            </w:r>
            <w:r w:rsidR="00C73D63" w:rsidRPr="00DA638C">
              <w:rPr>
                <w:rFonts w:cs="Arial"/>
                <w:b/>
                <w:bCs/>
              </w:rPr>
              <w:t>choices that allow students to access and/or avoid attention, activities, tangibles, and sensory in procedures for reinforcement</w:t>
            </w:r>
            <w:r w:rsidR="00553218">
              <w:rPr>
                <w:rFonts w:cs="Arial"/>
              </w:rPr>
              <w:t>?</w:t>
            </w:r>
          </w:p>
          <w:p w14:paraId="1299C43A" w14:textId="77777777" w:rsidR="00C73D63" w:rsidRPr="00604555" w:rsidRDefault="00C73D63" w:rsidP="00C73D63">
            <w:pPr>
              <w:rPr>
                <w:rFonts w:cs="Arial"/>
              </w:rPr>
            </w:pPr>
          </w:p>
          <w:p w14:paraId="714F87D1" w14:textId="77777777" w:rsidR="00C73D63" w:rsidRPr="00604555" w:rsidRDefault="00C73D63" w:rsidP="00C73D63">
            <w:pPr>
              <w:rPr>
                <w:rFonts w:cs="Arial"/>
              </w:rPr>
            </w:pPr>
            <w:r w:rsidRPr="00604555">
              <w:rPr>
                <w:rFonts w:cs="Arial"/>
                <w:b/>
              </w:rPr>
              <w:t>Reflection and consideration of PIRS data:</w:t>
            </w:r>
            <w:r w:rsidRPr="00604555">
              <w:rPr>
                <w:rFonts w:cs="Arial"/>
              </w:rPr>
              <w:t xml:space="preserve"> Procedures for reinforcing and teaching</w:t>
            </w:r>
          </w:p>
          <w:p w14:paraId="0869067A" w14:textId="77777777" w:rsidR="00C73D63" w:rsidRPr="00604555" w:rsidRDefault="00C73D63" w:rsidP="00C73D63">
            <w:pPr>
              <w:pStyle w:val="ListParagraph"/>
              <w:numPr>
                <w:ilvl w:val="1"/>
                <w:numId w:val="2"/>
              </w:numPr>
              <w:rPr>
                <w:rFonts w:cs="Arial"/>
              </w:rPr>
            </w:pPr>
            <w:r w:rsidRPr="00604555">
              <w:rPr>
                <w:rFonts w:cs="Arial"/>
              </w:rPr>
              <w:t xml:space="preserve">What is working well? </w:t>
            </w:r>
          </w:p>
          <w:p w14:paraId="1D039ED0" w14:textId="77777777" w:rsidR="00C73D63" w:rsidRPr="00604555" w:rsidRDefault="00C73D63" w:rsidP="00C73D63">
            <w:pPr>
              <w:pStyle w:val="ListParagraph"/>
              <w:numPr>
                <w:ilvl w:val="1"/>
                <w:numId w:val="2"/>
              </w:numPr>
              <w:rPr>
                <w:rFonts w:cs="Arial"/>
              </w:rPr>
            </w:pPr>
            <w:r w:rsidRPr="00604555">
              <w:rPr>
                <w:rFonts w:cs="Arial"/>
              </w:rPr>
              <w:t>What is not as successful?</w:t>
            </w:r>
          </w:p>
          <w:p w14:paraId="35656364" w14:textId="77777777" w:rsidR="00C73D63" w:rsidRPr="00604555" w:rsidRDefault="00C73D63" w:rsidP="00C73D63">
            <w:pPr>
              <w:pStyle w:val="ListParagraph"/>
              <w:numPr>
                <w:ilvl w:val="1"/>
                <w:numId w:val="2"/>
              </w:numPr>
              <w:rPr>
                <w:rFonts w:cs="Arial"/>
              </w:rPr>
            </w:pPr>
            <w:r w:rsidRPr="00604555">
              <w:rPr>
                <w:rFonts w:cs="Arial"/>
              </w:rPr>
              <w:t>What changes do you recommend for the coming year?</w:t>
            </w:r>
          </w:p>
          <w:p w14:paraId="4DDBEF00" w14:textId="77777777" w:rsidR="00C73D63" w:rsidRPr="00604555" w:rsidRDefault="00C73D63" w:rsidP="00C73D63">
            <w:pPr>
              <w:rPr>
                <w:rFonts w:cs="Arial"/>
              </w:rPr>
            </w:pPr>
          </w:p>
          <w:p w14:paraId="0A86A091" w14:textId="77777777" w:rsidR="00C73D63" w:rsidRDefault="00C73D63" w:rsidP="00C73D63">
            <w:pPr>
              <w:rPr>
                <w:rFonts w:cs="Arial"/>
              </w:rPr>
            </w:pPr>
            <w:r w:rsidRPr="00DA638C">
              <w:rPr>
                <w:rFonts w:cs="Arial"/>
                <w:b/>
                <w:bCs/>
              </w:rPr>
              <w:t>Did you clearly state any expected changes to your reinforcement procedures (e.g., moving from a marble jar to a ticket jar)?</w:t>
            </w:r>
            <w:r w:rsidRPr="00604555">
              <w:rPr>
                <w:rFonts w:cs="Arial"/>
              </w:rPr>
              <w:t xml:space="preserve"> (Also consider adding language to the Responsibilities section)</w:t>
            </w:r>
          </w:p>
          <w:p w14:paraId="1BD0336D" w14:textId="77777777" w:rsidR="00F60EAD" w:rsidRDefault="00F60EAD" w:rsidP="00C73D63">
            <w:pPr>
              <w:rPr>
                <w:rFonts w:cs="Arial"/>
                <w:b/>
                <w:bCs/>
              </w:rPr>
            </w:pPr>
          </w:p>
          <w:p w14:paraId="34D2E587" w14:textId="3F1B70F1" w:rsidR="00F60EAD" w:rsidRPr="00F60EAD" w:rsidRDefault="00A21ED5" w:rsidP="00C73D63">
            <w:pPr>
              <w:rPr>
                <w:rFonts w:cs="Arial"/>
                <w:b/>
                <w:bCs/>
              </w:rPr>
            </w:pPr>
            <w:r>
              <w:rPr>
                <w:rFonts w:cs="Arial"/>
                <w:b/>
                <w:bCs/>
              </w:rPr>
              <w:t>Does this section include</w:t>
            </w:r>
            <w:r w:rsidR="00F60EAD" w:rsidRPr="00DA638C">
              <w:rPr>
                <w:rFonts w:cs="Arial"/>
                <w:b/>
                <w:bCs/>
              </w:rPr>
              <w:t xml:space="preserve"> procedures for reinforcing the implementation/support of the plan for all stakeholders (i.e., students, staff, administrators, families)</w:t>
            </w:r>
            <w:r>
              <w:rPr>
                <w:rFonts w:cs="Arial"/>
                <w:b/>
                <w:bCs/>
              </w:rPr>
              <w:t>?</w:t>
            </w:r>
          </w:p>
        </w:tc>
        <w:tc>
          <w:tcPr>
            <w:tcW w:w="2422" w:type="dxa"/>
          </w:tcPr>
          <w:p w14:paraId="3461D779" w14:textId="77777777" w:rsidR="00C73D63" w:rsidRPr="00DC7F39" w:rsidRDefault="00C73D63" w:rsidP="00C73D63">
            <w:pPr>
              <w:jc w:val="center"/>
              <w:rPr>
                <w:rFonts w:cs="Arial"/>
                <w:b/>
                <w:sz w:val="21"/>
                <w:szCs w:val="21"/>
              </w:rPr>
            </w:pPr>
          </w:p>
        </w:tc>
      </w:tr>
      <w:tr w:rsidR="00C73D63" w:rsidRPr="0003437A" w14:paraId="51D402A0" w14:textId="77777777" w:rsidTr="4864C39C">
        <w:trPr>
          <w:trHeight w:val="270"/>
        </w:trPr>
        <w:tc>
          <w:tcPr>
            <w:tcW w:w="3723" w:type="dxa"/>
          </w:tcPr>
          <w:p w14:paraId="5687FC37" w14:textId="1F32DCA5" w:rsidR="00C73D63" w:rsidRPr="00604555" w:rsidRDefault="00B80EDD" w:rsidP="00C73D63">
            <w:pPr>
              <w:rPr>
                <w:rFonts w:cs="Arial"/>
              </w:rPr>
            </w:pPr>
            <w:sdt>
              <w:sdtPr>
                <w:rPr>
                  <w:rFonts w:cs="Arial"/>
                </w:rPr>
                <w:id w:val="1185324379"/>
                <w15:appearance w15:val="hidden"/>
                <w14:checkbox>
                  <w14:checked w14:val="0"/>
                  <w14:checkedState w14:val="2612" w14:font="MS Gothic"/>
                  <w14:uncheckedState w14:val="2610" w14:font="MS Gothic"/>
                </w14:checkbox>
              </w:sdtPr>
              <w:sdtEndPr/>
              <w:sdtContent>
                <w:r w:rsidR="00C73D63" w:rsidRPr="00604555">
                  <w:rPr>
                    <w:rFonts w:ascii="Segoe UI Symbol" w:eastAsia="MS Gothic" w:hAnsi="Segoe UI Symbol" w:cs="Segoe UI Symbol"/>
                  </w:rPr>
                  <w:t>☐</w:t>
                </w:r>
              </w:sdtContent>
            </w:sdt>
            <w:r w:rsidR="00C73D63" w:rsidRPr="00604555">
              <w:rPr>
                <w:rFonts w:cs="Arial"/>
                <w:b/>
              </w:rPr>
              <w:t xml:space="preserve"> Procedures for Monitoring</w:t>
            </w:r>
            <w:r w:rsidR="00C73D63" w:rsidRPr="00604555">
              <w:rPr>
                <w:rFonts w:cs="Arial"/>
              </w:rPr>
              <w:t xml:space="preserve"> with all data collection measures and procedures transparent for all stakeholders?</w:t>
            </w:r>
          </w:p>
          <w:p w14:paraId="3CF2D8B6" w14:textId="77777777" w:rsidR="00C73D63" w:rsidRPr="00604555" w:rsidRDefault="00C73D63" w:rsidP="00C73D63">
            <w:pPr>
              <w:rPr>
                <w:rFonts w:cs="Arial"/>
                <w:b/>
              </w:rPr>
            </w:pPr>
          </w:p>
        </w:tc>
        <w:tc>
          <w:tcPr>
            <w:tcW w:w="6805" w:type="dxa"/>
          </w:tcPr>
          <w:p w14:paraId="28DCFAA3" w14:textId="2A7276FD" w:rsidR="006A662A" w:rsidRDefault="00C73D63" w:rsidP="00C73D63">
            <w:pPr>
              <w:rPr>
                <w:rFonts w:cs="Arial"/>
              </w:rPr>
            </w:pPr>
            <w:r w:rsidRPr="00604555">
              <w:rPr>
                <w:rFonts w:cs="Arial"/>
                <w:b/>
                <w:bCs/>
              </w:rPr>
              <w:t xml:space="preserve">Is the Procedures for Monitoring section present in </w:t>
            </w:r>
            <w:r w:rsidR="006A662A">
              <w:rPr>
                <w:rFonts w:cs="Arial"/>
                <w:b/>
                <w:bCs/>
              </w:rPr>
              <w:t>your Ci3T Implementation Manual</w:t>
            </w:r>
            <w:r w:rsidRPr="00604555">
              <w:rPr>
                <w:rFonts w:cs="Arial"/>
                <w:b/>
                <w:bCs/>
              </w:rPr>
              <w:t>?</w:t>
            </w:r>
          </w:p>
          <w:p w14:paraId="3FF102DD" w14:textId="77777777" w:rsidR="006A662A" w:rsidRDefault="006A662A" w:rsidP="00C73D63">
            <w:pPr>
              <w:rPr>
                <w:rFonts w:cs="Arial"/>
              </w:rPr>
            </w:pPr>
          </w:p>
          <w:p w14:paraId="30B91A61" w14:textId="044B8DF9" w:rsidR="00C73D63" w:rsidRPr="00604555" w:rsidRDefault="00C73D63" w:rsidP="00C73D63">
            <w:pPr>
              <w:rPr>
                <w:rFonts w:cs="Arial"/>
              </w:rPr>
            </w:pPr>
            <w:r w:rsidRPr="00604555">
              <w:rPr>
                <w:rFonts w:cs="Arial"/>
              </w:rPr>
              <w:t>If not, copy and paste the procedures for monitoring table (below) in the manual directly following the Procedures for Reinforcing. Edit this table to align with your district and school assessment schedule.</w:t>
            </w:r>
          </w:p>
          <w:p w14:paraId="2BA8854E" w14:textId="23430DDC" w:rsidR="00C73D63" w:rsidRPr="00604555" w:rsidRDefault="00C73D63" w:rsidP="00C73D63">
            <w:pPr>
              <w:pStyle w:val="ListParagraph"/>
              <w:numPr>
                <w:ilvl w:val="0"/>
                <w:numId w:val="3"/>
              </w:numPr>
              <w:rPr>
                <w:rFonts w:cs="Arial"/>
              </w:rPr>
            </w:pPr>
            <w:r w:rsidRPr="00604555">
              <w:rPr>
                <w:rFonts w:cs="Arial"/>
              </w:rPr>
              <w:t>Click under the Procedures for Reinforcing table so the blinking text cursor is beneath the table.</w:t>
            </w:r>
          </w:p>
          <w:p w14:paraId="654B396C" w14:textId="77777777" w:rsidR="00C73D63" w:rsidRDefault="00C73D63" w:rsidP="00C73D63">
            <w:pPr>
              <w:pStyle w:val="ListParagraph"/>
              <w:numPr>
                <w:ilvl w:val="0"/>
                <w:numId w:val="3"/>
              </w:numPr>
              <w:rPr>
                <w:rFonts w:cs="Arial"/>
              </w:rPr>
            </w:pPr>
            <w:r w:rsidRPr="00604555">
              <w:rPr>
                <w:rFonts w:cs="Arial"/>
              </w:rPr>
              <w:t xml:space="preserve">In the Insert ribbon at the top of the word document, click Page Break. </w:t>
            </w:r>
          </w:p>
          <w:p w14:paraId="31FD72A9" w14:textId="2CF244EE" w:rsidR="00C73D63" w:rsidRPr="00604555" w:rsidRDefault="00C73D63" w:rsidP="00C73D63">
            <w:pPr>
              <w:pStyle w:val="ListParagraph"/>
              <w:numPr>
                <w:ilvl w:val="0"/>
                <w:numId w:val="3"/>
              </w:numPr>
              <w:rPr>
                <w:rFonts w:cs="Arial"/>
              </w:rPr>
            </w:pPr>
            <w:r>
              <w:rPr>
                <w:noProof/>
              </w:rPr>
              <w:drawing>
                <wp:inline distT="0" distB="0" distL="0" distR="0" wp14:anchorId="1EE59E31" wp14:editId="1A7770E4">
                  <wp:extent cx="1238250" cy="792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1238250" cy="792480"/>
                          </a:xfrm>
                          <a:prstGeom prst="rect">
                            <a:avLst/>
                          </a:prstGeom>
                        </pic:spPr>
                      </pic:pic>
                    </a:graphicData>
                  </a:graphic>
                </wp:inline>
              </w:drawing>
            </w:r>
          </w:p>
          <w:p w14:paraId="1B5D4922" w14:textId="2356AC1D" w:rsidR="00C73D63" w:rsidRPr="00604555" w:rsidRDefault="00C73D63" w:rsidP="00C73D63">
            <w:pPr>
              <w:pStyle w:val="ListParagraph"/>
              <w:numPr>
                <w:ilvl w:val="0"/>
                <w:numId w:val="3"/>
              </w:numPr>
              <w:rPr>
                <w:rFonts w:cs="Arial"/>
              </w:rPr>
            </w:pPr>
            <w:r w:rsidRPr="00604555">
              <w:rPr>
                <w:rFonts w:cs="Arial"/>
              </w:rPr>
              <w:t xml:space="preserve">Then select the Procedures for Monitoring table below and insert it into the manual by right clicking in the newly created page and selecting Keep Source Formatting. </w:t>
            </w:r>
          </w:p>
          <w:p w14:paraId="215D4840" w14:textId="7F1D4CAB" w:rsidR="00C73D63" w:rsidRPr="00604555" w:rsidRDefault="00C73D63" w:rsidP="00C73D63">
            <w:pPr>
              <w:pStyle w:val="ListParagraph"/>
              <w:rPr>
                <w:rFonts w:cs="Arial"/>
              </w:rPr>
            </w:pPr>
            <w:r w:rsidRPr="00DC7F39">
              <w:rPr>
                <w:rFonts w:cs="Arial"/>
                <w:noProof/>
              </w:rPr>
              <mc:AlternateContent>
                <mc:Choice Requires="wpg">
                  <w:drawing>
                    <wp:inline distT="0" distB="0" distL="0" distR="0" wp14:anchorId="0DB96C2C" wp14:editId="69E78ED9">
                      <wp:extent cx="1368472" cy="826265"/>
                      <wp:effectExtent l="0" t="0" r="3175" b="0"/>
                      <wp:docPr id="23" name="Group 23"/>
                      <wp:cNvGraphicFramePr/>
                      <a:graphic xmlns:a="http://schemas.openxmlformats.org/drawingml/2006/main">
                        <a:graphicData uri="http://schemas.microsoft.com/office/word/2010/wordprocessingGroup">
                          <wpg:wgp>
                            <wpg:cNvGrpSpPr/>
                            <wpg:grpSpPr>
                              <a:xfrm>
                                <a:off x="0" y="0"/>
                                <a:ext cx="1368472" cy="826265"/>
                                <a:chOff x="0" y="0"/>
                                <a:chExt cx="1876425" cy="1133475"/>
                              </a:xfrm>
                            </wpg:grpSpPr>
                            <pic:pic xmlns:pic="http://schemas.openxmlformats.org/drawingml/2006/picture">
                              <pic:nvPicPr>
                                <pic:cNvPr id="24"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76425" cy="1133475"/>
                                </a:xfrm>
                                <a:prstGeom prst="rect">
                                  <a:avLst/>
                                </a:prstGeom>
                              </pic:spPr>
                            </pic:pic>
                            <wps:wsp>
                              <wps:cNvPr id="25" name="Straight Arrow Connector 25"/>
                              <wps:cNvCnPr/>
                              <wps:spPr>
                                <a:xfrm flipH="1">
                                  <a:off x="612866" y="182336"/>
                                  <a:ext cx="326571" cy="2220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C998C9" id="Group 23" o:spid="_x0000_s1026" style="width:107.75pt;height:65.05pt;mso-position-horizontal-relative:char;mso-position-vertical-relative:line" coordsize="1876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">
                      <v:shape id="Picture 24" o:spid="_x0000_s1027" type="#_x0000_t75" style="position:absolute;width:18764;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">
                        <v:imagedata r:id="rId13" o:title=""/>
                      </v:shape>
                      <v:shape id="Straight Arrow Connector 25" o:spid="_x0000_s1028" type="#_x0000_t32" style="position:absolute;left:6128;top:1823;width:3266;height:2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" strokecolor="red" strokeweight="3pt">
                        <v:stroke endarrow="block" joinstyle="miter"/>
                      </v:shape>
                      <w10:anchorlock/>
                    </v:group>
                  </w:pict>
                </mc:Fallback>
              </mc:AlternateContent>
            </w:r>
          </w:p>
          <w:p w14:paraId="59B7FFBF" w14:textId="1A99A389" w:rsidR="00C73D63" w:rsidRPr="00604555" w:rsidRDefault="00C73D63" w:rsidP="00C73D63">
            <w:pPr>
              <w:pStyle w:val="ListParagraph"/>
              <w:numPr>
                <w:ilvl w:val="0"/>
                <w:numId w:val="3"/>
              </w:numPr>
              <w:rPr>
                <w:rFonts w:cs="Arial"/>
              </w:rPr>
            </w:pPr>
            <w:r w:rsidRPr="00604555">
              <w:rPr>
                <w:rFonts w:cs="Arial"/>
              </w:rPr>
              <w:t>Update the Table with additional measures used and school specific program goals with corresponding data sources.</w:t>
            </w:r>
          </w:p>
          <w:p w14:paraId="13238CC6" w14:textId="77777777" w:rsidR="00C73D63" w:rsidRPr="00604555" w:rsidRDefault="00C73D63" w:rsidP="00C73D63">
            <w:pPr>
              <w:pStyle w:val="ListParagraph"/>
              <w:rPr>
                <w:rFonts w:cs="Arial"/>
              </w:rPr>
            </w:pPr>
          </w:p>
          <w:p w14:paraId="644A421E" w14:textId="3FC46990" w:rsidR="00C73D63" w:rsidRPr="00DA638C" w:rsidRDefault="00C73D63" w:rsidP="00C73D63">
            <w:pPr>
              <w:rPr>
                <w:rFonts w:cs="Arial"/>
                <w:b/>
                <w:bCs/>
              </w:rPr>
            </w:pPr>
            <w:r w:rsidRPr="00DA638C">
              <w:rPr>
                <w:rFonts w:cs="Arial"/>
                <w:b/>
                <w:bCs/>
              </w:rPr>
              <w:t xml:space="preserve">Are your screening tools accurately named (e.g., </w:t>
            </w:r>
            <w:proofErr w:type="gramStart"/>
            <w:r w:rsidRPr="00DA638C">
              <w:rPr>
                <w:rFonts w:cs="Arial"/>
                <w:b/>
                <w:bCs/>
              </w:rPr>
              <w:t>academic</w:t>
            </w:r>
            <w:proofErr w:type="gramEnd"/>
            <w:r w:rsidRPr="00DA638C">
              <w:rPr>
                <w:rFonts w:cs="Arial"/>
                <w:b/>
                <w:bCs/>
              </w:rPr>
              <w:t xml:space="preserve"> and behavioral)? </w:t>
            </w:r>
          </w:p>
          <w:p w14:paraId="0FB78278" w14:textId="77777777" w:rsidR="00C73D63" w:rsidRPr="00604555" w:rsidRDefault="00C73D63" w:rsidP="00C73D63">
            <w:pPr>
              <w:rPr>
                <w:rFonts w:cs="Arial"/>
              </w:rPr>
            </w:pPr>
          </w:p>
          <w:p w14:paraId="6F7CC408" w14:textId="51A0D4F1" w:rsidR="00C73D63" w:rsidRPr="00C16DA2" w:rsidRDefault="00C73D63" w:rsidP="00C73D63">
            <w:pPr>
              <w:rPr>
                <w:rFonts w:cs="Arial"/>
                <w:b/>
                <w:bCs/>
              </w:rPr>
            </w:pPr>
            <w:r w:rsidRPr="00DA638C">
              <w:rPr>
                <w:rFonts w:cs="Arial"/>
                <w:b/>
                <w:bCs/>
              </w:rPr>
              <w:t xml:space="preserve">Is there a plan listed to monitor the treatment integrity of our </w:t>
            </w:r>
            <w:r w:rsidRPr="00C16DA2">
              <w:rPr>
                <w:rFonts w:cs="Arial"/>
                <w:b/>
                <w:bCs/>
              </w:rPr>
              <w:t>social skills curriculum (e.g., logging social skill lessons taught; also consider including this in faculty and staff responsibilities)</w:t>
            </w:r>
            <w:r w:rsidR="008630E5" w:rsidRPr="00C16DA2">
              <w:rPr>
                <w:rFonts w:cs="Arial"/>
                <w:b/>
                <w:bCs/>
              </w:rPr>
              <w:t>?</w:t>
            </w:r>
          </w:p>
          <w:p w14:paraId="1616F674" w14:textId="77777777" w:rsidR="00C73D63" w:rsidRDefault="00C73D63" w:rsidP="00C73D63">
            <w:pPr>
              <w:rPr>
                <w:rFonts w:cs="Arial"/>
              </w:rPr>
            </w:pPr>
          </w:p>
          <w:p w14:paraId="645DB767" w14:textId="071B211D" w:rsidR="00C73D63" w:rsidRPr="00604555" w:rsidRDefault="00C73D63" w:rsidP="00C16DA2">
            <w:pPr>
              <w:ind w:left="720"/>
              <w:rPr>
                <w:rFonts w:cs="Arial"/>
              </w:rPr>
            </w:pPr>
            <w:r w:rsidRPr="00604555">
              <w:rPr>
                <w:rFonts w:cs="Arial"/>
              </w:rPr>
              <w:t>Examples</w:t>
            </w:r>
            <w:r w:rsidR="0067468F">
              <w:rPr>
                <w:rFonts w:cs="Arial"/>
              </w:rPr>
              <w:t xml:space="preserve"> (listed under treatment integrity)</w:t>
            </w:r>
            <w:r w:rsidRPr="00604555">
              <w:rPr>
                <w:rFonts w:cs="Arial"/>
              </w:rPr>
              <w:t>:</w:t>
            </w:r>
          </w:p>
          <w:p w14:paraId="29D6B04F" w14:textId="5F9492F0" w:rsidR="00C73D63" w:rsidRPr="00604555" w:rsidRDefault="00C73D63" w:rsidP="00C16DA2">
            <w:pPr>
              <w:ind w:left="720"/>
              <w:rPr>
                <w:rFonts w:cs="Arial"/>
                <w:b/>
              </w:rPr>
            </w:pPr>
          </w:p>
          <w:p w14:paraId="4028D0C3" w14:textId="6C92AED1" w:rsidR="008B7155" w:rsidRPr="00604555" w:rsidRDefault="00C73D63" w:rsidP="00DA638C">
            <w:pPr>
              <w:ind w:left="720"/>
              <w:rPr>
                <w:rFonts w:cs="Arial"/>
              </w:rPr>
            </w:pPr>
            <w:r w:rsidRPr="00604555">
              <w:rPr>
                <w:rFonts w:cs="Arial"/>
              </w:rPr>
              <w:t xml:space="preserve">Log teaching of </w:t>
            </w:r>
            <w:r w:rsidR="0067468F">
              <w:rPr>
                <w:rFonts w:cs="Arial"/>
              </w:rPr>
              <w:t xml:space="preserve">Second Step </w:t>
            </w:r>
            <w:r w:rsidRPr="00604555">
              <w:rPr>
                <w:rFonts w:cs="Arial"/>
              </w:rPr>
              <w:t>lessons according to scope and sequence in school-provided format.</w:t>
            </w:r>
          </w:p>
          <w:p w14:paraId="016B117A" w14:textId="312AC859" w:rsidR="00C73D63" w:rsidRDefault="00C73D63" w:rsidP="00C73D63">
            <w:pPr>
              <w:rPr>
                <w:rFonts w:cs="Arial"/>
              </w:rPr>
            </w:pPr>
          </w:p>
          <w:p w14:paraId="0C20FF6D" w14:textId="77BF95F9" w:rsidR="00554AF8" w:rsidRDefault="00554AF8" w:rsidP="00C73D63">
            <w:pPr>
              <w:rPr>
                <w:rFonts w:cs="Arial"/>
                <w:b/>
              </w:rPr>
            </w:pPr>
            <w:r>
              <w:rPr>
                <w:rFonts w:cs="Arial"/>
                <w:b/>
              </w:rPr>
              <w:t xml:space="preserve">Do you have program goals included that align with your school improvement </w:t>
            </w:r>
            <w:r w:rsidR="00DE6413">
              <w:rPr>
                <w:rFonts w:cs="Arial"/>
                <w:b/>
              </w:rPr>
              <w:t xml:space="preserve">goals </w:t>
            </w:r>
            <w:r>
              <w:rPr>
                <w:rFonts w:cs="Arial"/>
                <w:b/>
              </w:rPr>
              <w:t>(e.g., KESA)?</w:t>
            </w:r>
          </w:p>
          <w:p w14:paraId="69C0A82E" w14:textId="77777777" w:rsidR="00227B47" w:rsidRDefault="00227B47" w:rsidP="00C73D63">
            <w:pPr>
              <w:rPr>
                <w:rFonts w:cs="Arial"/>
                <w:b/>
              </w:rPr>
            </w:pPr>
          </w:p>
          <w:p w14:paraId="6E6B80FB" w14:textId="77777777" w:rsidR="00227B47" w:rsidRDefault="00227B47" w:rsidP="00C73D63">
            <w:pPr>
              <w:rPr>
                <w:rFonts w:cs="Arial"/>
                <w:b/>
              </w:rPr>
            </w:pPr>
            <w:r>
              <w:rPr>
                <w:rFonts w:cs="Arial"/>
                <w:b/>
              </w:rPr>
              <w:t>Are your program goals in SMART Goal format?</w:t>
            </w:r>
          </w:p>
          <w:p w14:paraId="0F3E5618" w14:textId="77777777" w:rsidR="00227B47" w:rsidRDefault="00227B47" w:rsidP="00C73D63">
            <w:pPr>
              <w:rPr>
                <w:rFonts w:cs="Arial"/>
                <w:b/>
              </w:rPr>
            </w:pPr>
          </w:p>
          <w:p w14:paraId="31DF2202" w14:textId="46E7891A" w:rsidR="00227B47" w:rsidRDefault="00227B47" w:rsidP="00C73D63">
            <w:pPr>
              <w:rPr>
                <w:rFonts w:cs="Arial"/>
                <w:bCs/>
                <w:i/>
                <w:iCs/>
              </w:rPr>
            </w:pPr>
            <w:r>
              <w:rPr>
                <w:rFonts w:cs="Arial"/>
                <w:bCs/>
                <w:i/>
                <w:iCs/>
              </w:rPr>
              <w:t>S –</w:t>
            </w:r>
            <w:r w:rsidR="000D713F">
              <w:rPr>
                <w:rFonts w:cs="Arial"/>
                <w:bCs/>
                <w:i/>
                <w:iCs/>
              </w:rPr>
              <w:t xml:space="preserve"> Specific</w:t>
            </w:r>
          </w:p>
          <w:p w14:paraId="534DB3DD" w14:textId="1BC892E9" w:rsidR="00227B47" w:rsidRDefault="00227B47" w:rsidP="00C73D63">
            <w:pPr>
              <w:rPr>
                <w:rFonts w:cs="Arial"/>
                <w:bCs/>
                <w:i/>
                <w:iCs/>
              </w:rPr>
            </w:pPr>
            <w:r>
              <w:rPr>
                <w:rFonts w:cs="Arial"/>
                <w:bCs/>
                <w:i/>
                <w:iCs/>
              </w:rPr>
              <w:t xml:space="preserve">M – </w:t>
            </w:r>
            <w:r w:rsidR="000D713F">
              <w:rPr>
                <w:rFonts w:cs="Arial"/>
                <w:bCs/>
                <w:i/>
                <w:iCs/>
              </w:rPr>
              <w:t>Measurable</w:t>
            </w:r>
          </w:p>
          <w:p w14:paraId="237863B1" w14:textId="5C8DFCA2" w:rsidR="00227B47" w:rsidRDefault="00227B47" w:rsidP="00C73D63">
            <w:pPr>
              <w:rPr>
                <w:rFonts w:cs="Arial"/>
                <w:bCs/>
                <w:i/>
                <w:iCs/>
              </w:rPr>
            </w:pPr>
            <w:r>
              <w:rPr>
                <w:rFonts w:cs="Arial"/>
                <w:bCs/>
                <w:i/>
                <w:iCs/>
              </w:rPr>
              <w:t xml:space="preserve">A – </w:t>
            </w:r>
            <w:r w:rsidR="003B71F1">
              <w:rPr>
                <w:rFonts w:cs="Arial"/>
                <w:bCs/>
                <w:i/>
                <w:iCs/>
              </w:rPr>
              <w:t>Achievable</w:t>
            </w:r>
          </w:p>
          <w:p w14:paraId="2961D3A8" w14:textId="4B03B6BF" w:rsidR="00227B47" w:rsidRDefault="00227B47" w:rsidP="00C73D63">
            <w:pPr>
              <w:rPr>
                <w:rFonts w:cs="Arial"/>
                <w:bCs/>
                <w:i/>
                <w:iCs/>
              </w:rPr>
            </w:pPr>
            <w:r>
              <w:rPr>
                <w:rFonts w:cs="Arial"/>
                <w:bCs/>
                <w:i/>
                <w:iCs/>
              </w:rPr>
              <w:t xml:space="preserve">R – </w:t>
            </w:r>
            <w:r w:rsidR="000D713F">
              <w:rPr>
                <w:rFonts w:cs="Arial"/>
                <w:bCs/>
                <w:i/>
                <w:iCs/>
              </w:rPr>
              <w:t>Relevant</w:t>
            </w:r>
          </w:p>
          <w:p w14:paraId="67644C78" w14:textId="785A0F04" w:rsidR="00227B47" w:rsidRDefault="00227B47" w:rsidP="00C73D63">
            <w:pPr>
              <w:rPr>
                <w:rFonts w:cs="Arial"/>
                <w:bCs/>
                <w:i/>
                <w:iCs/>
              </w:rPr>
            </w:pPr>
            <w:r>
              <w:rPr>
                <w:rFonts w:cs="Arial"/>
                <w:bCs/>
                <w:i/>
                <w:iCs/>
              </w:rPr>
              <w:t xml:space="preserve">T </w:t>
            </w:r>
            <w:r w:rsidR="008B7155">
              <w:rPr>
                <w:rFonts w:cs="Arial"/>
                <w:bCs/>
                <w:i/>
                <w:iCs/>
              </w:rPr>
              <w:t>–</w:t>
            </w:r>
            <w:r>
              <w:rPr>
                <w:rFonts w:cs="Arial"/>
                <w:bCs/>
                <w:i/>
                <w:iCs/>
              </w:rPr>
              <w:t xml:space="preserve"> </w:t>
            </w:r>
            <w:r w:rsidR="000D713F">
              <w:rPr>
                <w:rFonts w:cs="Arial"/>
                <w:bCs/>
                <w:i/>
                <w:iCs/>
              </w:rPr>
              <w:t>Timely</w:t>
            </w:r>
          </w:p>
          <w:p w14:paraId="20E8B6F4" w14:textId="78DDA18D" w:rsidR="008B7155" w:rsidRDefault="008B7155" w:rsidP="00C73D63">
            <w:pPr>
              <w:rPr>
                <w:rFonts w:cs="Arial"/>
                <w:bCs/>
                <w:i/>
                <w:iCs/>
              </w:rPr>
            </w:pPr>
          </w:p>
          <w:p w14:paraId="698BA0D2" w14:textId="286989CE" w:rsidR="008B7155" w:rsidRPr="00DA638C" w:rsidRDefault="008B7155" w:rsidP="00C73D63">
            <w:r>
              <w:t xml:space="preserve">Consider </w:t>
            </w:r>
            <w:r w:rsidR="008630E5">
              <w:t>adding a</w:t>
            </w:r>
            <w:r w:rsidR="00A44F2D">
              <w:t xml:space="preserve"> school improvement goal action plan as an Appendix</w:t>
            </w:r>
            <w:r w:rsidR="00F02084">
              <w:t>.</w:t>
            </w:r>
          </w:p>
          <w:p w14:paraId="34CE0A41" w14:textId="31FF0ED4" w:rsidR="008B7155" w:rsidRPr="00DA638C" w:rsidRDefault="008B7155" w:rsidP="00C73D63">
            <w:pPr>
              <w:rPr>
                <w:rFonts w:cs="Arial"/>
                <w:bCs/>
              </w:rPr>
            </w:pPr>
          </w:p>
        </w:tc>
        <w:tc>
          <w:tcPr>
            <w:tcW w:w="2422" w:type="dxa"/>
          </w:tcPr>
          <w:p w14:paraId="62EBF3C5" w14:textId="77777777" w:rsidR="00C73D63" w:rsidRPr="00DC7F39" w:rsidRDefault="00C73D63" w:rsidP="00C73D63">
            <w:pPr>
              <w:jc w:val="center"/>
              <w:rPr>
                <w:rFonts w:cs="Arial"/>
                <w:b/>
                <w:sz w:val="21"/>
                <w:szCs w:val="21"/>
              </w:rPr>
            </w:pPr>
          </w:p>
        </w:tc>
      </w:tr>
    </w:tbl>
    <w:p w14:paraId="3EBA7D1A" w14:textId="4426956F" w:rsidR="005E3282" w:rsidRPr="00F60EAD" w:rsidRDefault="00835942" w:rsidP="00DA638C">
      <w:pPr>
        <w:pStyle w:val="Heading2"/>
      </w:pPr>
      <w:r w:rsidRPr="00F60EAD">
        <w:t>Exemplar Procedures for Monitoring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3753"/>
        <w:gridCol w:w="3753"/>
        <w:gridCol w:w="3756"/>
      </w:tblGrid>
      <w:tr w:rsidR="00F41865" w:rsidRPr="00E429B7" w14:paraId="4847CD3A" w14:textId="77777777" w:rsidTr="001804F3">
        <w:trPr>
          <w:trHeight w:val="434"/>
        </w:trPr>
        <w:tc>
          <w:tcPr>
            <w:tcW w:w="5000" w:type="pct"/>
            <w:gridSpan w:val="4"/>
            <w:tcBorders>
              <w:bottom w:val="single" w:sz="4" w:space="0" w:color="auto"/>
            </w:tcBorders>
            <w:shd w:val="clear" w:color="auto" w:fill="D9D9D9"/>
            <w:vAlign w:val="center"/>
          </w:tcPr>
          <w:p w14:paraId="2AEFB036"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Procedures for Monitoring</w:t>
            </w:r>
          </w:p>
        </w:tc>
      </w:tr>
      <w:tr w:rsidR="00F41865" w:rsidRPr="00E429B7" w14:paraId="660D4A47" w14:textId="77777777" w:rsidTr="001804F3">
        <w:trPr>
          <w:trHeight w:val="2464"/>
        </w:trPr>
        <w:tc>
          <w:tcPr>
            <w:tcW w:w="652" w:type="pct"/>
          </w:tcPr>
          <w:p w14:paraId="0598FA19"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Student Measures</w:t>
            </w:r>
          </w:p>
          <w:p w14:paraId="58BF4442" w14:textId="77777777" w:rsidR="00F41865" w:rsidRPr="00DA638C" w:rsidRDefault="00F41865" w:rsidP="00F41865">
            <w:pPr>
              <w:spacing w:after="0" w:line="240" w:lineRule="auto"/>
              <w:jc w:val="center"/>
              <w:rPr>
                <w:rFonts w:eastAsia="Times New Roman" w:cs="Arial"/>
              </w:rPr>
            </w:pPr>
          </w:p>
        </w:tc>
        <w:tc>
          <w:tcPr>
            <w:tcW w:w="1449" w:type="pct"/>
          </w:tcPr>
          <w:p w14:paraId="3CAA7424" w14:textId="77777777" w:rsidR="00F41865" w:rsidRPr="00DA638C" w:rsidRDefault="00F41865" w:rsidP="00F41865">
            <w:pPr>
              <w:spacing w:after="0" w:line="240" w:lineRule="auto"/>
              <w:rPr>
                <w:rFonts w:eastAsia="Times New Roman" w:cs="Arial"/>
                <w:b/>
              </w:rPr>
            </w:pPr>
            <w:r w:rsidRPr="00DA638C">
              <w:rPr>
                <w:rFonts w:eastAsia="Times New Roman" w:cs="Arial"/>
                <w:b/>
              </w:rPr>
              <w:t>Academic:</w:t>
            </w:r>
          </w:p>
          <w:p w14:paraId="79B29E1E" w14:textId="6A257920" w:rsidR="008E3134" w:rsidRPr="00DA638C" w:rsidRDefault="00B27DEB" w:rsidP="001804F3">
            <w:pPr>
              <w:pStyle w:val="ListParagraph"/>
              <w:numPr>
                <w:ilvl w:val="0"/>
                <w:numId w:val="3"/>
              </w:numPr>
              <w:spacing w:after="0" w:line="240" w:lineRule="auto"/>
              <w:rPr>
                <w:rFonts w:eastAsia="Times New Roman" w:cs="Arial"/>
              </w:rPr>
            </w:pPr>
            <w:r w:rsidRPr="00DA638C">
              <w:rPr>
                <w:rFonts w:eastAsia="Times New Roman" w:cs="Arial"/>
              </w:rPr>
              <w:t>DIBELS</w:t>
            </w:r>
          </w:p>
          <w:p w14:paraId="7DAF3D4A" w14:textId="5E031121" w:rsidR="00B27DEB" w:rsidRPr="00DA638C" w:rsidRDefault="00D2196F" w:rsidP="001804F3">
            <w:pPr>
              <w:pStyle w:val="ListParagraph"/>
              <w:numPr>
                <w:ilvl w:val="0"/>
                <w:numId w:val="3"/>
              </w:numPr>
              <w:spacing w:after="0" w:line="240" w:lineRule="auto"/>
              <w:rPr>
                <w:rFonts w:eastAsia="Times New Roman" w:cs="Arial"/>
              </w:rPr>
            </w:pPr>
            <w:r w:rsidRPr="00DA638C">
              <w:rPr>
                <w:rFonts w:eastAsia="Times New Roman" w:cs="Arial"/>
              </w:rPr>
              <w:t>Scantron</w:t>
            </w:r>
          </w:p>
          <w:p w14:paraId="41A4D6E6" w14:textId="1D2A5CA8"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District assessment</w:t>
            </w:r>
          </w:p>
          <w:p w14:paraId="6BD50760" w14:textId="01A9A8FA"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State assessments</w:t>
            </w:r>
          </w:p>
          <w:p w14:paraId="6688D533" w14:textId="75087EBF"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Unit assessments</w:t>
            </w:r>
          </w:p>
          <w:p w14:paraId="72364C96" w14:textId="5BCE8A79" w:rsidR="00F41865"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Progress reports</w:t>
            </w:r>
          </w:p>
        </w:tc>
        <w:tc>
          <w:tcPr>
            <w:tcW w:w="1449" w:type="pct"/>
          </w:tcPr>
          <w:p w14:paraId="28250995" w14:textId="77777777" w:rsidR="00F41865" w:rsidRPr="00DA638C" w:rsidRDefault="00F41865" w:rsidP="00F41865">
            <w:pPr>
              <w:spacing w:after="0" w:line="240" w:lineRule="auto"/>
              <w:rPr>
                <w:rFonts w:eastAsia="Times New Roman" w:cs="Arial"/>
                <w:b/>
              </w:rPr>
            </w:pPr>
            <w:r w:rsidRPr="00DA638C">
              <w:rPr>
                <w:rFonts w:eastAsia="Times New Roman" w:cs="Arial"/>
                <w:b/>
              </w:rPr>
              <w:t>Behavior:</w:t>
            </w:r>
          </w:p>
          <w:p w14:paraId="456E86A3" w14:textId="63143290"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Student Risk Screening Scale Internalizing and Externalizing (SRSS-IE) *note instructional method selected (e.g., in-person, remote, or hybrid)</w:t>
            </w:r>
          </w:p>
          <w:p w14:paraId="3C2FE76B" w14:textId="155A5A15"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Attendance (absence)</w:t>
            </w:r>
          </w:p>
          <w:p w14:paraId="14CDC34C" w14:textId="6B8A7887"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Tardies</w:t>
            </w:r>
          </w:p>
          <w:p w14:paraId="34CA02C4" w14:textId="12332393" w:rsidR="00397031"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Office discipline referrals (ODR)</w:t>
            </w:r>
          </w:p>
          <w:p w14:paraId="2FED72F8" w14:textId="4817A2E2" w:rsidR="00F41865" w:rsidRPr="00DA638C" w:rsidRDefault="00397031" w:rsidP="001804F3">
            <w:pPr>
              <w:pStyle w:val="ListParagraph"/>
              <w:numPr>
                <w:ilvl w:val="0"/>
                <w:numId w:val="3"/>
              </w:numPr>
              <w:spacing w:after="0" w:line="240" w:lineRule="auto"/>
              <w:rPr>
                <w:rFonts w:eastAsia="Times New Roman" w:cs="Arial"/>
              </w:rPr>
            </w:pPr>
            <w:r w:rsidRPr="00DA638C">
              <w:rPr>
                <w:rFonts w:eastAsia="Times New Roman" w:cs="Arial"/>
              </w:rPr>
              <w:t>Nurse visits</w:t>
            </w:r>
          </w:p>
        </w:tc>
        <w:tc>
          <w:tcPr>
            <w:tcW w:w="1450" w:type="pct"/>
          </w:tcPr>
          <w:p w14:paraId="436065C4" w14:textId="77777777" w:rsidR="00F41865" w:rsidRPr="00DA638C" w:rsidRDefault="00F41865" w:rsidP="00F41865">
            <w:pPr>
              <w:spacing w:after="0" w:line="240" w:lineRule="auto"/>
              <w:rPr>
                <w:rFonts w:eastAsia="Times New Roman" w:cs="Arial"/>
                <w:b/>
              </w:rPr>
            </w:pPr>
            <w:r w:rsidRPr="00DA638C">
              <w:rPr>
                <w:rFonts w:eastAsia="Times New Roman" w:cs="Arial"/>
                <w:b/>
              </w:rPr>
              <w:t>Social Skills:</w:t>
            </w:r>
          </w:p>
          <w:p w14:paraId="49C9830D" w14:textId="3B8BA2C7"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Student Risk Screening Scale Internalizing and Externalizing (SSRS-IE) *note instructional method selected (e.g., in-person, remote, or hybrid)</w:t>
            </w:r>
          </w:p>
          <w:p w14:paraId="52B576A1" w14:textId="250911C4"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Office discipline referrals (ODR)</w:t>
            </w:r>
          </w:p>
          <w:p w14:paraId="1694EC09" w14:textId="0C4D13A3" w:rsidR="005850CC"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Counselor referrals</w:t>
            </w:r>
          </w:p>
          <w:p w14:paraId="2A0A3A72" w14:textId="46470C52" w:rsidR="00F41865" w:rsidRPr="00DA638C" w:rsidRDefault="005850CC" w:rsidP="001804F3">
            <w:pPr>
              <w:pStyle w:val="ListParagraph"/>
              <w:numPr>
                <w:ilvl w:val="0"/>
                <w:numId w:val="6"/>
              </w:numPr>
              <w:spacing w:after="0" w:line="240" w:lineRule="auto"/>
              <w:ind w:left="736"/>
              <w:rPr>
                <w:rFonts w:eastAsia="Times New Roman" w:cs="Arial"/>
              </w:rPr>
            </w:pPr>
            <w:r w:rsidRPr="00DA638C">
              <w:rPr>
                <w:rFonts w:eastAsia="Times New Roman" w:cs="Arial"/>
              </w:rPr>
              <w:t>Bullying referrals</w:t>
            </w:r>
          </w:p>
          <w:p w14:paraId="5A1B5809" w14:textId="77777777" w:rsidR="00F41865" w:rsidRPr="00DA638C" w:rsidRDefault="00F41865" w:rsidP="00F41865">
            <w:pPr>
              <w:spacing w:after="0" w:line="240" w:lineRule="auto"/>
              <w:rPr>
                <w:rFonts w:eastAsia="Times New Roman" w:cs="Arial"/>
              </w:rPr>
            </w:pPr>
          </w:p>
        </w:tc>
      </w:tr>
      <w:tr w:rsidR="00F41865" w:rsidRPr="00E429B7" w14:paraId="70678661" w14:textId="77777777" w:rsidTr="001804F3">
        <w:trPr>
          <w:trHeight w:val="3044"/>
        </w:trPr>
        <w:tc>
          <w:tcPr>
            <w:tcW w:w="652" w:type="pct"/>
            <w:tcBorders>
              <w:bottom w:val="single" w:sz="4" w:space="0" w:color="auto"/>
            </w:tcBorders>
          </w:tcPr>
          <w:p w14:paraId="26E76D0C"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Program Measures</w:t>
            </w:r>
          </w:p>
          <w:p w14:paraId="174F2460" w14:textId="77777777" w:rsidR="00F41865" w:rsidRPr="00DA638C" w:rsidRDefault="00F41865" w:rsidP="00F41865">
            <w:pPr>
              <w:spacing w:after="0" w:line="240" w:lineRule="auto"/>
              <w:jc w:val="center"/>
              <w:rPr>
                <w:rFonts w:eastAsia="Times New Roman" w:cs="Arial"/>
                <w:b/>
              </w:rPr>
            </w:pPr>
            <w:r w:rsidRPr="00DA638C">
              <w:rPr>
                <w:rFonts w:eastAsia="Times New Roman" w:cs="Arial"/>
                <w:b/>
              </w:rPr>
              <w:t>(School-level)</w:t>
            </w:r>
          </w:p>
        </w:tc>
        <w:tc>
          <w:tcPr>
            <w:tcW w:w="1449" w:type="pct"/>
            <w:tcBorders>
              <w:bottom w:val="single" w:sz="4" w:space="0" w:color="auto"/>
            </w:tcBorders>
          </w:tcPr>
          <w:p w14:paraId="5233477F" w14:textId="77777777" w:rsidR="00F41865" w:rsidRPr="00DA638C" w:rsidRDefault="00F41865" w:rsidP="00F41865">
            <w:pPr>
              <w:spacing w:after="0" w:line="240" w:lineRule="auto"/>
              <w:rPr>
                <w:rFonts w:eastAsia="Times New Roman" w:cs="Arial"/>
                <w:b/>
              </w:rPr>
            </w:pPr>
            <w:r w:rsidRPr="00DA638C">
              <w:rPr>
                <w:rFonts w:eastAsia="Times New Roman" w:cs="Arial"/>
                <w:b/>
              </w:rPr>
              <w:t xml:space="preserve">Social Validity: </w:t>
            </w:r>
          </w:p>
          <w:p w14:paraId="144ABE10" w14:textId="182AB0B8" w:rsidR="00F41865" w:rsidRPr="00DA638C" w:rsidRDefault="00516D21" w:rsidP="001804F3">
            <w:pPr>
              <w:pStyle w:val="ListParagraph"/>
              <w:numPr>
                <w:ilvl w:val="0"/>
                <w:numId w:val="4"/>
              </w:numPr>
              <w:spacing w:after="0" w:line="240" w:lineRule="auto"/>
              <w:rPr>
                <w:rFonts w:eastAsia="Times New Roman" w:cs="Arial"/>
              </w:rPr>
            </w:pPr>
            <w:r w:rsidRPr="00DA638C">
              <w:rPr>
                <w:rFonts w:eastAsia="Times New Roman" w:cs="Arial"/>
              </w:rPr>
              <w:t>Primary Intervention Rating Scale (PIRS)</w:t>
            </w:r>
          </w:p>
        </w:tc>
        <w:tc>
          <w:tcPr>
            <w:tcW w:w="1449" w:type="pct"/>
            <w:tcBorders>
              <w:bottom w:val="single" w:sz="4" w:space="0" w:color="auto"/>
            </w:tcBorders>
          </w:tcPr>
          <w:p w14:paraId="126A2702" w14:textId="77777777" w:rsidR="00F41865" w:rsidRPr="00DA638C" w:rsidRDefault="00F41865" w:rsidP="00F41865">
            <w:pPr>
              <w:spacing w:after="0" w:line="240" w:lineRule="auto"/>
              <w:rPr>
                <w:rFonts w:eastAsia="Times New Roman" w:cs="Arial"/>
                <w:b/>
              </w:rPr>
            </w:pPr>
            <w:r w:rsidRPr="00DA638C">
              <w:rPr>
                <w:rFonts w:eastAsia="Times New Roman" w:cs="Arial"/>
                <w:b/>
              </w:rPr>
              <w:t>Treatment Integrity:</w:t>
            </w:r>
          </w:p>
          <w:p w14:paraId="58F5B2D8" w14:textId="4774412F"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Tiered Fidelity Inventory (TFI)</w:t>
            </w:r>
          </w:p>
          <w:p w14:paraId="64DAE5C1" w14:textId="401912A3"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Ci3T Treatment Integrity: Teacher Self-Report (Ci3T TI: TSR)</w:t>
            </w:r>
          </w:p>
          <w:p w14:paraId="3CACFC6C" w14:textId="59FCDDFC" w:rsidR="00BF057A"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Ci3T Treatment Integrity: Direct Observations (Ci3T TI: DO)</w:t>
            </w:r>
          </w:p>
          <w:p w14:paraId="0D673E3D" w14:textId="3ED74FFD" w:rsidR="00F41865" w:rsidRPr="00DA638C" w:rsidRDefault="00BF057A" w:rsidP="001804F3">
            <w:pPr>
              <w:pStyle w:val="ListParagraph"/>
              <w:numPr>
                <w:ilvl w:val="0"/>
                <w:numId w:val="4"/>
              </w:numPr>
              <w:spacing w:after="0" w:line="240" w:lineRule="auto"/>
              <w:rPr>
                <w:rFonts w:eastAsia="Times New Roman" w:cs="Arial"/>
              </w:rPr>
            </w:pPr>
            <w:r w:rsidRPr="00DA638C">
              <w:rPr>
                <w:rFonts w:eastAsia="Times New Roman" w:cs="Arial"/>
              </w:rPr>
              <w:t>Second Step® treatment integrity data</w:t>
            </w:r>
          </w:p>
        </w:tc>
        <w:tc>
          <w:tcPr>
            <w:tcW w:w="1450" w:type="pct"/>
            <w:tcBorders>
              <w:bottom w:val="single" w:sz="4" w:space="0" w:color="auto"/>
            </w:tcBorders>
          </w:tcPr>
          <w:p w14:paraId="4CCB5AB7" w14:textId="77777777" w:rsidR="00F41865" w:rsidRPr="00DA638C" w:rsidRDefault="00F41865" w:rsidP="00F41865">
            <w:pPr>
              <w:spacing w:after="0" w:line="240" w:lineRule="auto"/>
              <w:rPr>
                <w:rFonts w:eastAsia="Times New Roman" w:cs="Arial"/>
                <w:b/>
              </w:rPr>
            </w:pPr>
            <w:r w:rsidRPr="00DA638C">
              <w:rPr>
                <w:rFonts w:eastAsia="Times New Roman" w:cs="Arial"/>
                <w:b/>
              </w:rPr>
              <w:t>Program Goals:</w:t>
            </w:r>
          </w:p>
          <w:p w14:paraId="3063ECEF" w14:textId="21DDFD7D" w:rsidR="00F41865" w:rsidRPr="00DA638C" w:rsidRDefault="00F41865" w:rsidP="00F41865">
            <w:pPr>
              <w:spacing w:after="0" w:line="240" w:lineRule="auto"/>
              <w:rPr>
                <w:rFonts w:eastAsia="Times New Roman" w:cs="Arial"/>
                <w:b/>
              </w:rPr>
            </w:pPr>
            <w:r w:rsidRPr="00DA638C">
              <w:rPr>
                <w:rFonts w:eastAsia="Times New Roman" w:cs="Arial"/>
                <w:b/>
              </w:rPr>
              <w:t xml:space="preserve">1. </w:t>
            </w:r>
            <w:r w:rsidRPr="00DA638C">
              <w:rPr>
                <w:rFonts w:eastAsia="Times New Roman" w:cs="Arial"/>
                <w:b/>
                <w:color w:val="FF0000"/>
              </w:rPr>
              <w:t>Goal (data source)</w:t>
            </w:r>
          </w:p>
          <w:p w14:paraId="0485471F" w14:textId="77777777" w:rsidR="00F41865" w:rsidRPr="00DA638C" w:rsidRDefault="00F41865" w:rsidP="00F41865">
            <w:pPr>
              <w:spacing w:after="0" w:line="240" w:lineRule="auto"/>
              <w:rPr>
                <w:rFonts w:eastAsia="Times New Roman" w:cs="Arial"/>
                <w:b/>
              </w:rPr>
            </w:pPr>
            <w:r w:rsidRPr="00DA638C">
              <w:rPr>
                <w:rFonts w:eastAsia="Times New Roman" w:cs="Arial"/>
                <w:b/>
              </w:rPr>
              <w:t xml:space="preserve">2. </w:t>
            </w:r>
            <w:r w:rsidRPr="00DA638C">
              <w:rPr>
                <w:rFonts w:eastAsia="Times New Roman" w:cs="Arial"/>
                <w:b/>
                <w:color w:val="FF0000"/>
              </w:rPr>
              <w:t>Goal (data source)</w:t>
            </w:r>
          </w:p>
          <w:p w14:paraId="5871DFB8" w14:textId="77777777" w:rsidR="00F41865" w:rsidRDefault="00F41865" w:rsidP="00F41865">
            <w:pPr>
              <w:spacing w:after="0" w:line="240" w:lineRule="auto"/>
              <w:rPr>
                <w:rFonts w:eastAsia="Times New Roman" w:cs="Arial"/>
              </w:rPr>
            </w:pPr>
          </w:p>
          <w:p w14:paraId="60AF32CA" w14:textId="77777777" w:rsidR="00A75D9A" w:rsidRDefault="00A75D9A" w:rsidP="00F41865">
            <w:pPr>
              <w:spacing w:after="0" w:line="240" w:lineRule="auto"/>
              <w:rPr>
                <w:rFonts w:eastAsia="Times New Roman" w:cs="Arial"/>
              </w:rPr>
            </w:pPr>
          </w:p>
          <w:p w14:paraId="08062FE1" w14:textId="3B41F52D" w:rsidR="00A75D9A" w:rsidRPr="00DA638C" w:rsidRDefault="00A75D9A" w:rsidP="00F41865">
            <w:pPr>
              <w:spacing w:after="0" w:line="240" w:lineRule="auto"/>
              <w:rPr>
                <w:rFonts w:eastAsia="Times New Roman" w:cs="Arial"/>
              </w:rPr>
            </w:pPr>
            <w:r>
              <w:rPr>
                <w:rFonts w:eastAsia="Times New Roman" w:cs="Arial"/>
              </w:rPr>
              <w:t xml:space="preserve">See </w:t>
            </w:r>
            <w:r w:rsidR="003B758C">
              <w:rPr>
                <w:rFonts w:eastAsia="Times New Roman" w:cs="Arial"/>
              </w:rPr>
              <w:t>Appendix</w:t>
            </w:r>
            <w:r w:rsidR="003B758C" w:rsidRPr="009A4BBE">
              <w:rPr>
                <w:rFonts w:eastAsia="Times New Roman" w:cs="Arial"/>
              </w:rPr>
              <w:t xml:space="preserve"> </w:t>
            </w:r>
            <w:r w:rsidR="008B7212" w:rsidRPr="009A4BBE">
              <w:rPr>
                <w:rFonts w:eastAsia="Times New Roman" w:cs="Arial"/>
              </w:rPr>
              <w:t>[</w:t>
            </w:r>
            <w:r w:rsidR="008B7212" w:rsidRPr="00713B99">
              <w:rPr>
                <w:rFonts w:eastAsia="Times New Roman" w:cs="Arial"/>
                <w:color w:val="FF0000"/>
              </w:rPr>
              <w:t>Insert</w:t>
            </w:r>
            <w:r w:rsidR="008B7212" w:rsidRPr="009A4BBE">
              <w:rPr>
                <w:rFonts w:eastAsia="Times New Roman" w:cs="Arial"/>
              </w:rPr>
              <w:t xml:space="preserve">] </w:t>
            </w:r>
            <w:r w:rsidR="008B7212" w:rsidRPr="00813438">
              <w:rPr>
                <w:rFonts w:eastAsia="Times New Roman" w:cs="Arial"/>
                <w:b/>
                <w:bCs/>
              </w:rPr>
              <w:t xml:space="preserve">School Improvement </w:t>
            </w:r>
            <w:r w:rsidR="00813438">
              <w:rPr>
                <w:rFonts w:eastAsia="Times New Roman" w:cs="Arial"/>
                <w:b/>
                <w:bCs/>
              </w:rPr>
              <w:t xml:space="preserve">Goal </w:t>
            </w:r>
            <w:r w:rsidR="00713B99">
              <w:rPr>
                <w:rFonts w:eastAsia="Times New Roman" w:cs="Arial"/>
                <w:b/>
                <w:bCs/>
              </w:rPr>
              <w:t xml:space="preserve">Ci3T </w:t>
            </w:r>
            <w:r w:rsidR="008B7212" w:rsidRPr="00813438">
              <w:rPr>
                <w:rFonts w:eastAsia="Times New Roman" w:cs="Arial"/>
                <w:b/>
                <w:bCs/>
              </w:rPr>
              <w:t>Action Plan</w:t>
            </w:r>
            <w:r w:rsidR="008277BC">
              <w:rPr>
                <w:rFonts w:eastAsia="Times New Roman" w:cs="Arial"/>
              </w:rPr>
              <w:t xml:space="preserve"> </w:t>
            </w:r>
            <w:r w:rsidR="008B7212">
              <w:rPr>
                <w:rFonts w:eastAsia="Times New Roman" w:cs="Arial"/>
              </w:rPr>
              <w:t xml:space="preserve"> </w:t>
            </w:r>
          </w:p>
        </w:tc>
      </w:tr>
    </w:tbl>
    <w:p w14:paraId="3D0E4674" w14:textId="7354EEFF" w:rsidR="00F47DC3" w:rsidRDefault="00F47DC3">
      <w:r>
        <w:br w:type="page"/>
      </w:r>
    </w:p>
    <w:p w14:paraId="1C61A93F" w14:textId="4BD2E8D6" w:rsidR="003D68D6" w:rsidRPr="00DC7F39" w:rsidRDefault="003D68D6" w:rsidP="001B609B">
      <w:pPr>
        <w:pStyle w:val="Heading1"/>
      </w:pPr>
      <w:r w:rsidRPr="00406329">
        <w:t>Reactive Plan</w:t>
      </w:r>
      <w:r w:rsidR="00FA7D8D">
        <w:t xml:space="preserve"> [</w:t>
      </w:r>
      <w:r w:rsidR="00FA7D8D" w:rsidRPr="00406329">
        <w:t>Ci3T Blueprint B</w:t>
      </w:r>
      <w:r w:rsidR="00FA7D8D">
        <w:t>]</w:t>
      </w:r>
    </w:p>
    <w:tbl>
      <w:tblPr>
        <w:tblStyle w:val="TableGrid"/>
        <w:tblW w:w="0" w:type="auto"/>
        <w:tblLook w:val="04A0" w:firstRow="1" w:lastRow="0" w:firstColumn="1" w:lastColumn="0" w:noHBand="0" w:noVBand="1"/>
      </w:tblPr>
      <w:tblGrid>
        <w:gridCol w:w="3680"/>
        <w:gridCol w:w="6811"/>
        <w:gridCol w:w="2459"/>
      </w:tblGrid>
      <w:tr w:rsidR="009D3884" w14:paraId="3773A134" w14:textId="77777777" w:rsidTr="4864C39C">
        <w:trPr>
          <w:trHeight w:val="270"/>
        </w:trPr>
        <w:tc>
          <w:tcPr>
            <w:tcW w:w="4099" w:type="dxa"/>
            <w:shd w:val="clear" w:color="auto" w:fill="44546A" w:themeFill="text2"/>
          </w:tcPr>
          <w:p w14:paraId="2F8AED61" w14:textId="53068552" w:rsidR="009D3884" w:rsidRPr="00930E4F" w:rsidRDefault="009D3884" w:rsidP="009D3884">
            <w:pPr>
              <w:jc w:val="center"/>
              <w:rPr>
                <w:rFonts w:cs="Courier New"/>
                <w:b/>
                <w:color w:val="FFFFFF" w:themeColor="background1"/>
                <w:sz w:val="21"/>
                <w:szCs w:val="21"/>
              </w:rPr>
            </w:pPr>
            <w:r w:rsidRPr="00727452">
              <w:rPr>
                <w:rFonts w:cs="Courier New"/>
                <w:b/>
                <w:color w:val="FFFFFF" w:themeColor="background1"/>
                <w:sz w:val="21"/>
                <w:szCs w:val="21"/>
              </w:rPr>
              <w:t xml:space="preserve">Do We Have… </w:t>
            </w:r>
          </w:p>
        </w:tc>
        <w:tc>
          <w:tcPr>
            <w:tcW w:w="7534" w:type="dxa"/>
            <w:shd w:val="clear" w:color="auto" w:fill="44546A" w:themeFill="text2"/>
          </w:tcPr>
          <w:p w14:paraId="7FC1715C" w14:textId="2D267E95" w:rsidR="009D3884" w:rsidRPr="00930E4F" w:rsidRDefault="009D3884" w:rsidP="009D3884">
            <w:pPr>
              <w:jc w:val="center"/>
              <w:rPr>
                <w:rFonts w:cs="Courier New"/>
                <w:b/>
                <w:color w:val="FFFFFF" w:themeColor="background1"/>
                <w:sz w:val="21"/>
                <w:szCs w:val="21"/>
              </w:rPr>
            </w:pPr>
            <w:r w:rsidRPr="00727452">
              <w:rPr>
                <w:rFonts w:cs="Courier New"/>
                <w:b/>
                <w:bCs/>
                <w:color w:val="FFFFFF" w:themeColor="background1"/>
                <w:sz w:val="21"/>
                <w:szCs w:val="21"/>
              </w:rPr>
              <w:t>Guiding Questions</w:t>
            </w:r>
            <w:r>
              <w:rPr>
                <w:rFonts w:cs="Courier New"/>
                <w:b/>
                <w:bCs/>
                <w:color w:val="FFFFFF" w:themeColor="background1"/>
                <w:sz w:val="21"/>
                <w:szCs w:val="21"/>
              </w:rPr>
              <w:t xml:space="preserve"> and Considerations</w:t>
            </w:r>
            <w:r w:rsidRPr="00727452">
              <w:rPr>
                <w:rFonts w:cs="Courier New"/>
                <w:b/>
                <w:bCs/>
                <w:color w:val="FFFFFF" w:themeColor="background1"/>
                <w:sz w:val="21"/>
                <w:szCs w:val="21"/>
              </w:rPr>
              <w:t xml:space="preserve"> </w:t>
            </w:r>
          </w:p>
        </w:tc>
        <w:tc>
          <w:tcPr>
            <w:tcW w:w="2757" w:type="dxa"/>
            <w:shd w:val="clear" w:color="auto" w:fill="44546A" w:themeFill="text2"/>
          </w:tcPr>
          <w:p w14:paraId="5ECE9D41" w14:textId="0AF57BAC" w:rsidR="009D3884" w:rsidRPr="00930E4F" w:rsidRDefault="009D3884" w:rsidP="009D3884">
            <w:pPr>
              <w:jc w:val="center"/>
              <w:rPr>
                <w:rFonts w:cs="Courier New"/>
                <w:b/>
                <w:color w:val="FFFFFF" w:themeColor="background1"/>
                <w:sz w:val="21"/>
                <w:szCs w:val="21"/>
              </w:rPr>
            </w:pPr>
            <w:r>
              <w:rPr>
                <w:rFonts w:cs="Courier New"/>
                <w:b/>
                <w:color w:val="FFFFFF" w:themeColor="background1"/>
                <w:sz w:val="21"/>
                <w:szCs w:val="21"/>
              </w:rPr>
              <w:t>Notes</w:t>
            </w:r>
          </w:p>
        </w:tc>
      </w:tr>
      <w:tr w:rsidR="00035BD9" w14:paraId="33465AFF" w14:textId="77777777" w:rsidTr="4864C39C">
        <w:trPr>
          <w:trHeight w:val="270"/>
        </w:trPr>
        <w:tc>
          <w:tcPr>
            <w:tcW w:w="14390" w:type="dxa"/>
            <w:gridSpan w:val="3"/>
            <w:shd w:val="clear" w:color="auto" w:fill="D9D9D9" w:themeFill="background1" w:themeFillShade="D9"/>
          </w:tcPr>
          <w:p w14:paraId="4A148A03" w14:textId="52F37C67" w:rsidR="00930E4F" w:rsidRPr="001B609B" w:rsidRDefault="00930E4F" w:rsidP="00591CE5">
            <w:pPr>
              <w:jc w:val="center"/>
              <w:rPr>
                <w:rFonts w:cs="Courier New"/>
                <w:b/>
                <w:color w:val="FFFFFF" w:themeColor="background1"/>
                <w:sz w:val="21"/>
                <w:szCs w:val="21"/>
              </w:rPr>
            </w:pPr>
            <w:r>
              <w:rPr>
                <w:noProof/>
              </w:rPr>
              <w:drawing>
                <wp:inline distT="0" distB="0" distL="0" distR="0" wp14:anchorId="1A35FB87" wp14:editId="72707C25">
                  <wp:extent cx="1926251" cy="2492796"/>
                  <wp:effectExtent l="19050" t="19050" r="17145"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7"/>
                          <a:stretch>
                            <a:fillRect/>
                          </a:stretch>
                        </pic:blipFill>
                        <pic:spPr>
                          <a:xfrm>
                            <a:off x="0" y="0"/>
                            <a:ext cx="1932262" cy="2500574"/>
                          </a:xfrm>
                          <a:prstGeom prst="rect">
                            <a:avLst/>
                          </a:prstGeom>
                          <a:ln>
                            <a:solidFill>
                              <a:schemeClr val="tx1"/>
                            </a:solidFill>
                          </a:ln>
                        </pic:spPr>
                      </pic:pic>
                    </a:graphicData>
                  </a:graphic>
                </wp:inline>
              </w:drawing>
            </w:r>
          </w:p>
        </w:tc>
      </w:tr>
      <w:tr w:rsidR="00CB2A09" w14:paraId="5F824FB3" w14:textId="77777777" w:rsidTr="4864C39C">
        <w:trPr>
          <w:trHeight w:val="270"/>
        </w:trPr>
        <w:tc>
          <w:tcPr>
            <w:tcW w:w="4099" w:type="dxa"/>
          </w:tcPr>
          <w:p w14:paraId="2DBF31C9" w14:textId="7F2D5D80" w:rsidR="00005C82" w:rsidRPr="00604555" w:rsidRDefault="00B80EDD" w:rsidP="00604555">
            <w:pPr>
              <w:rPr>
                <w:rFonts w:cs="Arial"/>
                <w:b/>
              </w:rPr>
            </w:pPr>
            <w:sdt>
              <w:sdtPr>
                <w:rPr>
                  <w:rFonts w:cs="Arial"/>
                </w:rPr>
                <w:id w:val="-1637255068"/>
                <w15:appearance w15:val="hidden"/>
                <w14:checkbox>
                  <w14:checked w14:val="0"/>
                  <w14:checkedState w14:val="2612" w14:font="MS Gothic"/>
                  <w14:uncheckedState w14:val="2610" w14:font="MS Gothic"/>
                </w14:checkbox>
              </w:sdtPr>
              <w:sdtEndPr/>
              <w:sdtContent>
                <w:r w:rsidR="000B3F18" w:rsidRPr="00604555">
                  <w:rPr>
                    <w:rFonts w:ascii="Segoe UI Symbol" w:eastAsia="MS Gothic" w:hAnsi="Segoe UI Symbol" w:cs="Segoe UI Symbol"/>
                  </w:rPr>
                  <w:t>☐</w:t>
                </w:r>
              </w:sdtContent>
            </w:sdt>
            <w:r w:rsidR="003E7DB2" w:rsidRPr="00604555">
              <w:rPr>
                <w:rFonts w:cs="Arial"/>
              </w:rPr>
              <w:t xml:space="preserve"> A properly formatted </w:t>
            </w:r>
            <w:r w:rsidR="00D12952" w:rsidRPr="00604555">
              <w:rPr>
                <w:rFonts w:cs="Arial"/>
                <w:b/>
                <w:bCs/>
              </w:rPr>
              <w:t>Reactive Plan (</w:t>
            </w:r>
            <w:r w:rsidR="003E7DB2" w:rsidRPr="00604555">
              <w:rPr>
                <w:rFonts w:cs="Arial"/>
                <w:b/>
                <w:bCs/>
              </w:rPr>
              <w:t xml:space="preserve">Ci3T </w:t>
            </w:r>
            <w:r w:rsidR="00D12952" w:rsidRPr="00604555">
              <w:rPr>
                <w:rFonts w:cs="Arial"/>
                <w:b/>
                <w:bCs/>
              </w:rPr>
              <w:t>B</w:t>
            </w:r>
            <w:r w:rsidR="003E7DB2" w:rsidRPr="00604555">
              <w:rPr>
                <w:rFonts w:cs="Arial"/>
                <w:b/>
                <w:bCs/>
              </w:rPr>
              <w:t>lueprint B</w:t>
            </w:r>
            <w:r w:rsidR="00D12952" w:rsidRPr="00604555">
              <w:rPr>
                <w:rFonts w:cs="Arial"/>
                <w:b/>
                <w:bCs/>
              </w:rPr>
              <w:t>)</w:t>
            </w:r>
            <w:r w:rsidR="003E7DB2" w:rsidRPr="00604555">
              <w:rPr>
                <w:rFonts w:cs="Arial"/>
                <w:b/>
              </w:rPr>
              <w:t>?</w:t>
            </w:r>
          </w:p>
          <w:p w14:paraId="5BF1FD9C" w14:textId="604ACF4A" w:rsidR="000B2DF5" w:rsidRPr="00604555" w:rsidRDefault="000B2DF5" w:rsidP="00C6502A">
            <w:pPr>
              <w:jc w:val="center"/>
              <w:rPr>
                <w:rFonts w:cs="Arial"/>
                <w:b/>
              </w:rPr>
            </w:pPr>
          </w:p>
        </w:tc>
        <w:tc>
          <w:tcPr>
            <w:tcW w:w="7534" w:type="dxa"/>
          </w:tcPr>
          <w:p w14:paraId="150046E7" w14:textId="0A68E6FF" w:rsidR="00005C82" w:rsidRPr="00604555" w:rsidRDefault="00D12952" w:rsidP="00005C82">
            <w:pPr>
              <w:rPr>
                <w:rFonts w:cs="Arial"/>
                <w:b/>
                <w:bCs/>
              </w:rPr>
            </w:pPr>
            <w:r w:rsidRPr="00604555">
              <w:rPr>
                <w:rFonts w:cs="Arial"/>
                <w:b/>
                <w:bCs/>
              </w:rPr>
              <w:t xml:space="preserve">Is the flowchart properly </w:t>
            </w:r>
            <w:r w:rsidR="002D69C5" w:rsidRPr="00604555">
              <w:rPr>
                <w:rFonts w:cs="Arial"/>
                <w:b/>
                <w:bCs/>
              </w:rPr>
              <w:t>formatted, clear, and easy-to-follow</w:t>
            </w:r>
            <w:r w:rsidR="00005C82" w:rsidRPr="00604555">
              <w:rPr>
                <w:rFonts w:cs="Arial"/>
                <w:b/>
                <w:bCs/>
              </w:rPr>
              <w:t>?</w:t>
            </w:r>
          </w:p>
          <w:p w14:paraId="46ACDB7E" w14:textId="77777777" w:rsidR="00005C82" w:rsidRPr="00604555" w:rsidRDefault="00005C82" w:rsidP="00005C82">
            <w:pPr>
              <w:rPr>
                <w:rFonts w:cs="Arial"/>
              </w:rPr>
            </w:pPr>
          </w:p>
          <w:p w14:paraId="03B101D0" w14:textId="73A2668E" w:rsidR="00005C82" w:rsidRPr="00604555" w:rsidRDefault="009E5EBB" w:rsidP="4864C39C">
            <w:pPr>
              <w:rPr>
                <w:rFonts w:cs="Arial"/>
              </w:rPr>
            </w:pPr>
            <w:r w:rsidRPr="4864C39C">
              <w:rPr>
                <w:rFonts w:cs="Arial"/>
              </w:rPr>
              <w:t>Reference Ci3T Implementation Manual exemplars if needed</w:t>
            </w:r>
            <w:r w:rsidR="002D69C5" w:rsidRPr="4864C39C">
              <w:rPr>
                <w:rFonts w:cs="Arial"/>
              </w:rPr>
              <w:t xml:space="preserve"> (see </w:t>
            </w:r>
            <w:r w:rsidR="00FF7EA1" w:rsidRPr="4864C39C">
              <w:rPr>
                <w:rFonts w:cs="Arial"/>
              </w:rPr>
              <w:t xml:space="preserve">new exemplars on </w:t>
            </w:r>
          </w:p>
          <w:p w14:paraId="706D46DD" w14:textId="373133DE" w:rsidR="00005C82" w:rsidRPr="00604555" w:rsidRDefault="00FF7EA1" w:rsidP="00005C82">
            <w:pPr>
              <w:rPr>
                <w:rFonts w:cs="Arial"/>
              </w:rPr>
            </w:pPr>
            <w:r w:rsidRPr="4864C39C">
              <w:rPr>
                <w:rFonts w:cs="Arial"/>
              </w:rPr>
              <w:t xml:space="preserve"> in the Resource for Educators accordion</w:t>
            </w:r>
            <w:r w:rsidR="0041557D" w:rsidRPr="4864C39C">
              <w:rPr>
                <w:rFonts w:cs="Arial"/>
              </w:rPr>
              <w:t>. L</w:t>
            </w:r>
            <w:r w:rsidRPr="4864C39C">
              <w:rPr>
                <w:rFonts w:cs="Arial"/>
              </w:rPr>
              <w:t xml:space="preserve">ook for </w:t>
            </w:r>
            <w:r w:rsidR="0041557D" w:rsidRPr="4864C39C">
              <w:rPr>
                <w:rFonts w:cs="Arial"/>
              </w:rPr>
              <w:t xml:space="preserve">elementary, middle, and high school versions under </w:t>
            </w:r>
            <w:r w:rsidR="0041557D" w:rsidRPr="4864C39C">
              <w:rPr>
                <w:rFonts w:cs="Arial"/>
                <w:i/>
                <w:iCs/>
              </w:rPr>
              <w:t>Ci3T Exemplars for Hybrid (In-person and Remote) Learning Experiences (2020-2021)</w:t>
            </w:r>
            <w:r w:rsidR="00005C82" w:rsidRPr="4864C39C">
              <w:rPr>
                <w:rFonts w:cs="Arial"/>
              </w:rPr>
              <w:t>.</w:t>
            </w:r>
          </w:p>
          <w:p w14:paraId="2B44812D" w14:textId="77777777" w:rsidR="00005C82" w:rsidRPr="00604555" w:rsidRDefault="00005C82" w:rsidP="00005C82">
            <w:pPr>
              <w:rPr>
                <w:rFonts w:cs="Arial"/>
              </w:rPr>
            </w:pPr>
          </w:p>
          <w:p w14:paraId="6060A3DD" w14:textId="45A0D50C" w:rsidR="003E7DB2" w:rsidRPr="00604555" w:rsidRDefault="00005C82" w:rsidP="00035BD9">
            <w:pPr>
              <w:rPr>
                <w:rFonts w:cs="Arial"/>
              </w:rPr>
            </w:pPr>
            <w:r w:rsidRPr="00604555">
              <w:rPr>
                <w:rFonts w:cs="Arial"/>
              </w:rPr>
              <w:t xml:space="preserve">When pasting from sample documents, use Keep Source Formatting to maintain the correct format. </w:t>
            </w:r>
          </w:p>
          <w:p w14:paraId="272DD192" w14:textId="77777777" w:rsidR="00495761" w:rsidRPr="00604555" w:rsidRDefault="00495761" w:rsidP="00495761">
            <w:pPr>
              <w:rPr>
                <w:rFonts w:cs="Arial"/>
              </w:rPr>
            </w:pPr>
          </w:p>
          <w:p w14:paraId="6D9B3830" w14:textId="23CD833D" w:rsidR="006A3605" w:rsidRPr="00604555" w:rsidRDefault="00495761" w:rsidP="00495761">
            <w:pPr>
              <w:rPr>
                <w:rFonts w:cs="Arial"/>
              </w:rPr>
            </w:pPr>
            <w:r w:rsidRPr="00604555">
              <w:rPr>
                <w:rFonts w:cs="Arial"/>
              </w:rPr>
              <w:t>Add a Page Break after the table ends (Insert &gt; Page Break)</w:t>
            </w:r>
          </w:p>
        </w:tc>
        <w:tc>
          <w:tcPr>
            <w:tcW w:w="2757" w:type="dxa"/>
          </w:tcPr>
          <w:p w14:paraId="76C78691" w14:textId="77777777" w:rsidR="003E7DB2" w:rsidRPr="0031751F" w:rsidRDefault="003E7DB2" w:rsidP="00035BD9">
            <w:pPr>
              <w:jc w:val="center"/>
              <w:rPr>
                <w:rFonts w:cs="Courier New"/>
                <w:b/>
                <w:sz w:val="21"/>
                <w:szCs w:val="21"/>
              </w:rPr>
            </w:pPr>
          </w:p>
        </w:tc>
      </w:tr>
      <w:tr w:rsidR="00FA5FFD" w14:paraId="6BC3EC42" w14:textId="77777777" w:rsidTr="4864C39C">
        <w:trPr>
          <w:trHeight w:val="270"/>
        </w:trPr>
        <w:tc>
          <w:tcPr>
            <w:tcW w:w="4099" w:type="dxa"/>
          </w:tcPr>
          <w:p w14:paraId="59EFBF94" w14:textId="764D4DE6" w:rsidR="00FA5FFD" w:rsidRPr="00604555" w:rsidRDefault="00B80EDD" w:rsidP="00FA5FFD">
            <w:pPr>
              <w:rPr>
                <w:rFonts w:cs="Arial"/>
                <w:b/>
              </w:rPr>
            </w:pPr>
            <w:sdt>
              <w:sdtPr>
                <w:rPr>
                  <w:rFonts w:cs="Arial"/>
                </w:rPr>
                <w:id w:val="829092628"/>
                <w15:appearance w15:val="hidden"/>
                <w14:checkbox>
                  <w14:checked w14:val="0"/>
                  <w14:checkedState w14:val="2612" w14:font="MS Gothic"/>
                  <w14:uncheckedState w14:val="2610" w14:font="MS Gothic"/>
                </w14:checkbox>
              </w:sdtPr>
              <w:sdtEndPr/>
              <w:sdtContent>
                <w:r w:rsidR="00FA5FFD" w:rsidRPr="00604555">
                  <w:rPr>
                    <w:rFonts w:ascii="Segoe UI Symbol" w:eastAsia="MS Gothic" w:hAnsi="Segoe UI Symbol" w:cs="Segoe UI Symbol"/>
                  </w:rPr>
                  <w:t>☐</w:t>
                </w:r>
              </w:sdtContent>
            </w:sdt>
            <w:r w:rsidR="00FA5FFD" w:rsidRPr="00604555">
              <w:rPr>
                <w:rFonts w:cs="Arial"/>
              </w:rPr>
              <w:t xml:space="preserve"> </w:t>
            </w:r>
            <w:r w:rsidR="00A72A68">
              <w:rPr>
                <w:rFonts w:cs="Arial"/>
              </w:rPr>
              <w:t>D</w:t>
            </w:r>
            <w:r w:rsidR="00FA5FFD">
              <w:rPr>
                <w:rFonts w:cs="Arial"/>
              </w:rPr>
              <w:t>efinitions of major and minor behaviors that make it clear which behaviors are office managed, and which are managed in the classroom?</w:t>
            </w:r>
          </w:p>
          <w:p w14:paraId="68E74079" w14:textId="77777777" w:rsidR="00FA5FFD" w:rsidRPr="00604555" w:rsidRDefault="00FA5FFD" w:rsidP="00604555">
            <w:pPr>
              <w:rPr>
                <w:rFonts w:cs="Arial"/>
              </w:rPr>
            </w:pPr>
          </w:p>
        </w:tc>
        <w:tc>
          <w:tcPr>
            <w:tcW w:w="7534" w:type="dxa"/>
          </w:tcPr>
          <w:p w14:paraId="074BF8C4" w14:textId="77777777" w:rsidR="00FA5FFD" w:rsidRDefault="00FA5FFD" w:rsidP="00005C82">
            <w:pPr>
              <w:rPr>
                <w:rFonts w:cs="Arial"/>
                <w:b/>
                <w:bCs/>
              </w:rPr>
            </w:pPr>
            <w:r>
              <w:rPr>
                <w:rFonts w:cs="Arial"/>
                <w:b/>
                <w:bCs/>
              </w:rPr>
              <w:t xml:space="preserve">Are </w:t>
            </w:r>
            <w:r w:rsidR="00097365">
              <w:rPr>
                <w:rFonts w:cs="Arial"/>
                <w:b/>
                <w:bCs/>
              </w:rPr>
              <w:t>behavior definitions sufficiently clear to help staff accurately follow the reactive plan (e.g., deciding when to involve office staff in managing challenging situations)?</w:t>
            </w:r>
          </w:p>
          <w:p w14:paraId="376E9DE2" w14:textId="77777777" w:rsidR="00097365" w:rsidRDefault="00097365" w:rsidP="00005C82">
            <w:pPr>
              <w:rPr>
                <w:rFonts w:cs="Arial"/>
                <w:b/>
                <w:bCs/>
              </w:rPr>
            </w:pPr>
          </w:p>
          <w:p w14:paraId="0AA152F4" w14:textId="187333F4" w:rsidR="00097365" w:rsidRPr="00FA5FFD" w:rsidRDefault="009E5EBB" w:rsidP="00005C82">
            <w:pPr>
              <w:rPr>
                <w:rFonts w:cs="Arial"/>
                <w:b/>
                <w:bCs/>
              </w:rPr>
            </w:pPr>
            <w:r w:rsidRPr="00DA638C">
              <w:rPr>
                <w:rFonts w:cs="Arial"/>
              </w:rPr>
              <w:t>See</w:t>
            </w:r>
            <w:r w:rsidRPr="009B47C5">
              <w:rPr>
                <w:rFonts w:cs="Arial"/>
              </w:rPr>
              <w:t xml:space="preserve"> example behavior</w:t>
            </w:r>
            <w:r>
              <w:rPr>
                <w:rFonts w:cs="Arial"/>
              </w:rPr>
              <w:t xml:space="preserve"> definitions</w:t>
            </w:r>
            <w:r w:rsidRPr="00604555">
              <w:rPr>
                <w:rFonts w:cs="Arial"/>
              </w:rPr>
              <w:t xml:space="preserve"> </w:t>
            </w:r>
            <w:r w:rsidR="009B47C5">
              <w:rPr>
                <w:rFonts w:cs="Arial"/>
              </w:rPr>
              <w:t>for elementary, middle, and high school in Ci3T Implementation Manual exemplars (</w:t>
            </w:r>
            <w:hyperlink r:id="rId28" w:history="1">
              <w:r w:rsidRPr="00604555">
                <w:rPr>
                  <w:rStyle w:val="Hyperlink"/>
                  <w:rFonts w:cs="Arial"/>
                </w:rPr>
                <w:t>https://www.ci3t.org/covid</w:t>
              </w:r>
            </w:hyperlink>
            <w:r w:rsidRPr="00604555">
              <w:rPr>
                <w:rFonts w:cs="Arial"/>
              </w:rPr>
              <w:t xml:space="preserve"> in the Resource for Educators accordion</w:t>
            </w:r>
            <w:r w:rsidR="00B00A9A">
              <w:rPr>
                <w:rFonts w:cs="Arial"/>
              </w:rPr>
              <w:t>…l</w:t>
            </w:r>
            <w:r w:rsidRPr="00604555">
              <w:rPr>
                <w:rFonts w:cs="Arial"/>
              </w:rPr>
              <w:t xml:space="preserve">ook for elementary, middle, and high school versions under </w:t>
            </w:r>
            <w:r w:rsidRPr="00604555">
              <w:rPr>
                <w:rFonts w:cs="Arial"/>
                <w:i/>
                <w:iCs/>
              </w:rPr>
              <w:t xml:space="preserve">Ci3T Exemplars for Hybrid </w:t>
            </w:r>
            <w:r w:rsidR="00B00A9A">
              <w:rPr>
                <w:rFonts w:cs="Arial"/>
                <w:i/>
                <w:iCs/>
              </w:rPr>
              <w:t>[</w:t>
            </w:r>
            <w:r w:rsidRPr="00604555">
              <w:rPr>
                <w:rFonts w:cs="Arial"/>
                <w:i/>
                <w:iCs/>
              </w:rPr>
              <w:t>In-person and Remote</w:t>
            </w:r>
            <w:r w:rsidR="00B00A9A">
              <w:rPr>
                <w:rFonts w:cs="Arial"/>
                <w:i/>
                <w:iCs/>
              </w:rPr>
              <w:t>]</w:t>
            </w:r>
            <w:r w:rsidRPr="00604555">
              <w:rPr>
                <w:rFonts w:cs="Arial"/>
                <w:i/>
                <w:iCs/>
              </w:rPr>
              <w:t xml:space="preserve"> Learning Experiences </w:t>
            </w:r>
            <w:r w:rsidR="00B00A9A">
              <w:rPr>
                <w:rFonts w:cs="Arial"/>
                <w:i/>
                <w:iCs/>
              </w:rPr>
              <w:t>[</w:t>
            </w:r>
            <w:r w:rsidRPr="00604555">
              <w:rPr>
                <w:rFonts w:cs="Arial"/>
                <w:i/>
                <w:iCs/>
              </w:rPr>
              <w:t>2020-2021</w:t>
            </w:r>
            <w:r w:rsidR="00B00A9A">
              <w:rPr>
                <w:rFonts w:cs="Arial"/>
                <w:i/>
                <w:iCs/>
              </w:rPr>
              <w:t>])</w:t>
            </w:r>
            <w:r w:rsidRPr="00604555">
              <w:rPr>
                <w:rFonts w:cs="Arial"/>
              </w:rPr>
              <w:t>.</w:t>
            </w:r>
          </w:p>
        </w:tc>
        <w:tc>
          <w:tcPr>
            <w:tcW w:w="2757" w:type="dxa"/>
          </w:tcPr>
          <w:p w14:paraId="69F80AD1" w14:textId="77777777" w:rsidR="00FA5FFD" w:rsidRPr="0031751F" w:rsidRDefault="00FA5FFD" w:rsidP="00035BD9">
            <w:pPr>
              <w:jc w:val="center"/>
              <w:rPr>
                <w:rFonts w:cs="Courier New"/>
                <w:b/>
                <w:sz w:val="21"/>
                <w:szCs w:val="21"/>
              </w:rPr>
            </w:pPr>
          </w:p>
        </w:tc>
      </w:tr>
      <w:tr w:rsidR="00F47507" w14:paraId="532F69FC" w14:textId="77777777" w:rsidTr="4864C39C">
        <w:trPr>
          <w:trHeight w:val="270"/>
        </w:trPr>
        <w:tc>
          <w:tcPr>
            <w:tcW w:w="4099" w:type="dxa"/>
          </w:tcPr>
          <w:p w14:paraId="204A1001" w14:textId="485E0020" w:rsidR="00F47507" w:rsidRPr="00604555" w:rsidRDefault="00B80EDD" w:rsidP="00035BD9">
            <w:pPr>
              <w:rPr>
                <w:rFonts w:cs="Arial"/>
              </w:rPr>
            </w:pPr>
            <w:sdt>
              <w:sdtPr>
                <w:rPr>
                  <w:rFonts w:cs="Arial"/>
                </w:rPr>
                <w:id w:val="-91394317"/>
                <w15:appearance w15:val="hidden"/>
                <w14:checkbox>
                  <w14:checked w14:val="0"/>
                  <w14:checkedState w14:val="2612" w14:font="MS Gothic"/>
                  <w14:uncheckedState w14:val="2610" w14:font="MS Gothic"/>
                </w14:checkbox>
              </w:sdtPr>
              <w:sdtEndPr/>
              <w:sdtContent>
                <w:r w:rsidR="00E247DB" w:rsidRPr="00604555">
                  <w:rPr>
                    <w:rFonts w:ascii="Segoe UI Symbol" w:eastAsia="MS Gothic" w:hAnsi="Segoe UI Symbol" w:cs="Segoe UI Symbol"/>
                  </w:rPr>
                  <w:t>☐</w:t>
                </w:r>
              </w:sdtContent>
            </w:sdt>
            <w:r w:rsidR="00E247DB" w:rsidRPr="00604555" w:rsidDel="00E247DB">
              <w:rPr>
                <w:rFonts w:cs="Arial"/>
              </w:rPr>
              <w:t xml:space="preserve"> </w:t>
            </w:r>
            <w:r w:rsidR="00E247DB" w:rsidRPr="00604555">
              <w:rPr>
                <w:rFonts w:cs="Arial"/>
              </w:rPr>
              <w:t>Y</w:t>
            </w:r>
            <w:r w:rsidR="00AA3DBB" w:rsidRPr="00604555">
              <w:rPr>
                <w:rFonts w:cs="Arial"/>
              </w:rPr>
              <w:t>our</w:t>
            </w:r>
            <w:r w:rsidR="00F47507" w:rsidRPr="00604555">
              <w:rPr>
                <w:rFonts w:cs="Arial"/>
              </w:rPr>
              <w:t xml:space="preserve"> reactive plan included in your </w:t>
            </w:r>
            <w:r w:rsidR="5AB9725F" w:rsidRPr="00604555">
              <w:rPr>
                <w:rFonts w:cs="Arial"/>
              </w:rPr>
              <w:t>current</w:t>
            </w:r>
            <w:r w:rsidR="00F47507" w:rsidRPr="00604555">
              <w:rPr>
                <w:rFonts w:cs="Arial"/>
              </w:rPr>
              <w:t xml:space="preserve"> manual with information on how to access the data reporting system?</w:t>
            </w:r>
          </w:p>
          <w:p w14:paraId="6D98A12B" w14:textId="77777777" w:rsidR="00F47507" w:rsidRPr="00604555" w:rsidRDefault="00F47507" w:rsidP="00035BD9">
            <w:pPr>
              <w:jc w:val="center"/>
              <w:rPr>
                <w:rFonts w:cs="Arial"/>
                <w:b/>
              </w:rPr>
            </w:pPr>
          </w:p>
        </w:tc>
        <w:tc>
          <w:tcPr>
            <w:tcW w:w="7534" w:type="dxa"/>
          </w:tcPr>
          <w:p w14:paraId="6A046DB5" w14:textId="77777777" w:rsidR="006A3605" w:rsidRPr="00604555" w:rsidRDefault="006A3605" w:rsidP="00035BD9">
            <w:pPr>
              <w:rPr>
                <w:rFonts w:cs="Arial"/>
                <w:b/>
                <w:bCs/>
              </w:rPr>
            </w:pPr>
            <w:r w:rsidRPr="00604555">
              <w:rPr>
                <w:rFonts w:cs="Arial"/>
                <w:b/>
                <w:bCs/>
              </w:rPr>
              <w:t>Did we incorporate or add any updates from the district master?</w:t>
            </w:r>
          </w:p>
          <w:p w14:paraId="4276BEFF" w14:textId="77777777" w:rsidR="006A3605" w:rsidRPr="00604555" w:rsidRDefault="006A3605" w:rsidP="00035BD9">
            <w:pPr>
              <w:rPr>
                <w:rFonts w:cs="Arial"/>
              </w:rPr>
            </w:pPr>
          </w:p>
          <w:p w14:paraId="5DF30716" w14:textId="3C1DACAC" w:rsidR="00F47507" w:rsidRPr="00604555" w:rsidRDefault="00F47507" w:rsidP="00035BD9">
            <w:pPr>
              <w:rPr>
                <w:rFonts w:cs="Arial"/>
                <w:b/>
                <w:bCs/>
              </w:rPr>
            </w:pPr>
            <w:r w:rsidRPr="00604555">
              <w:rPr>
                <w:rFonts w:cs="Arial"/>
                <w:b/>
                <w:bCs/>
              </w:rPr>
              <w:t>When and how will you teach your faculty and staff how to respond when students do not meet expectations for next year?</w:t>
            </w:r>
          </w:p>
          <w:p w14:paraId="59760A7D" w14:textId="207D4C9B" w:rsidR="00BE1E8C" w:rsidRPr="00604555" w:rsidRDefault="00BE1E8C" w:rsidP="00035BD9">
            <w:pPr>
              <w:rPr>
                <w:rFonts w:cs="Arial"/>
                <w:b/>
                <w:bCs/>
              </w:rPr>
            </w:pPr>
          </w:p>
          <w:p w14:paraId="01F09F11" w14:textId="74BBA62A" w:rsidR="00BE1E8C" w:rsidRPr="00604555" w:rsidRDefault="00BE1E8C" w:rsidP="00035BD9">
            <w:pPr>
              <w:rPr>
                <w:rFonts w:cs="Arial"/>
              </w:rPr>
            </w:pPr>
            <w:r w:rsidRPr="00604555">
              <w:rPr>
                <w:rFonts w:cs="Arial"/>
              </w:rPr>
              <w:t xml:space="preserve">Consider writing your plans to teach faculty and staff to use the </w:t>
            </w:r>
            <w:r w:rsidR="00E6432A">
              <w:rPr>
                <w:rFonts w:cs="Arial"/>
              </w:rPr>
              <w:t>R</w:t>
            </w:r>
            <w:r w:rsidR="00E6432A" w:rsidRPr="00604555">
              <w:rPr>
                <w:rFonts w:cs="Arial"/>
              </w:rPr>
              <w:t xml:space="preserve">eactive </w:t>
            </w:r>
            <w:r w:rsidR="00E6432A">
              <w:rPr>
                <w:rFonts w:cs="Arial"/>
              </w:rPr>
              <w:t>P</w:t>
            </w:r>
            <w:r w:rsidR="00E6432A" w:rsidRPr="00604555">
              <w:rPr>
                <w:rFonts w:cs="Arial"/>
              </w:rPr>
              <w:t xml:space="preserve">lan </w:t>
            </w:r>
            <w:r w:rsidRPr="00604555">
              <w:rPr>
                <w:rFonts w:cs="Arial"/>
              </w:rPr>
              <w:t xml:space="preserve">in the </w:t>
            </w:r>
            <w:r w:rsidRPr="00604555">
              <w:rPr>
                <w:rFonts w:cs="Arial"/>
                <w:i/>
                <w:iCs/>
              </w:rPr>
              <w:t>Procedures for Teaching</w:t>
            </w:r>
            <w:r w:rsidRPr="00604555">
              <w:rPr>
                <w:rFonts w:cs="Arial"/>
              </w:rPr>
              <w:t xml:space="preserve"> section of your Primary (Tier 1) Prevention Plan.</w:t>
            </w:r>
          </w:p>
          <w:p w14:paraId="2946DB82" w14:textId="77777777" w:rsidR="00F47507" w:rsidRPr="00604555" w:rsidRDefault="00F47507" w:rsidP="00035BD9">
            <w:pPr>
              <w:rPr>
                <w:rFonts w:cs="Arial"/>
              </w:rPr>
            </w:pPr>
          </w:p>
          <w:p w14:paraId="093D893F" w14:textId="77777777" w:rsidR="00F47507" w:rsidRPr="00604555" w:rsidRDefault="00F47507" w:rsidP="00035BD9">
            <w:pPr>
              <w:rPr>
                <w:rFonts w:cs="Arial"/>
                <w:b/>
                <w:bCs/>
              </w:rPr>
            </w:pPr>
            <w:r w:rsidRPr="00604555">
              <w:rPr>
                <w:rFonts w:cs="Arial"/>
                <w:b/>
                <w:bCs/>
              </w:rPr>
              <w:t>When will training on the data management system occur? When will follow up sessions be offered through the year?</w:t>
            </w:r>
            <w:r w:rsidR="00940988" w:rsidRPr="00604555">
              <w:rPr>
                <w:rFonts w:cs="Arial"/>
                <w:b/>
                <w:bCs/>
              </w:rPr>
              <w:t xml:space="preserve"> Consider adding to your master school/district schedule. </w:t>
            </w:r>
          </w:p>
          <w:p w14:paraId="5997CC1D" w14:textId="77777777" w:rsidR="00F47507" w:rsidRPr="00604555" w:rsidRDefault="00F47507" w:rsidP="00035BD9">
            <w:pPr>
              <w:rPr>
                <w:rFonts w:cs="Arial"/>
              </w:rPr>
            </w:pPr>
          </w:p>
          <w:p w14:paraId="5E578565" w14:textId="77777777" w:rsidR="00F47507" w:rsidRPr="00604555" w:rsidRDefault="00F47507" w:rsidP="00940988">
            <w:pPr>
              <w:rPr>
                <w:rFonts w:cs="Arial"/>
                <w:b/>
                <w:bCs/>
              </w:rPr>
            </w:pPr>
            <w:r w:rsidRPr="00604555">
              <w:rPr>
                <w:rFonts w:cs="Arial"/>
                <w:b/>
                <w:bCs/>
              </w:rPr>
              <w:t>How and when will data be shared with faculty and staff? (recommendation: three times per year, min</w:t>
            </w:r>
            <w:r w:rsidR="00940988" w:rsidRPr="00604555">
              <w:rPr>
                <w:rFonts w:cs="Arial"/>
                <w:b/>
                <w:bCs/>
              </w:rPr>
              <w:t>imum)</w:t>
            </w:r>
          </w:p>
          <w:p w14:paraId="085C97E8" w14:textId="77777777" w:rsidR="00E219F5" w:rsidRPr="00604555" w:rsidRDefault="00E219F5" w:rsidP="00940988">
            <w:pPr>
              <w:rPr>
                <w:rFonts w:cs="Arial"/>
                <w:b/>
              </w:rPr>
            </w:pPr>
          </w:p>
          <w:p w14:paraId="658BB96A" w14:textId="050BF4E8" w:rsidR="00BE1E8C" w:rsidRPr="00604555" w:rsidRDefault="00BE1E8C" w:rsidP="00BE1E8C">
            <w:pPr>
              <w:rPr>
                <w:rFonts w:cs="Arial"/>
              </w:rPr>
            </w:pPr>
            <w:r w:rsidRPr="00604555">
              <w:rPr>
                <w:rFonts w:cs="Arial"/>
              </w:rPr>
              <w:t>Consider creating a data sharing calendar</w:t>
            </w:r>
            <w:r w:rsidR="005C69E4">
              <w:rPr>
                <w:rFonts w:cs="Arial"/>
              </w:rPr>
              <w:t xml:space="preserve"> (</w:t>
            </w:r>
            <w:hyperlink r:id="rId29" w:history="1">
              <w:r w:rsidR="005C69E4" w:rsidRPr="005C69E4">
                <w:rPr>
                  <w:rStyle w:val="Hyperlink"/>
                  <w:rFonts w:cs="Arial"/>
                </w:rPr>
                <w:t>click here to download a Ci3T Data Sharing Calendar template</w:t>
              </w:r>
            </w:hyperlink>
            <w:r w:rsidR="005C69E4">
              <w:rPr>
                <w:rFonts w:cs="Arial"/>
              </w:rPr>
              <w:t>)</w:t>
            </w:r>
            <w:r w:rsidRPr="00604555">
              <w:rPr>
                <w:rFonts w:cs="Arial"/>
              </w:rPr>
              <w:t>, which can be used to plan when/what data will be shared with staff.</w:t>
            </w:r>
          </w:p>
          <w:p w14:paraId="7AF325E1" w14:textId="6143329F" w:rsidR="00E219F5" w:rsidRPr="00604555" w:rsidRDefault="00E219F5" w:rsidP="00940988">
            <w:pPr>
              <w:rPr>
                <w:rFonts w:cs="Arial"/>
                <w:b/>
              </w:rPr>
            </w:pPr>
          </w:p>
        </w:tc>
        <w:tc>
          <w:tcPr>
            <w:tcW w:w="2757" w:type="dxa"/>
          </w:tcPr>
          <w:p w14:paraId="110FFD37" w14:textId="77777777" w:rsidR="00F47507" w:rsidRPr="0031751F" w:rsidRDefault="00F47507" w:rsidP="00035BD9">
            <w:pPr>
              <w:jc w:val="center"/>
              <w:rPr>
                <w:rFonts w:cs="Courier New"/>
                <w:b/>
                <w:sz w:val="21"/>
                <w:szCs w:val="21"/>
              </w:rPr>
            </w:pPr>
          </w:p>
        </w:tc>
      </w:tr>
    </w:tbl>
    <w:p w14:paraId="04BCB63D" w14:textId="77777777" w:rsidR="00B0356C" w:rsidRDefault="00B0356C">
      <w:r>
        <w:br w:type="page"/>
      </w:r>
    </w:p>
    <w:p w14:paraId="012E626E" w14:textId="56A22AEF" w:rsidR="003D68D6" w:rsidRDefault="003D68D6" w:rsidP="001B609B">
      <w:pPr>
        <w:pStyle w:val="Heading1"/>
      </w:pPr>
      <w:r w:rsidRPr="007732ED">
        <w:t>Expectation Matrix</w:t>
      </w:r>
      <w:r w:rsidR="00FA7D8D">
        <w:t xml:space="preserve"> [</w:t>
      </w:r>
      <w:r w:rsidR="00FA7D8D" w:rsidRPr="007732ED">
        <w:t>Ci3T Blueprint C</w:t>
      </w:r>
      <w:r w:rsidR="00FA7D8D">
        <w:t>]</w:t>
      </w:r>
    </w:p>
    <w:tbl>
      <w:tblPr>
        <w:tblStyle w:val="TableGrid"/>
        <w:tblW w:w="0" w:type="auto"/>
        <w:tblLook w:val="04A0" w:firstRow="1" w:lastRow="0" w:firstColumn="1" w:lastColumn="0" w:noHBand="0" w:noVBand="1"/>
      </w:tblPr>
      <w:tblGrid>
        <w:gridCol w:w="3749"/>
        <w:gridCol w:w="6719"/>
        <w:gridCol w:w="2482"/>
      </w:tblGrid>
      <w:tr w:rsidR="009D3884" w14:paraId="28B1A516" w14:textId="77777777" w:rsidTr="4864C39C">
        <w:trPr>
          <w:trHeight w:val="270"/>
        </w:trPr>
        <w:tc>
          <w:tcPr>
            <w:tcW w:w="4099" w:type="dxa"/>
            <w:shd w:val="clear" w:color="auto" w:fill="44546A" w:themeFill="text2"/>
          </w:tcPr>
          <w:p w14:paraId="47D6F095" w14:textId="1637F3C7" w:rsidR="009D3884" w:rsidRPr="001B609B" w:rsidRDefault="009D3884" w:rsidP="009D3884">
            <w:pPr>
              <w:jc w:val="center"/>
              <w:rPr>
                <w:rFonts w:cs="Courier New"/>
                <w:b/>
                <w:color w:val="FFFFFF" w:themeColor="background1"/>
                <w:sz w:val="21"/>
                <w:szCs w:val="21"/>
              </w:rPr>
            </w:pPr>
            <w:r w:rsidRPr="00727452">
              <w:rPr>
                <w:rFonts w:cs="Courier New"/>
                <w:b/>
                <w:color w:val="FFFFFF" w:themeColor="background1"/>
                <w:sz w:val="21"/>
                <w:szCs w:val="21"/>
              </w:rPr>
              <w:t xml:space="preserve">Do We Have… </w:t>
            </w:r>
          </w:p>
        </w:tc>
        <w:tc>
          <w:tcPr>
            <w:tcW w:w="7534" w:type="dxa"/>
            <w:shd w:val="clear" w:color="auto" w:fill="44546A" w:themeFill="text2"/>
          </w:tcPr>
          <w:p w14:paraId="1BD85E6C" w14:textId="4A90468B" w:rsidR="009D3884" w:rsidRPr="001B609B" w:rsidRDefault="009D3884" w:rsidP="009D3884">
            <w:pPr>
              <w:jc w:val="center"/>
              <w:rPr>
                <w:rFonts w:cs="Courier New"/>
                <w:b/>
                <w:color w:val="FFFFFF" w:themeColor="background1"/>
                <w:sz w:val="21"/>
                <w:szCs w:val="21"/>
              </w:rPr>
            </w:pPr>
            <w:r w:rsidRPr="00727452">
              <w:rPr>
                <w:rFonts w:cs="Courier New"/>
                <w:b/>
                <w:bCs/>
                <w:color w:val="FFFFFF" w:themeColor="background1"/>
                <w:sz w:val="21"/>
                <w:szCs w:val="21"/>
              </w:rPr>
              <w:t>Guiding Questions</w:t>
            </w:r>
            <w:r>
              <w:rPr>
                <w:rFonts w:cs="Courier New"/>
                <w:b/>
                <w:bCs/>
                <w:color w:val="FFFFFF" w:themeColor="background1"/>
                <w:sz w:val="21"/>
                <w:szCs w:val="21"/>
              </w:rPr>
              <w:t xml:space="preserve"> and Considerations</w:t>
            </w:r>
            <w:r w:rsidRPr="00727452">
              <w:rPr>
                <w:rFonts w:cs="Courier New"/>
                <w:b/>
                <w:bCs/>
                <w:color w:val="FFFFFF" w:themeColor="background1"/>
                <w:sz w:val="21"/>
                <w:szCs w:val="21"/>
              </w:rPr>
              <w:t xml:space="preserve"> </w:t>
            </w:r>
          </w:p>
        </w:tc>
        <w:tc>
          <w:tcPr>
            <w:tcW w:w="2757" w:type="dxa"/>
            <w:shd w:val="clear" w:color="auto" w:fill="44546A" w:themeFill="text2"/>
          </w:tcPr>
          <w:p w14:paraId="50E97EC8" w14:textId="40E517F2" w:rsidR="009D3884" w:rsidRPr="001B609B" w:rsidRDefault="009D3884" w:rsidP="009D3884">
            <w:pPr>
              <w:jc w:val="center"/>
              <w:rPr>
                <w:rFonts w:cs="Courier New"/>
                <w:b/>
                <w:color w:val="FFFFFF" w:themeColor="background1"/>
                <w:sz w:val="21"/>
                <w:szCs w:val="21"/>
              </w:rPr>
            </w:pPr>
            <w:r>
              <w:rPr>
                <w:rFonts w:cs="Courier New"/>
                <w:b/>
                <w:color w:val="FFFFFF" w:themeColor="background1"/>
                <w:sz w:val="21"/>
                <w:szCs w:val="21"/>
              </w:rPr>
              <w:t>Notes</w:t>
            </w:r>
          </w:p>
        </w:tc>
      </w:tr>
      <w:tr w:rsidR="00035BD9" w14:paraId="0E69B694" w14:textId="77777777" w:rsidTr="4864C39C">
        <w:trPr>
          <w:trHeight w:val="270"/>
        </w:trPr>
        <w:tc>
          <w:tcPr>
            <w:tcW w:w="14390" w:type="dxa"/>
            <w:gridSpan w:val="3"/>
            <w:shd w:val="clear" w:color="auto" w:fill="D9D9D9" w:themeFill="background1" w:themeFillShade="D9"/>
          </w:tcPr>
          <w:p w14:paraId="6B699379" w14:textId="2DD77381" w:rsidR="00C03270" w:rsidRPr="007732ED" w:rsidRDefault="001252BE">
            <w:pPr>
              <w:jc w:val="center"/>
              <w:rPr>
                <w:rFonts w:cs="Courier New"/>
                <w:b/>
                <w:sz w:val="21"/>
                <w:szCs w:val="21"/>
              </w:rPr>
            </w:pPr>
            <w:r>
              <w:rPr>
                <w:noProof/>
              </w:rPr>
              <w:drawing>
                <wp:inline distT="0" distB="0" distL="0" distR="0" wp14:anchorId="30AAFD9B" wp14:editId="4F27C6C9">
                  <wp:extent cx="2340864" cy="1758308"/>
                  <wp:effectExtent l="19050" t="19050" r="2159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62660" cy="1774680"/>
                          </a:xfrm>
                          <a:prstGeom prst="rect">
                            <a:avLst/>
                          </a:prstGeom>
                          <a:ln>
                            <a:solidFill>
                              <a:schemeClr val="tx1"/>
                            </a:solidFill>
                          </a:ln>
                        </pic:spPr>
                      </pic:pic>
                    </a:graphicData>
                  </a:graphic>
                </wp:inline>
              </w:drawing>
            </w:r>
          </w:p>
        </w:tc>
      </w:tr>
      <w:tr w:rsidR="00CB2A09" w14:paraId="3B4C42D5" w14:textId="77777777" w:rsidTr="4864C39C">
        <w:trPr>
          <w:trHeight w:val="270"/>
        </w:trPr>
        <w:tc>
          <w:tcPr>
            <w:tcW w:w="4099" w:type="dxa"/>
          </w:tcPr>
          <w:p w14:paraId="27BAB04B" w14:textId="5E007F4B" w:rsidR="00935AA6" w:rsidRPr="00604555" w:rsidRDefault="00B80EDD" w:rsidP="00035BD9">
            <w:pPr>
              <w:rPr>
                <w:rFonts w:cs="Arial"/>
              </w:rPr>
            </w:pPr>
            <w:sdt>
              <w:sdtPr>
                <w:rPr>
                  <w:rFonts w:cs="Arial"/>
                </w:rPr>
                <w:id w:val="-1161004011"/>
                <w15:appearance w15:val="hidden"/>
                <w14:checkbox>
                  <w14:checked w14:val="0"/>
                  <w14:checkedState w14:val="2612" w14:font="MS Gothic"/>
                  <w14:uncheckedState w14:val="2610" w14:font="MS Gothic"/>
                </w14:checkbox>
              </w:sdtPr>
              <w:sdtEndPr/>
              <w:sdtContent>
                <w:r w:rsidR="009A2102" w:rsidRPr="00604555">
                  <w:rPr>
                    <w:rFonts w:ascii="Segoe UI Symbol" w:eastAsia="MS Gothic" w:hAnsi="Segoe UI Symbol" w:cs="Segoe UI Symbol"/>
                  </w:rPr>
                  <w:t>☐</w:t>
                </w:r>
              </w:sdtContent>
            </w:sdt>
            <w:r w:rsidR="009A2102" w:rsidRPr="00604555" w:rsidDel="00E247DB">
              <w:rPr>
                <w:rFonts w:cs="Arial"/>
              </w:rPr>
              <w:t xml:space="preserve"> </w:t>
            </w:r>
            <w:r w:rsidR="009A2102" w:rsidRPr="00604555">
              <w:rPr>
                <w:rFonts w:cs="Arial"/>
              </w:rPr>
              <w:t xml:space="preserve">A properly formatted </w:t>
            </w:r>
            <w:r w:rsidR="009A2102" w:rsidRPr="00604555">
              <w:rPr>
                <w:rFonts w:cs="Arial"/>
                <w:b/>
              </w:rPr>
              <w:t xml:space="preserve">Ci3T </w:t>
            </w:r>
            <w:r w:rsidR="000B3F18">
              <w:rPr>
                <w:rFonts w:cs="Arial"/>
                <w:b/>
              </w:rPr>
              <w:t xml:space="preserve">School-wide </w:t>
            </w:r>
            <w:r w:rsidR="009A2102" w:rsidRPr="00604555">
              <w:rPr>
                <w:rFonts w:cs="Arial"/>
                <w:b/>
              </w:rPr>
              <w:t>Expectation Matrix</w:t>
            </w:r>
            <w:r w:rsidR="000B3F18">
              <w:rPr>
                <w:rFonts w:cs="Arial"/>
                <w:b/>
              </w:rPr>
              <w:t xml:space="preserve"> </w:t>
            </w:r>
            <w:r w:rsidR="00996B78">
              <w:rPr>
                <w:rFonts w:cs="Arial"/>
                <w:b/>
              </w:rPr>
              <w:t>(</w:t>
            </w:r>
            <w:r w:rsidR="00996B78" w:rsidRPr="00406329">
              <w:rPr>
                <w:rFonts w:cs="Arial"/>
                <w:b/>
              </w:rPr>
              <w:t>Blueprint C</w:t>
            </w:r>
            <w:r w:rsidR="00996B78">
              <w:rPr>
                <w:rFonts w:cs="Arial"/>
                <w:b/>
              </w:rPr>
              <w:t>)</w:t>
            </w:r>
            <w:r w:rsidR="009A2102" w:rsidRPr="00604555">
              <w:rPr>
                <w:rFonts w:cs="Arial"/>
                <w:b/>
              </w:rPr>
              <w:t>?</w:t>
            </w:r>
          </w:p>
        </w:tc>
        <w:tc>
          <w:tcPr>
            <w:tcW w:w="7534" w:type="dxa"/>
          </w:tcPr>
          <w:p w14:paraId="69BA470F" w14:textId="3EBA35C5" w:rsidR="00BA749D" w:rsidRPr="00604555" w:rsidRDefault="00AA013F" w:rsidP="00E8391E">
            <w:pPr>
              <w:rPr>
                <w:rFonts w:cs="Arial"/>
              </w:rPr>
            </w:pPr>
            <w:r w:rsidRPr="00604555">
              <w:rPr>
                <w:rFonts w:cs="Arial"/>
                <w:b/>
                <w:bCs/>
              </w:rPr>
              <w:t>Is the expectation matrix properly formatted</w:t>
            </w:r>
            <w:r w:rsidR="00E8391E" w:rsidRPr="00604555">
              <w:rPr>
                <w:rFonts w:cs="Arial"/>
                <w:b/>
                <w:bCs/>
              </w:rPr>
              <w:t>?</w:t>
            </w:r>
          </w:p>
          <w:p w14:paraId="31556CC7" w14:textId="77777777" w:rsidR="00BA749D" w:rsidRPr="00604555" w:rsidRDefault="00BA749D" w:rsidP="00E8391E">
            <w:pPr>
              <w:rPr>
                <w:rFonts w:cs="Arial"/>
              </w:rPr>
            </w:pPr>
          </w:p>
          <w:p w14:paraId="374BE0CF" w14:textId="2A44ED6E" w:rsidR="00E8391E" w:rsidRPr="00604555" w:rsidRDefault="00E8391E" w:rsidP="00E8391E">
            <w:pPr>
              <w:rPr>
                <w:rFonts w:cs="Arial"/>
              </w:rPr>
            </w:pPr>
            <w:r w:rsidRPr="00604555">
              <w:rPr>
                <w:rFonts w:cs="Arial"/>
              </w:rPr>
              <w:t>Use Blueprints from ci3t.org as examples.</w:t>
            </w:r>
          </w:p>
          <w:p w14:paraId="2F3BB9C9" w14:textId="77777777" w:rsidR="00BA749D" w:rsidRPr="00604555" w:rsidRDefault="00BA749D" w:rsidP="00E8391E">
            <w:pPr>
              <w:rPr>
                <w:rFonts w:cs="Arial"/>
              </w:rPr>
            </w:pPr>
          </w:p>
          <w:p w14:paraId="489D3500" w14:textId="1198D0E7" w:rsidR="00935AA6" w:rsidRPr="00604555" w:rsidRDefault="00E8391E" w:rsidP="00035BD9">
            <w:pPr>
              <w:rPr>
                <w:rFonts w:cs="Arial"/>
              </w:rPr>
            </w:pPr>
            <w:r w:rsidRPr="00604555">
              <w:rPr>
                <w:rFonts w:cs="Arial"/>
              </w:rPr>
              <w:t xml:space="preserve">When pasting from sample documents, use Keep Source Formatting to maintain the correct format. </w:t>
            </w:r>
          </w:p>
          <w:p w14:paraId="520717D7" w14:textId="77777777" w:rsidR="00495761" w:rsidRPr="00604555" w:rsidRDefault="00495761" w:rsidP="00495761">
            <w:pPr>
              <w:rPr>
                <w:rFonts w:cs="Arial"/>
              </w:rPr>
            </w:pPr>
          </w:p>
          <w:p w14:paraId="4009E24C" w14:textId="752A80F3" w:rsidR="00495761" w:rsidRPr="00604555" w:rsidRDefault="00495761" w:rsidP="00495761">
            <w:pPr>
              <w:rPr>
                <w:rFonts w:cs="Arial"/>
              </w:rPr>
            </w:pPr>
            <w:r w:rsidRPr="00604555">
              <w:rPr>
                <w:rFonts w:cs="Arial"/>
              </w:rPr>
              <w:t>Add a Page Break after the table ends (Insert &gt; Page Break)</w:t>
            </w:r>
          </w:p>
        </w:tc>
        <w:tc>
          <w:tcPr>
            <w:tcW w:w="2757" w:type="dxa"/>
          </w:tcPr>
          <w:p w14:paraId="563B4829" w14:textId="77777777" w:rsidR="00935AA6" w:rsidRPr="007732ED" w:rsidRDefault="00935AA6" w:rsidP="00035BD9">
            <w:pPr>
              <w:jc w:val="center"/>
              <w:rPr>
                <w:rFonts w:cs="Courier New"/>
                <w:b/>
                <w:sz w:val="21"/>
                <w:szCs w:val="21"/>
              </w:rPr>
            </w:pPr>
          </w:p>
        </w:tc>
      </w:tr>
      <w:tr w:rsidR="00F47507" w14:paraId="09E2482B" w14:textId="77777777" w:rsidTr="4864C39C">
        <w:trPr>
          <w:trHeight w:val="270"/>
        </w:trPr>
        <w:tc>
          <w:tcPr>
            <w:tcW w:w="4099" w:type="dxa"/>
          </w:tcPr>
          <w:p w14:paraId="42FCB3A8" w14:textId="16A29822" w:rsidR="00F47507" w:rsidRPr="00604555" w:rsidRDefault="00B80EDD" w:rsidP="00035BD9">
            <w:pPr>
              <w:rPr>
                <w:rFonts w:cs="Arial"/>
              </w:rPr>
            </w:pPr>
            <w:sdt>
              <w:sdtPr>
                <w:rPr>
                  <w:rFonts w:cs="Arial"/>
                </w:rPr>
                <w:id w:val="127750726"/>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 xml:space="preserve">Positively stated behaviors for demonstrating meeting the 3-5 schoolwide </w:t>
            </w:r>
            <w:proofErr w:type="gramStart"/>
            <w:r w:rsidR="00F47507" w:rsidRPr="00604555">
              <w:rPr>
                <w:rFonts w:cs="Arial"/>
              </w:rPr>
              <w:t>expectations?</w:t>
            </w:r>
            <w:proofErr w:type="gramEnd"/>
            <w:r w:rsidR="00F47507" w:rsidRPr="00604555">
              <w:rPr>
                <w:rFonts w:cs="Arial"/>
              </w:rPr>
              <w:t xml:space="preserve"> </w:t>
            </w:r>
          </w:p>
        </w:tc>
        <w:tc>
          <w:tcPr>
            <w:tcW w:w="7534" w:type="dxa"/>
          </w:tcPr>
          <w:p w14:paraId="30D0BCBD" w14:textId="77777777" w:rsidR="00F47507" w:rsidRPr="00604555" w:rsidRDefault="00F47507" w:rsidP="00035BD9">
            <w:pPr>
              <w:rPr>
                <w:rFonts w:cs="Arial"/>
                <w:b/>
                <w:bCs/>
              </w:rPr>
            </w:pPr>
            <w:r w:rsidRPr="00604555">
              <w:rPr>
                <w:rFonts w:cs="Arial"/>
                <w:b/>
                <w:bCs/>
              </w:rPr>
              <w:t xml:space="preserve">Are there any new settings to be added to your </w:t>
            </w:r>
            <w:r w:rsidR="00C15AC1" w:rsidRPr="00604555">
              <w:rPr>
                <w:rFonts w:cs="Arial"/>
                <w:b/>
                <w:bCs/>
              </w:rPr>
              <w:t>Ci3T Blueprint C Expectation M</w:t>
            </w:r>
            <w:r w:rsidRPr="00604555">
              <w:rPr>
                <w:rFonts w:cs="Arial"/>
                <w:b/>
                <w:bCs/>
              </w:rPr>
              <w:t xml:space="preserve">atrix? </w:t>
            </w:r>
            <w:r w:rsidR="00940988" w:rsidRPr="00604555">
              <w:rPr>
                <w:rFonts w:cs="Arial"/>
                <w:b/>
                <w:bCs/>
              </w:rPr>
              <w:t>Any to be revised, combined, or renamed for clarification?</w:t>
            </w:r>
          </w:p>
          <w:p w14:paraId="3FE9F23F" w14:textId="77777777" w:rsidR="00D30AAC" w:rsidRPr="00604555" w:rsidRDefault="00D30AAC" w:rsidP="00035BD9">
            <w:pPr>
              <w:rPr>
                <w:rFonts w:cs="Arial"/>
              </w:rPr>
            </w:pPr>
          </w:p>
          <w:p w14:paraId="6B40ABA7" w14:textId="2BB64FC4" w:rsidR="00D30AAC" w:rsidRPr="00604555" w:rsidRDefault="00D30AAC" w:rsidP="00035BD9">
            <w:pPr>
              <w:rPr>
                <w:rFonts w:cs="Arial"/>
                <w:b/>
                <w:bCs/>
              </w:rPr>
            </w:pPr>
            <w:r w:rsidRPr="00604555">
              <w:rPr>
                <w:rFonts w:cs="Arial"/>
                <w:b/>
                <w:bCs/>
              </w:rPr>
              <w:t>Have you included all key settings (e.g., If buses bring students to school</w:t>
            </w:r>
            <w:r w:rsidR="00940988" w:rsidRPr="00604555">
              <w:rPr>
                <w:rFonts w:cs="Arial"/>
                <w:b/>
                <w:bCs/>
              </w:rPr>
              <w:t xml:space="preserve"> or are used for student club events or field trips</w:t>
            </w:r>
            <w:r w:rsidRPr="00604555">
              <w:rPr>
                <w:rFonts w:cs="Arial"/>
                <w:b/>
                <w:bCs/>
              </w:rPr>
              <w:t>, do you have a bus column)</w:t>
            </w:r>
            <w:r w:rsidR="009B2ABB">
              <w:rPr>
                <w:rFonts w:cs="Arial"/>
                <w:b/>
                <w:bCs/>
              </w:rPr>
              <w:t>?</w:t>
            </w:r>
          </w:p>
        </w:tc>
        <w:tc>
          <w:tcPr>
            <w:tcW w:w="2757" w:type="dxa"/>
          </w:tcPr>
          <w:p w14:paraId="1F72F646" w14:textId="77777777" w:rsidR="00F47507" w:rsidRPr="007732ED" w:rsidRDefault="00F47507" w:rsidP="00035BD9">
            <w:pPr>
              <w:jc w:val="center"/>
              <w:rPr>
                <w:rFonts w:cs="Courier New"/>
                <w:b/>
                <w:sz w:val="21"/>
                <w:szCs w:val="21"/>
              </w:rPr>
            </w:pPr>
          </w:p>
        </w:tc>
      </w:tr>
      <w:tr w:rsidR="00F47507" w14:paraId="236BF51D" w14:textId="77777777" w:rsidTr="4864C39C">
        <w:trPr>
          <w:trHeight w:val="270"/>
        </w:trPr>
        <w:tc>
          <w:tcPr>
            <w:tcW w:w="4099" w:type="dxa"/>
          </w:tcPr>
          <w:p w14:paraId="0C7009AC" w14:textId="1C497656" w:rsidR="00F47507" w:rsidRPr="00604555" w:rsidRDefault="00B80EDD" w:rsidP="00035BD9">
            <w:pPr>
              <w:rPr>
                <w:rFonts w:cs="Arial"/>
              </w:rPr>
            </w:pPr>
            <w:sdt>
              <w:sdtPr>
                <w:rPr>
                  <w:rFonts w:cs="Arial"/>
                </w:rPr>
                <w:id w:val="-312108051"/>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At least 2 behaviors for demonstrating the expectation per setting?</w:t>
            </w:r>
          </w:p>
        </w:tc>
        <w:tc>
          <w:tcPr>
            <w:tcW w:w="7534" w:type="dxa"/>
          </w:tcPr>
          <w:p w14:paraId="00282CD4" w14:textId="77777777" w:rsidR="009D3884" w:rsidRPr="00604555" w:rsidRDefault="00F47507" w:rsidP="00940988">
            <w:pPr>
              <w:rPr>
                <w:rFonts w:cs="Arial"/>
              </w:rPr>
            </w:pPr>
            <w:r w:rsidRPr="00604555">
              <w:rPr>
                <w:rFonts w:cs="Arial"/>
                <w:b/>
                <w:bCs/>
              </w:rPr>
              <w:t xml:space="preserve">Are there any edits needed to the behaviors defining the schoolwide expectation in your </w:t>
            </w:r>
            <w:r w:rsidR="00C15AC1" w:rsidRPr="00604555">
              <w:rPr>
                <w:rFonts w:cs="Arial"/>
                <w:b/>
                <w:bCs/>
              </w:rPr>
              <w:t>Ci3T Blueprint C Expectation Matrix?</w:t>
            </w:r>
          </w:p>
          <w:p w14:paraId="3131CB08" w14:textId="77777777" w:rsidR="009D3884" w:rsidRPr="00604555" w:rsidRDefault="009D3884" w:rsidP="00940988">
            <w:pPr>
              <w:rPr>
                <w:rFonts w:cs="Arial"/>
              </w:rPr>
            </w:pPr>
          </w:p>
          <w:p w14:paraId="13FC4A4E" w14:textId="6E3095BC" w:rsidR="00BA749D" w:rsidRDefault="00940988" w:rsidP="00940988">
            <w:pPr>
              <w:rPr>
                <w:rFonts w:cs="Arial"/>
              </w:rPr>
            </w:pPr>
            <w:r w:rsidRPr="00604555">
              <w:rPr>
                <w:rFonts w:cs="Arial"/>
              </w:rPr>
              <w:t>Consider social validity feedback from faculty and staff surveys.</w:t>
            </w:r>
          </w:p>
          <w:p w14:paraId="58ED42EF" w14:textId="212DAB8F" w:rsidR="001D1992" w:rsidRDefault="001D1992" w:rsidP="00940988">
            <w:pPr>
              <w:rPr>
                <w:rFonts w:cs="Arial"/>
              </w:rPr>
            </w:pPr>
          </w:p>
          <w:p w14:paraId="701B5387" w14:textId="51DC8EE8" w:rsidR="001D1992" w:rsidRDefault="001D1992" w:rsidP="00940988">
            <w:pPr>
              <w:rPr>
                <w:rFonts w:cs="Arial"/>
              </w:rPr>
            </w:pPr>
            <w:r>
              <w:rPr>
                <w:rFonts w:cs="Arial"/>
              </w:rPr>
              <w:t>Consider whether you need to add any safety-related procedures to you</w:t>
            </w:r>
            <w:r w:rsidR="00763E0B">
              <w:rPr>
                <w:rFonts w:cs="Arial"/>
              </w:rPr>
              <w:t>r</w:t>
            </w:r>
            <w:r>
              <w:rPr>
                <w:rFonts w:cs="Arial"/>
              </w:rPr>
              <w:t xml:space="preserve"> expectation matrix (e.g., </w:t>
            </w:r>
            <w:r w:rsidR="00763E0B">
              <w:rPr>
                <w:rFonts w:cs="Arial"/>
              </w:rPr>
              <w:t>procedures related to wearing a mask, social distancing, and hand-washing)</w:t>
            </w:r>
          </w:p>
          <w:p w14:paraId="2AD95510" w14:textId="5494FB6D" w:rsidR="004C2C05" w:rsidRDefault="004C2C05" w:rsidP="00940988">
            <w:pPr>
              <w:rPr>
                <w:rFonts w:cs="Arial"/>
              </w:rPr>
            </w:pPr>
          </w:p>
          <w:p w14:paraId="727E567E" w14:textId="31816181" w:rsidR="004C2C05" w:rsidRPr="00604555" w:rsidRDefault="004C2C05" w:rsidP="00940988">
            <w:pPr>
              <w:rPr>
                <w:rFonts w:cs="Arial"/>
              </w:rPr>
            </w:pPr>
            <w:r>
              <w:rPr>
                <w:rFonts w:cs="Arial"/>
              </w:rPr>
              <w:t xml:space="preserve">If updating your </w:t>
            </w:r>
            <w:r w:rsidR="00203410">
              <w:rPr>
                <w:rFonts w:cs="Arial"/>
              </w:rPr>
              <w:t xml:space="preserve">schoolwide expectation matrix, consider gathering information from your faculty and staff to inform these revisions using the </w:t>
            </w:r>
            <w:hyperlink r:id="rId31" w:anchor="sesss" w:history="1">
              <w:r w:rsidR="00203410" w:rsidRPr="0034769B">
                <w:rPr>
                  <w:rStyle w:val="Hyperlink"/>
                  <w:rFonts w:cs="Arial"/>
                </w:rPr>
                <w:t>S</w:t>
              </w:r>
              <w:r w:rsidR="0034769B" w:rsidRPr="0034769B">
                <w:rPr>
                  <w:rStyle w:val="Hyperlink"/>
                  <w:rFonts w:cs="Arial"/>
                </w:rPr>
                <w:t>choolwide Expectations Survey for Specific Settings (SESSS</w:t>
              </w:r>
              <w:r w:rsidR="002B0567">
                <w:rPr>
                  <w:rStyle w:val="Hyperlink"/>
                  <w:rFonts w:cs="Arial"/>
                </w:rPr>
                <w:t>;</w:t>
              </w:r>
              <w:r w:rsidR="002B0567">
                <w:rPr>
                  <w:rStyle w:val="Hyperlink"/>
                </w:rPr>
                <w:t xml:space="preserve"> Lane &amp; Menzies, 2010</w:t>
              </w:r>
              <w:r w:rsidR="0034769B" w:rsidRPr="0034769B">
                <w:rPr>
                  <w:rStyle w:val="Hyperlink"/>
                  <w:rFonts w:cs="Arial"/>
                </w:rPr>
                <w:t>)</w:t>
              </w:r>
            </w:hyperlink>
          </w:p>
          <w:p w14:paraId="3A277D1C" w14:textId="77777777" w:rsidR="00BA749D" w:rsidRPr="00604555" w:rsidRDefault="00BA749D" w:rsidP="00940988">
            <w:pPr>
              <w:rPr>
                <w:rFonts w:cs="Arial"/>
              </w:rPr>
            </w:pPr>
          </w:p>
          <w:p w14:paraId="0EAA0963" w14:textId="67EA0C3A" w:rsidR="00AA013F" w:rsidRPr="00604555" w:rsidRDefault="009A3ACC" w:rsidP="00940988">
            <w:pPr>
              <w:rPr>
                <w:rFonts w:cs="Arial"/>
              </w:rPr>
            </w:pPr>
            <w:r w:rsidRPr="00604555">
              <w:rPr>
                <w:rFonts w:cs="Arial"/>
              </w:rPr>
              <w:t xml:space="preserve">Keep in mind any edits to the expectation matrix will require </w:t>
            </w:r>
            <w:r w:rsidR="004A3187">
              <w:rPr>
                <w:rFonts w:cs="Arial"/>
              </w:rPr>
              <w:t>re-</w:t>
            </w:r>
            <w:r w:rsidRPr="00604555">
              <w:rPr>
                <w:rFonts w:cs="Arial"/>
              </w:rPr>
              <w:t>printing posters for classrooms and other settings (e.g., matrix posters, specific-setting posters)</w:t>
            </w:r>
          </w:p>
        </w:tc>
        <w:tc>
          <w:tcPr>
            <w:tcW w:w="2757" w:type="dxa"/>
          </w:tcPr>
          <w:p w14:paraId="08CE6F91" w14:textId="77777777" w:rsidR="00F47507" w:rsidRPr="007732ED" w:rsidRDefault="00F47507" w:rsidP="00035BD9">
            <w:pPr>
              <w:jc w:val="center"/>
              <w:rPr>
                <w:rFonts w:cs="Courier New"/>
                <w:b/>
                <w:sz w:val="21"/>
                <w:szCs w:val="21"/>
              </w:rPr>
            </w:pPr>
          </w:p>
        </w:tc>
      </w:tr>
      <w:tr w:rsidR="009A3ACC" w14:paraId="50081BAC" w14:textId="77777777" w:rsidTr="4864C39C">
        <w:trPr>
          <w:trHeight w:val="270"/>
        </w:trPr>
        <w:tc>
          <w:tcPr>
            <w:tcW w:w="4099" w:type="dxa"/>
          </w:tcPr>
          <w:p w14:paraId="2DE44CD5" w14:textId="65695D34" w:rsidR="009A3ACC" w:rsidRPr="00604555" w:rsidRDefault="00B80EDD" w:rsidP="00035BD9">
            <w:pPr>
              <w:rPr>
                <w:rFonts w:cs="Arial"/>
              </w:rPr>
            </w:pPr>
            <w:sdt>
              <w:sdtPr>
                <w:rPr>
                  <w:rFonts w:cs="Arial"/>
                </w:rPr>
                <w:id w:val="-1961865900"/>
                <w15:appearance w15:val="hidden"/>
                <w14:checkbox>
                  <w14:checked w14:val="0"/>
                  <w14:checkedState w14:val="2612" w14:font="MS Gothic"/>
                  <w14:uncheckedState w14:val="2610" w14:font="MS Gothic"/>
                </w14:checkbox>
              </w:sdtPr>
              <w:sdtEndPr/>
              <w:sdtContent>
                <w:r w:rsidR="009A3ACC" w:rsidRPr="00604555">
                  <w:rPr>
                    <w:rFonts w:ascii="Segoe UI Symbol" w:eastAsia="MS Gothic" w:hAnsi="Segoe UI Symbol" w:cs="Segoe UI Symbol"/>
                  </w:rPr>
                  <w:t>☐</w:t>
                </w:r>
              </w:sdtContent>
            </w:sdt>
            <w:r w:rsidR="009A3ACC" w:rsidRPr="00604555">
              <w:rPr>
                <w:rFonts w:cs="Arial"/>
              </w:rPr>
              <w:t xml:space="preserve"> </w:t>
            </w:r>
            <w:r w:rsidR="00A47FBD">
              <w:rPr>
                <w:rFonts w:cs="Arial"/>
              </w:rPr>
              <w:t>N</w:t>
            </w:r>
            <w:r w:rsidR="000D666A" w:rsidRPr="00604555">
              <w:rPr>
                <w:rFonts w:cs="Arial"/>
              </w:rPr>
              <w:t>ecessary supporting materials (e.g., printed expectation matrix posters for classrooms, specific-setting posters)</w:t>
            </w:r>
            <w:r w:rsidR="009D3884" w:rsidRPr="00604555">
              <w:rPr>
                <w:rFonts w:cs="Arial"/>
              </w:rPr>
              <w:t>?</w:t>
            </w:r>
          </w:p>
        </w:tc>
        <w:tc>
          <w:tcPr>
            <w:tcW w:w="7534" w:type="dxa"/>
          </w:tcPr>
          <w:p w14:paraId="05F27633" w14:textId="0226DD30" w:rsidR="009A3ACC" w:rsidRPr="00604555" w:rsidRDefault="009D3884" w:rsidP="00940988">
            <w:pPr>
              <w:rPr>
                <w:rFonts w:cs="Arial"/>
                <w:b/>
                <w:bCs/>
              </w:rPr>
            </w:pPr>
            <w:r w:rsidRPr="00604555">
              <w:rPr>
                <w:rFonts w:cs="Arial"/>
                <w:b/>
                <w:bCs/>
              </w:rPr>
              <w:t xml:space="preserve">As you </w:t>
            </w:r>
            <w:r w:rsidR="00BA749D" w:rsidRPr="00604555">
              <w:rPr>
                <w:rFonts w:cs="Arial"/>
                <w:b/>
                <w:bCs/>
              </w:rPr>
              <w:t xml:space="preserve">reflect on whether edits are necessary to your school-wide expectation matrix, consider whether </w:t>
            </w:r>
            <w:r w:rsidR="00395D4D" w:rsidRPr="00604555">
              <w:rPr>
                <w:rFonts w:cs="Arial"/>
                <w:b/>
                <w:bCs/>
              </w:rPr>
              <w:t xml:space="preserve">additional supporting materials </w:t>
            </w:r>
            <w:r w:rsidR="004A3187">
              <w:rPr>
                <w:rFonts w:cs="Arial"/>
                <w:b/>
                <w:bCs/>
              </w:rPr>
              <w:t xml:space="preserve">are </w:t>
            </w:r>
            <w:r w:rsidR="00395D4D" w:rsidRPr="00604555">
              <w:rPr>
                <w:rFonts w:cs="Arial"/>
                <w:b/>
                <w:bCs/>
              </w:rPr>
              <w:t>needed to be printed and shared with staff to support ongoing teaching and prompting of school-wide expectations.</w:t>
            </w:r>
          </w:p>
          <w:p w14:paraId="2C4B5E0E" w14:textId="77777777" w:rsidR="00395D4D" w:rsidRPr="00604555" w:rsidRDefault="00395D4D" w:rsidP="00940988">
            <w:pPr>
              <w:rPr>
                <w:rFonts w:cs="Arial"/>
                <w:b/>
                <w:bCs/>
              </w:rPr>
            </w:pPr>
          </w:p>
          <w:p w14:paraId="1F123499" w14:textId="6D558173" w:rsidR="00395D4D" w:rsidRPr="00604555" w:rsidRDefault="00395D4D" w:rsidP="00940988">
            <w:pPr>
              <w:rPr>
                <w:rFonts w:cs="Arial"/>
              </w:rPr>
            </w:pPr>
            <w:r w:rsidRPr="00604555">
              <w:rPr>
                <w:rFonts w:cs="Arial"/>
              </w:rPr>
              <w:t>Consider whether</w:t>
            </w:r>
            <w:r w:rsidR="00302B9B" w:rsidRPr="00604555">
              <w:rPr>
                <w:rFonts w:cs="Arial"/>
              </w:rPr>
              <w:t xml:space="preserve"> additional</w:t>
            </w:r>
            <w:r w:rsidRPr="00604555">
              <w:rPr>
                <w:rFonts w:cs="Arial"/>
              </w:rPr>
              <w:t xml:space="preserve"> </w:t>
            </w:r>
            <w:r w:rsidR="00302B9B" w:rsidRPr="00604555">
              <w:rPr>
                <w:rFonts w:cs="Arial"/>
              </w:rPr>
              <w:t xml:space="preserve">school-wide expectation matrix posters </w:t>
            </w:r>
            <w:r w:rsidR="006F6549" w:rsidRPr="00604555">
              <w:rPr>
                <w:rFonts w:cs="Arial"/>
              </w:rPr>
              <w:t xml:space="preserve">(see </w:t>
            </w:r>
            <w:hyperlink r:id="rId32" w:history="1">
              <w:r w:rsidR="00B76522" w:rsidRPr="00604555">
                <w:rPr>
                  <w:rStyle w:val="Hyperlink"/>
                  <w:rFonts w:cs="Arial"/>
                </w:rPr>
                <w:t>example school-wide expectation poster</w:t>
              </w:r>
            </w:hyperlink>
            <w:r w:rsidR="006F6549" w:rsidRPr="00604555">
              <w:rPr>
                <w:rFonts w:cs="Arial"/>
              </w:rPr>
              <w:t xml:space="preserve">) </w:t>
            </w:r>
            <w:r w:rsidR="00302B9B" w:rsidRPr="00604555">
              <w:rPr>
                <w:rFonts w:cs="Arial"/>
              </w:rPr>
              <w:t xml:space="preserve">need to be printed to post </w:t>
            </w:r>
            <w:r w:rsidR="00F80835" w:rsidRPr="00604555">
              <w:rPr>
                <w:rFonts w:cs="Arial"/>
              </w:rPr>
              <w:t>in various settings (e.g., each classroom, cafeteria, hallway).</w:t>
            </w:r>
          </w:p>
          <w:p w14:paraId="6558824E" w14:textId="77777777" w:rsidR="00F80835" w:rsidRPr="00604555" w:rsidRDefault="00F80835" w:rsidP="00940988">
            <w:pPr>
              <w:rPr>
                <w:rFonts w:cs="Arial"/>
              </w:rPr>
            </w:pPr>
          </w:p>
          <w:p w14:paraId="5DACFC91" w14:textId="4E7D4F71" w:rsidR="009E5F30" w:rsidRPr="00604555" w:rsidRDefault="00F80835" w:rsidP="00502D3C">
            <w:pPr>
              <w:rPr>
                <w:rFonts w:cs="Arial"/>
              </w:rPr>
            </w:pPr>
            <w:r w:rsidRPr="00604555">
              <w:rPr>
                <w:rFonts w:cs="Arial"/>
              </w:rPr>
              <w:t xml:space="preserve">Consider whether additional specific-setting posters need to be printed and shared with staff (e.g., </w:t>
            </w:r>
            <w:hyperlink r:id="rId33" w:history="1">
              <w:r w:rsidR="00355245" w:rsidRPr="00604555">
                <w:rPr>
                  <w:rStyle w:val="Hyperlink"/>
                  <w:rFonts w:cs="Arial"/>
                </w:rPr>
                <w:t>example classroom setting expectation poster</w:t>
              </w:r>
            </w:hyperlink>
            <w:r w:rsidR="00B73BFC">
              <w:t>,</w:t>
            </w:r>
            <w:r w:rsidR="00355245" w:rsidRPr="00604555">
              <w:rPr>
                <w:rFonts w:cs="Arial"/>
              </w:rPr>
              <w:t xml:space="preserve"> </w:t>
            </w:r>
            <w:hyperlink r:id="rId34" w:history="1">
              <w:r w:rsidR="00355245" w:rsidRPr="00604555">
                <w:rPr>
                  <w:rStyle w:val="Hyperlink"/>
                  <w:rFonts w:cs="Arial"/>
                </w:rPr>
                <w:t>example hallway setting expectation poster</w:t>
              </w:r>
            </w:hyperlink>
            <w:r w:rsidR="00B73BFC">
              <w:rPr>
                <w:rFonts w:cs="Arial"/>
              </w:rPr>
              <w:t>,</w:t>
            </w:r>
            <w:r w:rsidR="00B73BFC" w:rsidRPr="00604555">
              <w:rPr>
                <w:rFonts w:cs="Arial"/>
              </w:rPr>
              <w:t xml:space="preserve"> </w:t>
            </w:r>
            <w:hyperlink r:id="rId35" w:history="1">
              <w:r w:rsidR="00B76522" w:rsidRPr="00604555">
                <w:rPr>
                  <w:rStyle w:val="Hyperlink"/>
                  <w:rFonts w:cs="Arial"/>
                </w:rPr>
                <w:t xml:space="preserve">example of </w:t>
              </w:r>
              <w:r w:rsidR="007C5B80" w:rsidRPr="00604555">
                <w:rPr>
                  <w:rStyle w:val="Hyperlink"/>
                  <w:rFonts w:cs="Arial"/>
                </w:rPr>
                <w:t xml:space="preserve">additional </w:t>
              </w:r>
              <w:r w:rsidR="009E5F30" w:rsidRPr="00604555">
                <w:rPr>
                  <w:rStyle w:val="Hyperlink"/>
                  <w:rFonts w:cs="Arial"/>
                </w:rPr>
                <w:t>setting signage</w:t>
              </w:r>
            </w:hyperlink>
            <w:r w:rsidR="00355245" w:rsidRPr="00604555">
              <w:rPr>
                <w:rFonts w:cs="Arial"/>
              </w:rPr>
              <w:t>)</w:t>
            </w:r>
            <w:r w:rsidR="009E5F30" w:rsidRPr="00604555">
              <w:rPr>
                <w:rFonts w:cs="Arial"/>
              </w:rPr>
              <w:t>.</w:t>
            </w:r>
          </w:p>
          <w:p w14:paraId="2A64474B" w14:textId="0869CB68" w:rsidR="00502D3C" w:rsidRPr="00604555" w:rsidRDefault="00502D3C" w:rsidP="00DC7F39">
            <w:pPr>
              <w:rPr>
                <w:rFonts w:cs="Arial"/>
              </w:rPr>
            </w:pPr>
          </w:p>
        </w:tc>
        <w:tc>
          <w:tcPr>
            <w:tcW w:w="2757" w:type="dxa"/>
          </w:tcPr>
          <w:p w14:paraId="640FDFC3" w14:textId="77777777" w:rsidR="009A3ACC" w:rsidRPr="007732ED" w:rsidRDefault="009A3ACC" w:rsidP="00035BD9">
            <w:pPr>
              <w:jc w:val="center"/>
              <w:rPr>
                <w:rFonts w:cs="Courier New"/>
                <w:b/>
                <w:sz w:val="21"/>
                <w:szCs w:val="21"/>
              </w:rPr>
            </w:pPr>
          </w:p>
        </w:tc>
      </w:tr>
    </w:tbl>
    <w:p w14:paraId="71F0F354" w14:textId="77777777" w:rsidR="00B0356C" w:rsidRDefault="00B0356C">
      <w:r>
        <w:br w:type="page"/>
      </w:r>
    </w:p>
    <w:p w14:paraId="1456A6B4" w14:textId="7C9253FE" w:rsidR="003D68D6" w:rsidRPr="007732ED" w:rsidRDefault="003D68D6" w:rsidP="00351200">
      <w:pPr>
        <w:pStyle w:val="Heading1"/>
      </w:pPr>
      <w:r w:rsidRPr="007732ED">
        <w:t>Assessment Schedule</w:t>
      </w:r>
      <w:r w:rsidR="00FA7D8D">
        <w:t xml:space="preserve"> [</w:t>
      </w:r>
      <w:r w:rsidR="00FA7D8D" w:rsidRPr="007732ED">
        <w:t>Ci3T Blueprint D</w:t>
      </w:r>
      <w:r w:rsidR="00FA7D8D">
        <w:t>]</w:t>
      </w:r>
    </w:p>
    <w:tbl>
      <w:tblPr>
        <w:tblStyle w:val="TableGrid"/>
        <w:tblW w:w="0" w:type="auto"/>
        <w:tblLook w:val="04A0" w:firstRow="1" w:lastRow="0" w:firstColumn="1" w:lastColumn="0" w:noHBand="0" w:noVBand="1"/>
      </w:tblPr>
      <w:tblGrid>
        <w:gridCol w:w="3797"/>
        <w:gridCol w:w="6695"/>
        <w:gridCol w:w="2458"/>
      </w:tblGrid>
      <w:tr w:rsidR="00E11227" w:rsidRPr="0003437A" w14:paraId="269E463F" w14:textId="77777777" w:rsidTr="4864C39C">
        <w:trPr>
          <w:trHeight w:val="270"/>
        </w:trPr>
        <w:tc>
          <w:tcPr>
            <w:tcW w:w="4099" w:type="dxa"/>
            <w:shd w:val="clear" w:color="auto" w:fill="44546A" w:themeFill="text2"/>
          </w:tcPr>
          <w:p w14:paraId="75874A07" w14:textId="2E05A520" w:rsidR="00ED6164" w:rsidRPr="00351200" w:rsidRDefault="00ED6164" w:rsidP="00ED6164">
            <w:pPr>
              <w:jc w:val="center"/>
              <w:rPr>
                <w:rFonts w:cs="Arial"/>
                <w:b/>
                <w:color w:val="FFFFFF" w:themeColor="background1"/>
              </w:rPr>
            </w:pPr>
            <w:r w:rsidRPr="00351200">
              <w:rPr>
                <w:rFonts w:cs="Arial"/>
                <w:b/>
                <w:color w:val="FFFFFF" w:themeColor="background1"/>
              </w:rPr>
              <w:t xml:space="preserve">Do We Have… </w:t>
            </w:r>
          </w:p>
        </w:tc>
        <w:tc>
          <w:tcPr>
            <w:tcW w:w="7534" w:type="dxa"/>
            <w:shd w:val="clear" w:color="auto" w:fill="44546A" w:themeFill="text2"/>
          </w:tcPr>
          <w:p w14:paraId="622FEE25" w14:textId="3013787C" w:rsidR="00ED6164" w:rsidRPr="00351200" w:rsidRDefault="00ED6164" w:rsidP="00DC7F39">
            <w:pPr>
              <w:jc w:val="center"/>
              <w:rPr>
                <w:rFonts w:cs="Arial"/>
                <w:b/>
                <w:color w:val="FFFFFF" w:themeColor="background1"/>
              </w:rPr>
            </w:pPr>
            <w:r w:rsidRPr="00351200">
              <w:rPr>
                <w:rFonts w:cs="Arial"/>
                <w:b/>
                <w:bCs/>
                <w:color w:val="FFFFFF" w:themeColor="background1"/>
              </w:rPr>
              <w:t>Guiding Questions</w:t>
            </w:r>
            <w:r w:rsidR="009D3884" w:rsidRPr="00351200">
              <w:rPr>
                <w:rFonts w:cs="Arial"/>
                <w:b/>
                <w:bCs/>
                <w:color w:val="FFFFFF" w:themeColor="background1"/>
              </w:rPr>
              <w:t xml:space="preserve"> and Considerations</w:t>
            </w:r>
          </w:p>
        </w:tc>
        <w:tc>
          <w:tcPr>
            <w:tcW w:w="2757" w:type="dxa"/>
            <w:shd w:val="clear" w:color="auto" w:fill="44546A" w:themeFill="text2"/>
          </w:tcPr>
          <w:p w14:paraId="43DA3E8B" w14:textId="36CD6257" w:rsidR="00ED6164" w:rsidRPr="00351200" w:rsidRDefault="009D3884" w:rsidP="00ED6164">
            <w:pPr>
              <w:jc w:val="center"/>
              <w:rPr>
                <w:rFonts w:cs="Arial"/>
                <w:b/>
                <w:color w:val="FFFFFF" w:themeColor="background1"/>
              </w:rPr>
            </w:pPr>
            <w:r w:rsidRPr="00351200">
              <w:rPr>
                <w:rFonts w:cs="Arial"/>
                <w:b/>
                <w:color w:val="FFFFFF" w:themeColor="background1"/>
              </w:rPr>
              <w:t>Notes</w:t>
            </w:r>
          </w:p>
        </w:tc>
      </w:tr>
      <w:tr w:rsidR="00035BD9" w:rsidRPr="0003437A" w14:paraId="07C24139" w14:textId="77777777" w:rsidTr="4864C39C">
        <w:trPr>
          <w:trHeight w:val="270"/>
        </w:trPr>
        <w:tc>
          <w:tcPr>
            <w:tcW w:w="14390" w:type="dxa"/>
            <w:gridSpan w:val="3"/>
            <w:shd w:val="clear" w:color="auto" w:fill="D9D9D9" w:themeFill="background1" w:themeFillShade="D9"/>
          </w:tcPr>
          <w:p w14:paraId="61CDCEAD" w14:textId="0316417C" w:rsidR="00035BD9" w:rsidRPr="00351200" w:rsidRDefault="007819CB" w:rsidP="00C03270">
            <w:pPr>
              <w:jc w:val="center"/>
              <w:rPr>
                <w:rFonts w:cs="Arial"/>
                <w:b/>
              </w:rPr>
            </w:pPr>
            <w:r w:rsidRPr="00DC7F39">
              <w:rPr>
                <w:rFonts w:cs="Arial"/>
                <w:noProof/>
              </w:rPr>
              <w:drawing>
                <wp:inline distT="0" distB="0" distL="0" distR="0" wp14:anchorId="1AAF90E6" wp14:editId="19108B71">
                  <wp:extent cx="2422566" cy="1898151"/>
                  <wp:effectExtent l="19050" t="19050" r="15875"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34985" cy="1907882"/>
                          </a:xfrm>
                          <a:prstGeom prst="rect">
                            <a:avLst/>
                          </a:prstGeom>
                          <a:ln>
                            <a:solidFill>
                              <a:schemeClr val="tx1"/>
                            </a:solidFill>
                          </a:ln>
                        </pic:spPr>
                      </pic:pic>
                    </a:graphicData>
                  </a:graphic>
                </wp:inline>
              </w:drawing>
            </w:r>
          </w:p>
        </w:tc>
      </w:tr>
      <w:tr w:rsidR="00CB2A09" w:rsidRPr="0003437A" w14:paraId="2DF1A7C4" w14:textId="77777777" w:rsidTr="4864C39C">
        <w:trPr>
          <w:trHeight w:val="270"/>
        </w:trPr>
        <w:tc>
          <w:tcPr>
            <w:tcW w:w="4099" w:type="dxa"/>
          </w:tcPr>
          <w:p w14:paraId="1D70F23E" w14:textId="24E97A6A" w:rsidR="002732C5" w:rsidRPr="00604555" w:rsidRDefault="00B80EDD" w:rsidP="00035BD9">
            <w:pPr>
              <w:rPr>
                <w:rFonts w:cs="Arial"/>
              </w:rPr>
            </w:pPr>
            <w:sdt>
              <w:sdtPr>
                <w:rPr>
                  <w:rFonts w:cs="Arial"/>
                </w:rPr>
                <w:id w:val="360019619"/>
                <w15:appearance w15:val="hidden"/>
                <w14:checkbox>
                  <w14:checked w14:val="0"/>
                  <w14:checkedState w14:val="2612" w14:font="MS Gothic"/>
                  <w14:uncheckedState w14:val="2610" w14:font="MS Gothic"/>
                </w14:checkbox>
              </w:sdtPr>
              <w:sdtEndPr/>
              <w:sdtContent>
                <w:r w:rsidR="000B3F18" w:rsidRPr="00604555">
                  <w:rPr>
                    <w:rFonts w:ascii="Segoe UI Symbol" w:eastAsia="MS Gothic" w:hAnsi="Segoe UI Symbol" w:cs="Segoe UI Symbol"/>
                  </w:rPr>
                  <w:t>☐</w:t>
                </w:r>
              </w:sdtContent>
            </w:sdt>
            <w:r w:rsidR="002732C5" w:rsidRPr="00604555" w:rsidDel="00E247DB">
              <w:rPr>
                <w:rFonts w:cs="Arial"/>
              </w:rPr>
              <w:t xml:space="preserve"> </w:t>
            </w:r>
            <w:r w:rsidR="002732C5" w:rsidRPr="00604555">
              <w:rPr>
                <w:rFonts w:cs="Arial"/>
              </w:rPr>
              <w:t xml:space="preserve">A properly formatted </w:t>
            </w:r>
            <w:r w:rsidR="002732C5" w:rsidRPr="00604555">
              <w:rPr>
                <w:rFonts w:cs="Arial"/>
                <w:b/>
              </w:rPr>
              <w:t>Ci3T Assessment Schedule</w:t>
            </w:r>
            <w:r w:rsidR="000B3F18">
              <w:rPr>
                <w:rFonts w:cs="Arial"/>
                <w:b/>
              </w:rPr>
              <w:t xml:space="preserve"> (</w:t>
            </w:r>
            <w:r w:rsidR="000B3F18" w:rsidRPr="00406329">
              <w:rPr>
                <w:rFonts w:cs="Arial"/>
                <w:b/>
              </w:rPr>
              <w:t>Blueprint D</w:t>
            </w:r>
            <w:r w:rsidR="000B3F18" w:rsidRPr="00604555">
              <w:rPr>
                <w:rFonts w:cs="Arial"/>
                <w:b/>
              </w:rPr>
              <w:t>)</w:t>
            </w:r>
            <w:r w:rsidR="002732C5" w:rsidRPr="00604555">
              <w:rPr>
                <w:rFonts w:cs="Arial"/>
                <w:b/>
              </w:rPr>
              <w:t>?</w:t>
            </w:r>
          </w:p>
          <w:p w14:paraId="323F039D" w14:textId="53436415" w:rsidR="002732C5" w:rsidRPr="00604555" w:rsidRDefault="002732C5" w:rsidP="00035BD9">
            <w:pPr>
              <w:rPr>
                <w:rFonts w:cs="Arial"/>
              </w:rPr>
            </w:pPr>
          </w:p>
        </w:tc>
        <w:tc>
          <w:tcPr>
            <w:tcW w:w="7534" w:type="dxa"/>
          </w:tcPr>
          <w:p w14:paraId="03D8B129" w14:textId="1ECEF515" w:rsidR="002732C5" w:rsidRPr="00604555" w:rsidRDefault="002732C5" w:rsidP="002732C5">
            <w:pPr>
              <w:rPr>
                <w:rFonts w:cs="Arial"/>
                <w:b/>
                <w:bCs/>
              </w:rPr>
            </w:pPr>
            <w:r w:rsidRPr="00604555">
              <w:rPr>
                <w:rFonts w:cs="Arial"/>
                <w:b/>
                <w:bCs/>
              </w:rPr>
              <w:t>Are the tables properly formatted?</w:t>
            </w:r>
          </w:p>
          <w:p w14:paraId="2B11212D" w14:textId="77777777" w:rsidR="002732C5" w:rsidRPr="00604555" w:rsidRDefault="002732C5" w:rsidP="002732C5">
            <w:pPr>
              <w:rPr>
                <w:rFonts w:cs="Arial"/>
              </w:rPr>
            </w:pPr>
          </w:p>
          <w:p w14:paraId="4B32866D" w14:textId="77777777" w:rsidR="002732C5" w:rsidRPr="00604555" w:rsidRDefault="002732C5" w:rsidP="002732C5">
            <w:pPr>
              <w:rPr>
                <w:rFonts w:cs="Arial"/>
              </w:rPr>
            </w:pPr>
            <w:r w:rsidRPr="00604555">
              <w:rPr>
                <w:rFonts w:cs="Arial"/>
              </w:rPr>
              <w:t>Use Blueprints from ci3t.org as examples.</w:t>
            </w:r>
          </w:p>
          <w:p w14:paraId="6C5BDD96" w14:textId="77777777" w:rsidR="002732C5" w:rsidRPr="00604555" w:rsidRDefault="002732C5" w:rsidP="002732C5">
            <w:pPr>
              <w:rPr>
                <w:rFonts w:cs="Arial"/>
              </w:rPr>
            </w:pPr>
          </w:p>
          <w:p w14:paraId="1B50A31A" w14:textId="77777777" w:rsidR="002732C5" w:rsidRPr="00604555" w:rsidRDefault="002732C5" w:rsidP="002732C5">
            <w:pPr>
              <w:rPr>
                <w:rFonts w:cs="Arial"/>
              </w:rPr>
            </w:pPr>
            <w:r w:rsidRPr="00604555">
              <w:rPr>
                <w:rFonts w:cs="Arial"/>
              </w:rPr>
              <w:t xml:space="preserve">When pasting from sample documents, use Keep Source Formatting to maintain the correct format. </w:t>
            </w:r>
          </w:p>
          <w:p w14:paraId="592EF269" w14:textId="77777777" w:rsidR="00495761" w:rsidRPr="00604555" w:rsidRDefault="00495761" w:rsidP="00495761">
            <w:pPr>
              <w:rPr>
                <w:rFonts w:cs="Arial"/>
              </w:rPr>
            </w:pPr>
          </w:p>
          <w:p w14:paraId="367A5C74" w14:textId="7916878C" w:rsidR="00495761" w:rsidRPr="00604555" w:rsidRDefault="00495761" w:rsidP="00495761">
            <w:pPr>
              <w:rPr>
                <w:rFonts w:cs="Arial"/>
              </w:rPr>
            </w:pPr>
            <w:r w:rsidRPr="00604555">
              <w:rPr>
                <w:rFonts w:cs="Arial"/>
              </w:rPr>
              <w:t>Add a Page Break after the table ends (Insert &gt; Page Break)</w:t>
            </w:r>
          </w:p>
        </w:tc>
        <w:tc>
          <w:tcPr>
            <w:tcW w:w="2757" w:type="dxa"/>
          </w:tcPr>
          <w:p w14:paraId="0F398D62" w14:textId="77777777" w:rsidR="0098189E" w:rsidRPr="00604555" w:rsidRDefault="0098189E" w:rsidP="00035BD9">
            <w:pPr>
              <w:jc w:val="center"/>
              <w:rPr>
                <w:rFonts w:cs="Arial"/>
                <w:b/>
              </w:rPr>
            </w:pPr>
          </w:p>
        </w:tc>
      </w:tr>
      <w:tr w:rsidR="00F47507" w:rsidRPr="0003437A" w14:paraId="1879D1B0" w14:textId="77777777" w:rsidTr="4864C39C">
        <w:trPr>
          <w:trHeight w:val="270"/>
        </w:trPr>
        <w:tc>
          <w:tcPr>
            <w:tcW w:w="4099" w:type="dxa"/>
          </w:tcPr>
          <w:p w14:paraId="75528B33" w14:textId="273D5587" w:rsidR="00F47507" w:rsidRPr="00604555" w:rsidRDefault="00B80EDD" w:rsidP="00035BD9">
            <w:pPr>
              <w:rPr>
                <w:rFonts w:cs="Arial"/>
                <w:b/>
              </w:rPr>
            </w:pPr>
            <w:sdt>
              <w:sdtPr>
                <w:rPr>
                  <w:rFonts w:cs="Arial"/>
                </w:rPr>
                <w:id w:val="-1835368435"/>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The academic screener(s) listed</w:t>
            </w:r>
            <w:r w:rsidR="00A45E27">
              <w:rPr>
                <w:rFonts w:cs="Arial"/>
              </w:rPr>
              <w:t xml:space="preserve"> and indicated for use 3 times per year</w:t>
            </w:r>
            <w:r w:rsidR="00F47507" w:rsidRPr="00604555">
              <w:rPr>
                <w:rFonts w:cs="Arial"/>
              </w:rPr>
              <w:t xml:space="preserve"> </w:t>
            </w:r>
          </w:p>
        </w:tc>
        <w:tc>
          <w:tcPr>
            <w:tcW w:w="7534" w:type="dxa"/>
          </w:tcPr>
          <w:p w14:paraId="6BB9E253" w14:textId="3EA5819E" w:rsidR="00F47507" w:rsidRPr="00604555" w:rsidRDefault="1F9F6826" w:rsidP="67D213E8">
            <w:pPr>
              <w:rPr>
                <w:rFonts w:cs="Arial"/>
                <w:b/>
                <w:bCs/>
              </w:rPr>
            </w:pPr>
            <w:r w:rsidRPr="00604555">
              <w:rPr>
                <w:rFonts w:cs="Arial"/>
                <w:b/>
                <w:bCs/>
              </w:rPr>
              <w:t>Is the academic screener listed under screening measures?</w:t>
            </w:r>
          </w:p>
        </w:tc>
        <w:tc>
          <w:tcPr>
            <w:tcW w:w="2757" w:type="dxa"/>
          </w:tcPr>
          <w:p w14:paraId="23DE523C" w14:textId="77777777" w:rsidR="00F47507" w:rsidRPr="00604555" w:rsidRDefault="00F47507" w:rsidP="00035BD9">
            <w:pPr>
              <w:jc w:val="center"/>
              <w:rPr>
                <w:rFonts w:cs="Arial"/>
                <w:b/>
              </w:rPr>
            </w:pPr>
          </w:p>
        </w:tc>
      </w:tr>
      <w:tr w:rsidR="00F47507" w:rsidRPr="0003437A" w14:paraId="0B895755" w14:textId="77777777" w:rsidTr="4864C39C">
        <w:trPr>
          <w:trHeight w:val="270"/>
        </w:trPr>
        <w:tc>
          <w:tcPr>
            <w:tcW w:w="4099" w:type="dxa"/>
          </w:tcPr>
          <w:p w14:paraId="334CC954" w14:textId="198F46BB" w:rsidR="00F47507" w:rsidRPr="00604555" w:rsidRDefault="00B80EDD" w:rsidP="00035BD9">
            <w:pPr>
              <w:rPr>
                <w:rFonts w:cs="Arial"/>
              </w:rPr>
            </w:pPr>
            <w:sdt>
              <w:sdtPr>
                <w:rPr>
                  <w:rFonts w:cs="Arial"/>
                </w:rPr>
                <w:id w:val="2083631833"/>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The behavior screener listed</w:t>
            </w:r>
            <w:r w:rsidR="00A45E27">
              <w:rPr>
                <w:rFonts w:cs="Arial"/>
              </w:rPr>
              <w:t xml:space="preserve"> and indicated for use 3 times per year</w:t>
            </w:r>
            <w:r w:rsidR="00F47507" w:rsidRPr="00604555">
              <w:rPr>
                <w:rFonts w:cs="Arial"/>
              </w:rPr>
              <w:t xml:space="preserve">? </w:t>
            </w:r>
          </w:p>
        </w:tc>
        <w:tc>
          <w:tcPr>
            <w:tcW w:w="7534" w:type="dxa"/>
          </w:tcPr>
          <w:p w14:paraId="52E56223" w14:textId="7E784F22" w:rsidR="00F47507" w:rsidRPr="00604555" w:rsidRDefault="48FCDC21" w:rsidP="67D213E8">
            <w:pPr>
              <w:rPr>
                <w:rFonts w:cs="Arial"/>
                <w:b/>
                <w:bCs/>
              </w:rPr>
            </w:pPr>
            <w:r w:rsidRPr="00604555">
              <w:rPr>
                <w:rFonts w:cs="Arial"/>
                <w:b/>
                <w:bCs/>
              </w:rPr>
              <w:t>Is the behavior screener listed under screening measures?</w:t>
            </w:r>
          </w:p>
        </w:tc>
        <w:tc>
          <w:tcPr>
            <w:tcW w:w="2757" w:type="dxa"/>
          </w:tcPr>
          <w:p w14:paraId="07547A01" w14:textId="77777777" w:rsidR="00F47507" w:rsidRPr="00604555" w:rsidRDefault="00F47507" w:rsidP="00035BD9">
            <w:pPr>
              <w:jc w:val="center"/>
              <w:rPr>
                <w:rFonts w:cs="Arial"/>
                <w:b/>
              </w:rPr>
            </w:pPr>
          </w:p>
        </w:tc>
      </w:tr>
      <w:tr w:rsidR="00F47507" w:rsidRPr="0003437A" w14:paraId="34B936C9" w14:textId="77777777" w:rsidTr="4864C39C">
        <w:trPr>
          <w:trHeight w:val="270"/>
        </w:trPr>
        <w:tc>
          <w:tcPr>
            <w:tcW w:w="4099" w:type="dxa"/>
          </w:tcPr>
          <w:p w14:paraId="51292A07" w14:textId="3A2F8304" w:rsidR="00F47507" w:rsidRPr="00604555" w:rsidRDefault="00B80EDD" w:rsidP="00035BD9">
            <w:pPr>
              <w:rPr>
                <w:rFonts w:cs="Arial"/>
              </w:rPr>
            </w:pPr>
            <w:sdt>
              <w:sdtPr>
                <w:rPr>
                  <w:rFonts w:cs="Arial"/>
                </w:rPr>
                <w:id w:val="2791064"/>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Treatment Integrity, social validity windows indicated? (October/November &amp; February/April)</w:t>
            </w:r>
          </w:p>
        </w:tc>
        <w:tc>
          <w:tcPr>
            <w:tcW w:w="7534" w:type="dxa"/>
          </w:tcPr>
          <w:p w14:paraId="44EE7685" w14:textId="0CFAA3F4" w:rsidR="00D30AAC" w:rsidRPr="00604555" w:rsidRDefault="000969F6" w:rsidP="00D30AAC">
            <w:pPr>
              <w:rPr>
                <w:rFonts w:cs="Arial"/>
                <w:b/>
                <w:bCs/>
              </w:rPr>
            </w:pPr>
            <w:r w:rsidRPr="00604555">
              <w:rPr>
                <w:rFonts w:cs="Arial"/>
                <w:b/>
                <w:bCs/>
              </w:rPr>
              <w:t>Are all programmatic measures listed (e.g., methods to assess treatment integrity and social validity</w:t>
            </w:r>
            <w:r w:rsidR="007D6DBD" w:rsidRPr="00604555">
              <w:rPr>
                <w:rFonts w:cs="Arial"/>
                <w:b/>
                <w:bCs/>
              </w:rPr>
              <w:t>; see list below</w:t>
            </w:r>
            <w:r w:rsidRPr="00604555">
              <w:rPr>
                <w:rFonts w:cs="Arial"/>
                <w:b/>
                <w:bCs/>
              </w:rPr>
              <w:t>)?</w:t>
            </w:r>
          </w:p>
          <w:p w14:paraId="67CEA721" w14:textId="405A4B61" w:rsidR="000969F6" w:rsidRPr="00604555" w:rsidRDefault="000969F6" w:rsidP="00D30AAC">
            <w:pPr>
              <w:rPr>
                <w:rFonts w:cs="Arial"/>
              </w:rPr>
            </w:pPr>
          </w:p>
          <w:p w14:paraId="630A9171" w14:textId="32C3364F" w:rsidR="007D6DBD" w:rsidRPr="00604555" w:rsidRDefault="007D6DBD" w:rsidP="00D30AAC">
            <w:pPr>
              <w:rPr>
                <w:rFonts w:cs="Arial"/>
              </w:rPr>
            </w:pPr>
            <w:r w:rsidRPr="00604555">
              <w:rPr>
                <w:rFonts w:cs="Arial"/>
              </w:rPr>
              <w:t>Currently, the common measures used include:</w:t>
            </w:r>
          </w:p>
          <w:p w14:paraId="06074EFE" w14:textId="004A8D0C" w:rsidR="007D6DBD" w:rsidRPr="00604555" w:rsidRDefault="007D6DBD" w:rsidP="007D6DBD">
            <w:pPr>
              <w:pStyle w:val="ListParagraph"/>
              <w:numPr>
                <w:ilvl w:val="0"/>
                <w:numId w:val="13"/>
              </w:numPr>
              <w:rPr>
                <w:rFonts w:cs="Arial"/>
              </w:rPr>
            </w:pPr>
            <w:r w:rsidRPr="00604555">
              <w:rPr>
                <w:rFonts w:cs="Arial"/>
              </w:rPr>
              <w:t>Ci3T Treatment Integrity: Teacher Self-Report</w:t>
            </w:r>
          </w:p>
          <w:p w14:paraId="4F9BF911" w14:textId="4E0C81C3" w:rsidR="007D6DBD" w:rsidRPr="00604555" w:rsidRDefault="007D6DBD" w:rsidP="007D6DBD">
            <w:pPr>
              <w:pStyle w:val="ListParagraph"/>
              <w:numPr>
                <w:ilvl w:val="0"/>
                <w:numId w:val="13"/>
              </w:numPr>
              <w:rPr>
                <w:rFonts w:cs="Arial"/>
              </w:rPr>
            </w:pPr>
            <w:r w:rsidRPr="00604555">
              <w:rPr>
                <w:rFonts w:cs="Arial"/>
              </w:rPr>
              <w:t>Ci3T Treatment Integrity: Direct Observation</w:t>
            </w:r>
          </w:p>
          <w:p w14:paraId="50DB0196" w14:textId="40D699AA" w:rsidR="007D6DBD" w:rsidRPr="00604555" w:rsidRDefault="007D6DBD" w:rsidP="007D6DBD">
            <w:pPr>
              <w:pStyle w:val="ListParagraph"/>
              <w:numPr>
                <w:ilvl w:val="0"/>
                <w:numId w:val="13"/>
              </w:numPr>
              <w:rPr>
                <w:rFonts w:cs="Arial"/>
              </w:rPr>
            </w:pPr>
            <w:r w:rsidRPr="00604555">
              <w:rPr>
                <w:rFonts w:cs="Arial"/>
              </w:rPr>
              <w:t>Tiered Fidelity Inventory</w:t>
            </w:r>
            <w:r w:rsidR="00DD7806" w:rsidRPr="00604555">
              <w:rPr>
                <w:rFonts w:cs="Arial"/>
              </w:rPr>
              <w:t xml:space="preserve"> (TFI)</w:t>
            </w:r>
          </w:p>
          <w:p w14:paraId="03D1EBE6" w14:textId="7E6D1EEC" w:rsidR="00DD7806" w:rsidRPr="00604555" w:rsidRDefault="00DD7806" w:rsidP="007D6DBD">
            <w:pPr>
              <w:pStyle w:val="ListParagraph"/>
              <w:numPr>
                <w:ilvl w:val="0"/>
                <w:numId w:val="13"/>
              </w:numPr>
              <w:rPr>
                <w:rFonts w:cs="Arial"/>
              </w:rPr>
            </w:pPr>
            <w:r w:rsidRPr="00604555">
              <w:rPr>
                <w:rFonts w:cs="Arial"/>
              </w:rPr>
              <w:t>Treatment Integrity log for [</w:t>
            </w:r>
            <w:r w:rsidRPr="00604555">
              <w:rPr>
                <w:rFonts w:cs="Arial"/>
                <w:color w:val="FF0000"/>
              </w:rPr>
              <w:t>enter name of social-emotional resource e.g., Second Step</w:t>
            </w:r>
            <w:r w:rsidRPr="00604555">
              <w:rPr>
                <w:rFonts w:cs="Arial"/>
              </w:rPr>
              <w:t>]</w:t>
            </w:r>
          </w:p>
          <w:p w14:paraId="53FC265A" w14:textId="0F50DC6A" w:rsidR="007D6DBD" w:rsidRPr="00604555" w:rsidRDefault="007D6DBD" w:rsidP="00604555">
            <w:pPr>
              <w:pStyle w:val="ListParagraph"/>
              <w:numPr>
                <w:ilvl w:val="0"/>
                <w:numId w:val="13"/>
              </w:numPr>
              <w:rPr>
                <w:rFonts w:cs="Arial"/>
              </w:rPr>
            </w:pPr>
            <w:r w:rsidRPr="00604555">
              <w:rPr>
                <w:rFonts w:cs="Arial"/>
              </w:rPr>
              <w:t>Primary Intervention Rating Scale</w:t>
            </w:r>
            <w:r w:rsidRPr="00DC7F39">
              <w:rPr>
                <w:rFonts w:cs="Arial"/>
              </w:rPr>
              <w:t xml:space="preserve"> </w:t>
            </w:r>
          </w:p>
          <w:p w14:paraId="5043CB0F" w14:textId="77777777" w:rsidR="00F47507" w:rsidRPr="00604555" w:rsidRDefault="00F47507" w:rsidP="00035BD9">
            <w:pPr>
              <w:rPr>
                <w:rFonts w:cs="Arial"/>
                <w:b/>
              </w:rPr>
            </w:pPr>
          </w:p>
        </w:tc>
        <w:tc>
          <w:tcPr>
            <w:tcW w:w="2757" w:type="dxa"/>
          </w:tcPr>
          <w:p w14:paraId="07459315" w14:textId="77777777" w:rsidR="00F47507" w:rsidRPr="00604555" w:rsidRDefault="00F47507" w:rsidP="00035BD9">
            <w:pPr>
              <w:jc w:val="center"/>
              <w:rPr>
                <w:rFonts w:cs="Arial"/>
                <w:b/>
              </w:rPr>
            </w:pPr>
          </w:p>
        </w:tc>
      </w:tr>
      <w:tr w:rsidR="00F47507" w:rsidRPr="0003437A" w14:paraId="4D16A4CE" w14:textId="77777777" w:rsidTr="4864C39C">
        <w:trPr>
          <w:trHeight w:val="270"/>
        </w:trPr>
        <w:tc>
          <w:tcPr>
            <w:tcW w:w="4099" w:type="dxa"/>
          </w:tcPr>
          <w:p w14:paraId="737ED9DA" w14:textId="79C1CC3B" w:rsidR="00F47507" w:rsidRPr="00604555" w:rsidRDefault="00B80EDD" w:rsidP="00035BD9">
            <w:pPr>
              <w:rPr>
                <w:rFonts w:cs="Arial"/>
              </w:rPr>
            </w:pPr>
            <w:sdt>
              <w:sdtPr>
                <w:rPr>
                  <w:rFonts w:cs="Arial"/>
                </w:rPr>
                <w:id w:val="-1752967392"/>
                <w15:appearance w15:val="hidden"/>
                <w14:checkbox>
                  <w14:checked w14:val="0"/>
                  <w14:checkedState w14:val="2612" w14:font="MS Gothic"/>
                  <w14:uncheckedState w14:val="2610" w14:font="MS Gothic"/>
                </w14:checkbox>
              </w:sdtPr>
              <w:sdtEndPr/>
              <w:sdtContent>
                <w:r w:rsidR="00257C04" w:rsidRPr="00604555">
                  <w:rPr>
                    <w:rFonts w:ascii="Segoe UI Symbol" w:eastAsia="MS Gothic" w:hAnsi="Segoe UI Symbol" w:cs="Segoe UI Symbol"/>
                  </w:rPr>
                  <w:t>☐</w:t>
                </w:r>
              </w:sdtContent>
            </w:sdt>
            <w:r w:rsidR="00257C04" w:rsidRPr="00604555">
              <w:rPr>
                <w:rFonts w:cs="Arial"/>
              </w:rPr>
              <w:t xml:space="preserve"> </w:t>
            </w:r>
            <w:r w:rsidR="00F47507" w:rsidRPr="00604555">
              <w:rPr>
                <w:rFonts w:cs="Arial"/>
              </w:rPr>
              <w:t xml:space="preserve">All outcome measures collected for students listed (behavior and academic)? </w:t>
            </w:r>
          </w:p>
        </w:tc>
        <w:tc>
          <w:tcPr>
            <w:tcW w:w="7534" w:type="dxa"/>
          </w:tcPr>
          <w:p w14:paraId="48665E1C" w14:textId="028D90CD" w:rsidR="00DD7806" w:rsidRPr="00604555" w:rsidRDefault="00F47507" w:rsidP="00035BD9">
            <w:pPr>
              <w:rPr>
                <w:rFonts w:cs="Arial"/>
                <w:b/>
                <w:bCs/>
              </w:rPr>
            </w:pPr>
            <w:r w:rsidRPr="00604555">
              <w:rPr>
                <w:rFonts w:cs="Arial"/>
                <w:b/>
                <w:bCs/>
              </w:rPr>
              <w:t>Are there any new measures you are including for next year</w:t>
            </w:r>
            <w:r w:rsidR="0081762D" w:rsidRPr="00604555">
              <w:rPr>
                <w:rFonts w:cs="Arial"/>
                <w:b/>
                <w:bCs/>
              </w:rPr>
              <w:t xml:space="preserve"> (e.g., new academic screening measures)?</w:t>
            </w:r>
          </w:p>
          <w:p w14:paraId="4B86B580" w14:textId="77777777" w:rsidR="00DD7806" w:rsidRPr="00604555" w:rsidRDefault="00DD7806" w:rsidP="00035BD9">
            <w:pPr>
              <w:rPr>
                <w:rFonts w:cs="Arial"/>
              </w:rPr>
            </w:pPr>
          </w:p>
          <w:p w14:paraId="5299C5E8" w14:textId="5C0043BC" w:rsidR="00F47507" w:rsidRPr="00604555" w:rsidRDefault="00E11227" w:rsidP="00035BD9">
            <w:pPr>
              <w:rPr>
                <w:rFonts w:cs="Arial"/>
              </w:rPr>
            </w:pPr>
            <w:r>
              <w:rPr>
                <w:rFonts w:cs="Arial"/>
              </w:rPr>
              <w:t>For example, c</w:t>
            </w:r>
            <w:r w:rsidR="00F47507" w:rsidRPr="00604555">
              <w:rPr>
                <w:rFonts w:cs="Arial"/>
              </w:rPr>
              <w:t xml:space="preserve">onsider </w:t>
            </w:r>
            <w:r w:rsidR="00E72734" w:rsidRPr="00604555">
              <w:rPr>
                <w:rFonts w:cs="Arial"/>
              </w:rPr>
              <w:t>adding</w:t>
            </w:r>
            <w:r w:rsidR="00F47507" w:rsidRPr="00604555">
              <w:rPr>
                <w:rFonts w:cs="Arial"/>
              </w:rPr>
              <w:t xml:space="preserve"> counselor referrals </w:t>
            </w:r>
            <w:r w:rsidR="00E72734" w:rsidRPr="00604555">
              <w:rPr>
                <w:rFonts w:cs="Arial"/>
              </w:rPr>
              <w:t xml:space="preserve">and nurse visits </w:t>
            </w:r>
            <w:r w:rsidR="00F47507" w:rsidRPr="00604555">
              <w:rPr>
                <w:rFonts w:cs="Arial"/>
              </w:rPr>
              <w:t xml:space="preserve">as </w:t>
            </w:r>
            <w:r w:rsidR="00E72734" w:rsidRPr="00604555">
              <w:rPr>
                <w:rFonts w:cs="Arial"/>
              </w:rPr>
              <w:t xml:space="preserve">student outcome </w:t>
            </w:r>
            <w:r w:rsidR="00526170" w:rsidRPr="00604555">
              <w:rPr>
                <w:rFonts w:cs="Arial"/>
              </w:rPr>
              <w:t>measures</w:t>
            </w:r>
            <w:r w:rsidR="00E72734" w:rsidRPr="00604555">
              <w:rPr>
                <w:rFonts w:cs="Arial"/>
              </w:rPr>
              <w:t xml:space="preserve"> for behavior – these can be useful </w:t>
            </w:r>
            <w:r w:rsidR="00526170" w:rsidRPr="00604555">
              <w:rPr>
                <w:rFonts w:cs="Arial"/>
              </w:rPr>
              <w:t xml:space="preserve">data sources </w:t>
            </w:r>
            <w:r w:rsidR="008C6A30" w:rsidRPr="00604555">
              <w:rPr>
                <w:rFonts w:cs="Arial"/>
              </w:rPr>
              <w:t>in conjunction with screening information to know when students may be experiencing internalizing challenges (e.g., withdrawn, anxious, making somatic complaints).</w:t>
            </w:r>
            <w:r w:rsidR="00526170" w:rsidRPr="00604555">
              <w:rPr>
                <w:rFonts w:cs="Arial"/>
              </w:rPr>
              <w:t xml:space="preserve"> </w:t>
            </w:r>
            <w:r w:rsidR="00E72734" w:rsidRPr="00604555">
              <w:rPr>
                <w:rFonts w:cs="Arial"/>
              </w:rPr>
              <w:t xml:space="preserve"> </w:t>
            </w:r>
            <w:r w:rsidR="00F47507" w:rsidRPr="00604555">
              <w:rPr>
                <w:rFonts w:cs="Arial"/>
              </w:rPr>
              <w:t xml:space="preserve"> </w:t>
            </w:r>
          </w:p>
          <w:p w14:paraId="042C2AF1" w14:textId="77777777" w:rsidR="00DD7806" w:rsidRPr="00604555" w:rsidRDefault="00DD7806" w:rsidP="00035BD9">
            <w:pPr>
              <w:rPr>
                <w:rFonts w:cs="Arial"/>
              </w:rPr>
            </w:pPr>
          </w:p>
          <w:p w14:paraId="05F0EA83" w14:textId="2D781D25" w:rsidR="00940988" w:rsidRPr="00604555" w:rsidRDefault="00940988" w:rsidP="00035BD9">
            <w:pPr>
              <w:rPr>
                <w:rFonts w:cs="Arial"/>
                <w:b/>
                <w:bCs/>
              </w:rPr>
            </w:pPr>
            <w:r w:rsidRPr="00604555">
              <w:rPr>
                <w:rFonts w:cs="Arial"/>
                <w:b/>
                <w:bCs/>
              </w:rPr>
              <w:t>Are there measures that are no longer used or expected schoolwide that might be removed?</w:t>
            </w:r>
          </w:p>
          <w:p w14:paraId="54A3840D" w14:textId="0C60B077" w:rsidR="00F47507" w:rsidRPr="00604555" w:rsidRDefault="00F47507" w:rsidP="00035BD9">
            <w:pPr>
              <w:rPr>
                <w:rFonts w:cs="Arial"/>
              </w:rPr>
            </w:pPr>
          </w:p>
        </w:tc>
        <w:tc>
          <w:tcPr>
            <w:tcW w:w="2757" w:type="dxa"/>
          </w:tcPr>
          <w:p w14:paraId="6537F28F" w14:textId="77777777" w:rsidR="00F47507" w:rsidRPr="00604555" w:rsidRDefault="00F47507" w:rsidP="00035BD9">
            <w:pPr>
              <w:jc w:val="center"/>
              <w:rPr>
                <w:rFonts w:cs="Arial"/>
                <w:b/>
              </w:rPr>
            </w:pPr>
          </w:p>
        </w:tc>
      </w:tr>
      <w:tr w:rsidR="00F47507" w:rsidRPr="0003437A" w14:paraId="6BB21C9A" w14:textId="77777777" w:rsidTr="4864C39C">
        <w:trPr>
          <w:trHeight w:val="270"/>
        </w:trPr>
        <w:tc>
          <w:tcPr>
            <w:tcW w:w="4099" w:type="dxa"/>
          </w:tcPr>
          <w:p w14:paraId="75679A21" w14:textId="7600B7C2" w:rsidR="00F47507" w:rsidRPr="00604555" w:rsidRDefault="00B80EDD" w:rsidP="00035BD9">
            <w:pPr>
              <w:rPr>
                <w:rFonts w:cs="Arial"/>
              </w:rPr>
            </w:pPr>
            <w:sdt>
              <w:sdtPr>
                <w:rPr>
                  <w:rFonts w:cs="Arial"/>
                </w:rPr>
                <w:id w:val="-1699995181"/>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A plan for who will be responsible for collecting and organizing the data for use?</w:t>
            </w:r>
          </w:p>
        </w:tc>
        <w:tc>
          <w:tcPr>
            <w:tcW w:w="7534" w:type="dxa"/>
          </w:tcPr>
          <w:p w14:paraId="01A8F184" w14:textId="4687C5B7" w:rsidR="00F47507" w:rsidRPr="00604555" w:rsidRDefault="00F47507" w:rsidP="00035BD9">
            <w:pPr>
              <w:rPr>
                <w:rFonts w:cs="Arial"/>
                <w:b/>
                <w:bCs/>
              </w:rPr>
            </w:pPr>
            <w:r w:rsidRPr="00604555">
              <w:rPr>
                <w:rFonts w:cs="Arial"/>
                <w:b/>
                <w:bCs/>
              </w:rPr>
              <w:t xml:space="preserve">Who will be responsible for collecting and analyzing the data? </w:t>
            </w:r>
          </w:p>
          <w:p w14:paraId="61B8E661" w14:textId="7A1977D6" w:rsidR="00623EED" w:rsidRPr="00604555" w:rsidRDefault="00623EED" w:rsidP="00035BD9">
            <w:pPr>
              <w:rPr>
                <w:rFonts w:cs="Arial"/>
                <w:b/>
                <w:bCs/>
              </w:rPr>
            </w:pPr>
          </w:p>
          <w:p w14:paraId="3E174591" w14:textId="78F7CF38" w:rsidR="004429D1" w:rsidRPr="00604555" w:rsidRDefault="004429D1" w:rsidP="00035BD9">
            <w:pPr>
              <w:rPr>
                <w:rFonts w:cs="Arial"/>
              </w:rPr>
            </w:pPr>
            <w:r w:rsidRPr="00604555">
              <w:rPr>
                <w:rFonts w:cs="Arial"/>
              </w:rPr>
              <w:t xml:space="preserve">Consider adding </w:t>
            </w:r>
            <w:r w:rsidR="00895B47" w:rsidRPr="00604555">
              <w:rPr>
                <w:rFonts w:cs="Arial"/>
              </w:rPr>
              <w:t>a prompt to your Ci3T Leadership Team agenda to indicate when data will be analyzed and discussed.</w:t>
            </w:r>
          </w:p>
          <w:p w14:paraId="7E693274" w14:textId="77777777" w:rsidR="004429D1" w:rsidRPr="00604555" w:rsidRDefault="004429D1" w:rsidP="00035BD9">
            <w:pPr>
              <w:rPr>
                <w:rFonts w:cs="Arial"/>
                <w:b/>
                <w:bCs/>
              </w:rPr>
            </w:pPr>
          </w:p>
          <w:p w14:paraId="6B926787" w14:textId="6097EF4B" w:rsidR="00F47507" w:rsidRPr="00604555" w:rsidRDefault="00F47507" w:rsidP="00035BD9">
            <w:pPr>
              <w:rPr>
                <w:rFonts w:cs="Arial"/>
                <w:b/>
                <w:bCs/>
              </w:rPr>
            </w:pPr>
            <w:r w:rsidRPr="00604555">
              <w:rPr>
                <w:rFonts w:cs="Arial"/>
                <w:b/>
                <w:bCs/>
              </w:rPr>
              <w:t xml:space="preserve">How often will those data be shared and used to make decisions to support students? </w:t>
            </w:r>
          </w:p>
          <w:p w14:paraId="3E672FD0" w14:textId="17A20C1E" w:rsidR="00623EED" w:rsidRPr="00604555" w:rsidRDefault="00623EED" w:rsidP="00035BD9">
            <w:pPr>
              <w:rPr>
                <w:rFonts w:cs="Arial"/>
                <w:b/>
                <w:bCs/>
              </w:rPr>
            </w:pPr>
          </w:p>
          <w:p w14:paraId="3EB78E4D" w14:textId="591851C1" w:rsidR="00623EED" w:rsidRPr="00604555" w:rsidRDefault="00623EED" w:rsidP="00035BD9">
            <w:pPr>
              <w:rPr>
                <w:rFonts w:cs="Arial"/>
              </w:rPr>
            </w:pPr>
            <w:r w:rsidRPr="00604555">
              <w:rPr>
                <w:rFonts w:cs="Arial"/>
              </w:rPr>
              <w:t xml:space="preserve">Consider creating </w:t>
            </w:r>
            <w:r w:rsidR="005C69E4">
              <w:rPr>
                <w:rFonts w:cs="Arial"/>
              </w:rPr>
              <w:t xml:space="preserve">a </w:t>
            </w:r>
            <w:r w:rsidR="005C69E4" w:rsidRPr="00604555">
              <w:rPr>
                <w:rFonts w:cs="Arial"/>
              </w:rPr>
              <w:t>data sharing calendar</w:t>
            </w:r>
            <w:r w:rsidR="005C69E4">
              <w:rPr>
                <w:rFonts w:cs="Arial"/>
              </w:rPr>
              <w:t xml:space="preserve"> (</w:t>
            </w:r>
            <w:hyperlink r:id="rId37" w:history="1">
              <w:r w:rsidR="005C69E4" w:rsidRPr="005C69E4">
                <w:rPr>
                  <w:rStyle w:val="Hyperlink"/>
                  <w:rFonts w:cs="Arial"/>
                </w:rPr>
                <w:t>click here to download a Ci3T Data Sharing Calendar template</w:t>
              </w:r>
            </w:hyperlink>
            <w:r w:rsidR="005C69E4">
              <w:rPr>
                <w:rFonts w:cs="Arial"/>
              </w:rPr>
              <w:t>)</w:t>
            </w:r>
            <w:r w:rsidR="003449EF" w:rsidRPr="00604555">
              <w:rPr>
                <w:rFonts w:cs="Arial"/>
              </w:rPr>
              <w:t xml:space="preserve">, which </w:t>
            </w:r>
            <w:r w:rsidR="00895B47" w:rsidRPr="00604555">
              <w:rPr>
                <w:rFonts w:cs="Arial"/>
              </w:rPr>
              <w:t>can be used to plan when</w:t>
            </w:r>
            <w:r w:rsidR="00293E3D" w:rsidRPr="00604555">
              <w:rPr>
                <w:rFonts w:cs="Arial"/>
              </w:rPr>
              <w:t>/what data will be shared with staff.</w:t>
            </w:r>
          </w:p>
          <w:p w14:paraId="5C644A47" w14:textId="77777777" w:rsidR="00623EED" w:rsidRPr="00604555" w:rsidRDefault="00623EED" w:rsidP="00035BD9">
            <w:pPr>
              <w:rPr>
                <w:rFonts w:cs="Arial"/>
              </w:rPr>
            </w:pPr>
          </w:p>
          <w:p w14:paraId="46775D59" w14:textId="77777777" w:rsidR="00940988" w:rsidRPr="00604555" w:rsidRDefault="00940988" w:rsidP="00035BD9">
            <w:pPr>
              <w:rPr>
                <w:rFonts w:cs="Arial"/>
                <w:b/>
                <w:bCs/>
              </w:rPr>
            </w:pPr>
            <w:r w:rsidRPr="00604555">
              <w:rPr>
                <w:rFonts w:cs="Arial"/>
                <w:b/>
                <w:bCs/>
              </w:rPr>
              <w:t>What is the plan for professional development on the management system so that the team can support faculty and staff in accessing usable data?</w:t>
            </w:r>
          </w:p>
        </w:tc>
        <w:tc>
          <w:tcPr>
            <w:tcW w:w="2757" w:type="dxa"/>
          </w:tcPr>
          <w:p w14:paraId="6DFB9E20" w14:textId="77777777" w:rsidR="00F47507" w:rsidRPr="00604555" w:rsidRDefault="00F47507" w:rsidP="00035BD9">
            <w:pPr>
              <w:jc w:val="center"/>
              <w:rPr>
                <w:rFonts w:cs="Arial"/>
                <w:b/>
              </w:rPr>
            </w:pPr>
          </w:p>
        </w:tc>
      </w:tr>
    </w:tbl>
    <w:p w14:paraId="75FBAAFC" w14:textId="77777777" w:rsidR="00B0356C" w:rsidRDefault="00B0356C">
      <w:r>
        <w:br w:type="page"/>
      </w:r>
    </w:p>
    <w:p w14:paraId="272F824C" w14:textId="52DA9411" w:rsidR="003D68D6" w:rsidRDefault="003D68D6" w:rsidP="00351200">
      <w:pPr>
        <w:pStyle w:val="Heading1"/>
      </w:pPr>
      <w:r w:rsidRPr="007732ED">
        <w:t>Secondary (Tier 2) Intervention Grid</w:t>
      </w:r>
      <w:r w:rsidR="00FA7D8D">
        <w:t xml:space="preserve"> [</w:t>
      </w:r>
      <w:r w:rsidR="00FA7D8D" w:rsidRPr="007732ED">
        <w:t>Ci3T Blueprint E</w:t>
      </w:r>
      <w:r w:rsidR="00FA7D8D">
        <w:t>]</w:t>
      </w:r>
    </w:p>
    <w:tbl>
      <w:tblPr>
        <w:tblStyle w:val="TableGrid"/>
        <w:tblW w:w="0" w:type="auto"/>
        <w:tblLook w:val="04A0" w:firstRow="1" w:lastRow="0" w:firstColumn="1" w:lastColumn="0" w:noHBand="0" w:noVBand="1"/>
      </w:tblPr>
      <w:tblGrid>
        <w:gridCol w:w="4086"/>
        <w:gridCol w:w="6443"/>
        <w:gridCol w:w="51"/>
        <w:gridCol w:w="2370"/>
      </w:tblGrid>
      <w:tr w:rsidR="000B3F18" w:rsidRPr="0003437A" w14:paraId="79D4B16E" w14:textId="77777777" w:rsidTr="4864C39C">
        <w:trPr>
          <w:trHeight w:val="270"/>
        </w:trPr>
        <w:tc>
          <w:tcPr>
            <w:tcW w:w="4086" w:type="dxa"/>
            <w:shd w:val="clear" w:color="auto" w:fill="44546A" w:themeFill="text2"/>
          </w:tcPr>
          <w:p w14:paraId="083BB2CE" w14:textId="6DB3964A" w:rsidR="000B3F18" w:rsidRPr="00351200" w:rsidRDefault="000B3F18" w:rsidP="000B3F18">
            <w:pPr>
              <w:jc w:val="center"/>
              <w:rPr>
                <w:rFonts w:cs="Arial"/>
                <w:b/>
                <w:color w:val="FFFFFF" w:themeColor="background1"/>
              </w:rPr>
            </w:pPr>
            <w:r w:rsidRPr="00351200">
              <w:rPr>
                <w:rFonts w:cs="Arial"/>
                <w:b/>
                <w:color w:val="FFFFFF" w:themeColor="background1"/>
              </w:rPr>
              <w:t xml:space="preserve">Do We Have… </w:t>
            </w:r>
          </w:p>
        </w:tc>
        <w:tc>
          <w:tcPr>
            <w:tcW w:w="6494" w:type="dxa"/>
            <w:gridSpan w:val="2"/>
            <w:shd w:val="clear" w:color="auto" w:fill="44546A" w:themeFill="text2"/>
          </w:tcPr>
          <w:p w14:paraId="7547362A" w14:textId="2AE02AAF" w:rsidR="000B3F18" w:rsidRPr="00351200" w:rsidRDefault="000B3F18" w:rsidP="000B3F18">
            <w:pPr>
              <w:jc w:val="center"/>
              <w:rPr>
                <w:rFonts w:cs="Arial"/>
                <w:b/>
                <w:color w:val="FFFFFF" w:themeColor="background1"/>
              </w:rPr>
            </w:pPr>
            <w:r w:rsidRPr="00406329">
              <w:rPr>
                <w:rFonts w:cs="Arial"/>
                <w:b/>
                <w:bCs/>
                <w:color w:val="FFFFFF" w:themeColor="background1"/>
              </w:rPr>
              <w:t>Guiding Questions and Considerations</w:t>
            </w:r>
          </w:p>
        </w:tc>
        <w:tc>
          <w:tcPr>
            <w:tcW w:w="2370" w:type="dxa"/>
            <w:shd w:val="clear" w:color="auto" w:fill="44546A" w:themeFill="text2"/>
          </w:tcPr>
          <w:p w14:paraId="0D11AADE" w14:textId="74D23CAF" w:rsidR="000B3F18" w:rsidRPr="00351200" w:rsidRDefault="000B3F18" w:rsidP="000B3F18">
            <w:pPr>
              <w:jc w:val="center"/>
              <w:rPr>
                <w:rFonts w:cs="Arial"/>
                <w:b/>
                <w:color w:val="FFFFFF" w:themeColor="background1"/>
              </w:rPr>
            </w:pPr>
            <w:r>
              <w:rPr>
                <w:rFonts w:cs="Arial"/>
                <w:b/>
                <w:color w:val="FFFFFF" w:themeColor="background1"/>
              </w:rPr>
              <w:t>Notes</w:t>
            </w:r>
          </w:p>
        </w:tc>
      </w:tr>
      <w:tr w:rsidR="00035BD9" w:rsidRPr="0003437A" w14:paraId="4F8C1C96" w14:textId="77777777" w:rsidTr="4864C39C">
        <w:trPr>
          <w:trHeight w:val="270"/>
        </w:trPr>
        <w:tc>
          <w:tcPr>
            <w:tcW w:w="12950" w:type="dxa"/>
            <w:gridSpan w:val="4"/>
            <w:shd w:val="clear" w:color="auto" w:fill="D9D9D9" w:themeFill="background1" w:themeFillShade="D9"/>
          </w:tcPr>
          <w:p w14:paraId="44E871BC" w14:textId="04D5038A" w:rsidR="00035BD9" w:rsidRPr="00351200" w:rsidRDefault="00E06E32" w:rsidP="00035BD9">
            <w:pPr>
              <w:jc w:val="center"/>
              <w:rPr>
                <w:rFonts w:cs="Arial"/>
                <w:b/>
              </w:rPr>
            </w:pPr>
            <w:r w:rsidRPr="00DC7F39">
              <w:rPr>
                <w:rFonts w:cs="Arial"/>
                <w:noProof/>
              </w:rPr>
              <w:drawing>
                <wp:inline distT="0" distB="0" distL="0" distR="0" wp14:anchorId="7AF57F80" wp14:editId="28759854">
                  <wp:extent cx="2129544" cy="1645557"/>
                  <wp:effectExtent l="19050" t="19050" r="23495"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8"/>
                          <a:stretch>
                            <a:fillRect/>
                          </a:stretch>
                        </pic:blipFill>
                        <pic:spPr>
                          <a:xfrm>
                            <a:off x="0" y="0"/>
                            <a:ext cx="2129544" cy="1645557"/>
                          </a:xfrm>
                          <a:prstGeom prst="rect">
                            <a:avLst/>
                          </a:prstGeom>
                          <a:ln>
                            <a:solidFill>
                              <a:schemeClr val="tx1"/>
                            </a:solidFill>
                          </a:ln>
                        </pic:spPr>
                      </pic:pic>
                    </a:graphicData>
                  </a:graphic>
                </wp:inline>
              </w:drawing>
            </w:r>
          </w:p>
        </w:tc>
      </w:tr>
      <w:tr w:rsidR="00CB2A09" w:rsidRPr="0003437A" w14:paraId="5E69A660" w14:textId="77777777" w:rsidTr="4864C39C">
        <w:trPr>
          <w:trHeight w:val="270"/>
        </w:trPr>
        <w:tc>
          <w:tcPr>
            <w:tcW w:w="4086" w:type="dxa"/>
          </w:tcPr>
          <w:p w14:paraId="533F34D8" w14:textId="333C5361" w:rsidR="00957486" w:rsidRPr="00604555" w:rsidRDefault="00B80EDD" w:rsidP="00957486">
            <w:pPr>
              <w:rPr>
                <w:rFonts w:cs="Arial"/>
              </w:rPr>
            </w:pPr>
            <w:sdt>
              <w:sdtPr>
                <w:rPr>
                  <w:rFonts w:cs="Arial"/>
                </w:rPr>
                <w:id w:val="1716845900"/>
                <w15:appearance w15:val="hidden"/>
                <w14:checkbox>
                  <w14:checked w14:val="0"/>
                  <w14:checkedState w14:val="2612" w14:font="MS Gothic"/>
                  <w14:uncheckedState w14:val="2610" w14:font="MS Gothic"/>
                </w14:checkbox>
              </w:sdtPr>
              <w:sdtEndPr/>
              <w:sdtContent>
                <w:r w:rsidR="000B3F18" w:rsidRPr="00604555">
                  <w:rPr>
                    <w:rFonts w:ascii="MS Gothic" w:eastAsia="MS Gothic" w:hAnsi="MS Gothic" w:cs="Arial" w:hint="eastAsia"/>
                  </w:rPr>
                  <w:t>☐</w:t>
                </w:r>
              </w:sdtContent>
            </w:sdt>
            <w:r w:rsidR="00957486" w:rsidRPr="00604555" w:rsidDel="00E247DB">
              <w:rPr>
                <w:rFonts w:cs="Arial"/>
              </w:rPr>
              <w:t xml:space="preserve"> </w:t>
            </w:r>
            <w:r w:rsidR="00957486" w:rsidRPr="00604555">
              <w:rPr>
                <w:rFonts w:cs="Arial"/>
              </w:rPr>
              <w:t xml:space="preserve">A properly formatted </w:t>
            </w:r>
            <w:r w:rsidR="00957486" w:rsidRPr="00604555">
              <w:rPr>
                <w:rFonts w:cs="Arial"/>
                <w:b/>
              </w:rPr>
              <w:t>Ci3T Secondary</w:t>
            </w:r>
            <w:r w:rsidR="00841CDC" w:rsidRPr="00604555">
              <w:rPr>
                <w:rFonts w:cs="Arial"/>
                <w:b/>
              </w:rPr>
              <w:t xml:space="preserve"> (Tier 2) Intervention Grid</w:t>
            </w:r>
            <w:r w:rsidR="000B3F18">
              <w:rPr>
                <w:rFonts w:cs="Arial"/>
                <w:b/>
              </w:rPr>
              <w:t xml:space="preserve"> (</w:t>
            </w:r>
            <w:r w:rsidR="000B3F18" w:rsidRPr="00406329">
              <w:rPr>
                <w:rFonts w:cs="Arial"/>
                <w:b/>
              </w:rPr>
              <w:t>Blueprint E</w:t>
            </w:r>
            <w:r w:rsidR="000B3F18">
              <w:rPr>
                <w:rFonts w:cs="Arial"/>
                <w:b/>
              </w:rPr>
              <w:t>)</w:t>
            </w:r>
            <w:r w:rsidR="00957486" w:rsidRPr="00604555">
              <w:rPr>
                <w:rFonts w:cs="Arial"/>
                <w:b/>
              </w:rPr>
              <w:t>?</w:t>
            </w:r>
          </w:p>
          <w:p w14:paraId="11C17CCC" w14:textId="77777777" w:rsidR="00957486" w:rsidRPr="00604555" w:rsidRDefault="00957486" w:rsidP="00DC7F39">
            <w:pPr>
              <w:rPr>
                <w:rFonts w:cs="Arial"/>
              </w:rPr>
            </w:pPr>
          </w:p>
        </w:tc>
        <w:tc>
          <w:tcPr>
            <w:tcW w:w="6443" w:type="dxa"/>
          </w:tcPr>
          <w:p w14:paraId="2F280360" w14:textId="77777777" w:rsidR="00957486" w:rsidRPr="00604555" w:rsidRDefault="00957486" w:rsidP="00957486">
            <w:pPr>
              <w:rPr>
                <w:rFonts w:cs="Arial"/>
                <w:b/>
                <w:bCs/>
              </w:rPr>
            </w:pPr>
            <w:r w:rsidRPr="00604555">
              <w:rPr>
                <w:rFonts w:cs="Arial"/>
                <w:b/>
                <w:bCs/>
              </w:rPr>
              <w:t>Are the tables properly formatted?</w:t>
            </w:r>
          </w:p>
          <w:p w14:paraId="2D164D32" w14:textId="77777777" w:rsidR="00957486" w:rsidRPr="00604555" w:rsidRDefault="00957486" w:rsidP="00957486">
            <w:pPr>
              <w:rPr>
                <w:rFonts w:cs="Arial"/>
              </w:rPr>
            </w:pPr>
          </w:p>
          <w:p w14:paraId="4B9C5067" w14:textId="77777777" w:rsidR="00957486" w:rsidRPr="00604555" w:rsidRDefault="00957486" w:rsidP="00957486">
            <w:pPr>
              <w:rPr>
                <w:rFonts w:cs="Arial"/>
              </w:rPr>
            </w:pPr>
            <w:r w:rsidRPr="00604555">
              <w:rPr>
                <w:rFonts w:cs="Arial"/>
              </w:rPr>
              <w:t>Use Blueprints from ci3t.org as examples.</w:t>
            </w:r>
          </w:p>
          <w:p w14:paraId="46C56612" w14:textId="77777777" w:rsidR="00957486" w:rsidRPr="00604555" w:rsidRDefault="00957486" w:rsidP="00957486">
            <w:pPr>
              <w:rPr>
                <w:rFonts w:cs="Arial"/>
              </w:rPr>
            </w:pPr>
          </w:p>
          <w:p w14:paraId="6FC7DCC3" w14:textId="350FEB07" w:rsidR="00957486" w:rsidRPr="00604555" w:rsidRDefault="00957486" w:rsidP="00957486">
            <w:pPr>
              <w:rPr>
                <w:rFonts w:cs="Arial"/>
              </w:rPr>
            </w:pPr>
            <w:r w:rsidRPr="00604555">
              <w:rPr>
                <w:rFonts w:cs="Arial"/>
              </w:rPr>
              <w:t xml:space="preserve">When pasting from sample documents, use Keep Source Formatting to maintain the correct format. </w:t>
            </w:r>
          </w:p>
          <w:p w14:paraId="616D1FF2" w14:textId="77777777" w:rsidR="00495761" w:rsidRPr="00604555" w:rsidRDefault="00495761" w:rsidP="00495761">
            <w:pPr>
              <w:rPr>
                <w:rFonts w:cs="Arial"/>
              </w:rPr>
            </w:pPr>
          </w:p>
          <w:p w14:paraId="46DD6704" w14:textId="326F718A" w:rsidR="00495761" w:rsidRPr="00604555" w:rsidRDefault="00495761" w:rsidP="00495761">
            <w:pPr>
              <w:rPr>
                <w:rFonts w:cs="Arial"/>
              </w:rPr>
            </w:pPr>
            <w:r w:rsidRPr="00604555">
              <w:rPr>
                <w:rFonts w:cs="Arial"/>
              </w:rPr>
              <w:t>Add a Page Break after the table ends (Insert &gt; Page Break)</w:t>
            </w:r>
          </w:p>
        </w:tc>
        <w:tc>
          <w:tcPr>
            <w:tcW w:w="2421" w:type="dxa"/>
            <w:gridSpan w:val="2"/>
          </w:tcPr>
          <w:p w14:paraId="36C5D42D" w14:textId="77777777" w:rsidR="00957486" w:rsidRPr="00604555" w:rsidRDefault="00957486" w:rsidP="00957486">
            <w:pPr>
              <w:jc w:val="center"/>
              <w:rPr>
                <w:rFonts w:cs="Arial"/>
                <w:b/>
              </w:rPr>
            </w:pPr>
          </w:p>
        </w:tc>
      </w:tr>
      <w:tr w:rsidR="00F47507" w:rsidRPr="0003437A" w14:paraId="675A16FC" w14:textId="77777777" w:rsidTr="4864C39C">
        <w:trPr>
          <w:trHeight w:val="270"/>
        </w:trPr>
        <w:tc>
          <w:tcPr>
            <w:tcW w:w="4086" w:type="dxa"/>
          </w:tcPr>
          <w:p w14:paraId="076E82A7" w14:textId="4B3303F4" w:rsidR="00F47507" w:rsidRPr="00604555" w:rsidRDefault="00B80EDD" w:rsidP="00035BD9">
            <w:pPr>
              <w:rPr>
                <w:rFonts w:cs="Arial"/>
                <w:b/>
              </w:rPr>
            </w:pPr>
            <w:sdt>
              <w:sdtPr>
                <w:rPr>
                  <w:rFonts w:cs="Arial"/>
                </w:rPr>
                <w:id w:val="690804626"/>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Clear intervention descriptions that describe “who does what to whom and under what conditions”?</w:t>
            </w:r>
          </w:p>
        </w:tc>
        <w:tc>
          <w:tcPr>
            <w:tcW w:w="6443" w:type="dxa"/>
          </w:tcPr>
          <w:p w14:paraId="2ADBE014" w14:textId="6EE408DA" w:rsidR="00F47507" w:rsidRPr="00604555" w:rsidRDefault="00F47507" w:rsidP="00035BD9">
            <w:pPr>
              <w:rPr>
                <w:rFonts w:cs="Arial"/>
                <w:b/>
                <w:bCs/>
              </w:rPr>
            </w:pPr>
            <w:r w:rsidRPr="00604555">
              <w:rPr>
                <w:rFonts w:cs="Arial"/>
                <w:b/>
                <w:bCs/>
              </w:rPr>
              <w:t xml:space="preserve">Are there additional interventions to include on your intervention grid based on needs from the </w:t>
            </w:r>
            <w:r w:rsidR="1C065414" w:rsidRPr="00604555">
              <w:rPr>
                <w:rFonts w:cs="Arial"/>
                <w:b/>
                <w:bCs/>
              </w:rPr>
              <w:t>upcoming</w:t>
            </w:r>
            <w:r w:rsidRPr="00604555">
              <w:rPr>
                <w:rFonts w:cs="Arial"/>
                <w:b/>
                <w:bCs/>
              </w:rPr>
              <w:t xml:space="preserve"> school year? </w:t>
            </w:r>
          </w:p>
          <w:p w14:paraId="5CFC95F6" w14:textId="6111F13B" w:rsidR="001450C6" w:rsidRPr="00604555" w:rsidRDefault="001450C6" w:rsidP="00035BD9">
            <w:pPr>
              <w:rPr>
                <w:rFonts w:cs="Arial"/>
                <w:b/>
                <w:bCs/>
              </w:rPr>
            </w:pPr>
          </w:p>
          <w:p w14:paraId="08604FBC" w14:textId="5269C584" w:rsidR="001450C6" w:rsidRPr="00604555" w:rsidRDefault="001450C6" w:rsidP="00035BD9">
            <w:pPr>
              <w:rPr>
                <w:rFonts w:cs="Arial"/>
                <w:b/>
                <w:bCs/>
              </w:rPr>
            </w:pPr>
            <w:r w:rsidRPr="00604555">
              <w:rPr>
                <w:rFonts w:cs="Arial"/>
                <w:b/>
                <w:bCs/>
              </w:rPr>
              <w:t xml:space="preserve">Are listed interventions representative of district-supported Tier 2 interventions? Refer to district master intervention grid (if </w:t>
            </w:r>
            <w:r w:rsidR="0032236C" w:rsidRPr="00604555">
              <w:rPr>
                <w:rFonts w:cs="Arial"/>
                <w:b/>
                <w:bCs/>
              </w:rPr>
              <w:t>available).</w:t>
            </w:r>
          </w:p>
          <w:p w14:paraId="144A5D23" w14:textId="77777777" w:rsidR="00F47507" w:rsidRPr="00DC7F39" w:rsidRDefault="00F47507" w:rsidP="00035BD9">
            <w:pPr>
              <w:rPr>
                <w:rFonts w:cs="Arial"/>
              </w:rPr>
            </w:pPr>
          </w:p>
          <w:p w14:paraId="20677CEB" w14:textId="2D3EE269" w:rsidR="00F47507" w:rsidRPr="00604555" w:rsidRDefault="00F47507" w:rsidP="00035BD9">
            <w:pPr>
              <w:rPr>
                <w:rFonts w:cs="Arial"/>
                <w:b/>
                <w:bCs/>
              </w:rPr>
            </w:pPr>
            <w:r w:rsidRPr="00604555">
              <w:rPr>
                <w:rFonts w:cs="Arial"/>
                <w:b/>
                <w:bCs/>
              </w:rPr>
              <w:t>Have you considered adding targeted low-intensity supports such as Opportunities to Respond, Active Supervision, Precorrection, etc.?</w:t>
            </w:r>
          </w:p>
          <w:p w14:paraId="6080B35B" w14:textId="77777777" w:rsidR="001450C6" w:rsidRPr="00DC7F39" w:rsidRDefault="001450C6" w:rsidP="00035BD9">
            <w:pPr>
              <w:rPr>
                <w:rFonts w:cs="Arial"/>
              </w:rPr>
            </w:pPr>
          </w:p>
          <w:p w14:paraId="243E67B0" w14:textId="72977EA7" w:rsidR="00940988" w:rsidRPr="00604555" w:rsidRDefault="00940988" w:rsidP="00035BD9">
            <w:pPr>
              <w:rPr>
                <w:rFonts w:cs="Arial"/>
                <w:b/>
                <w:bCs/>
              </w:rPr>
            </w:pPr>
            <w:r w:rsidRPr="00604555">
              <w:rPr>
                <w:rFonts w:cs="Arial"/>
                <w:b/>
                <w:bCs/>
              </w:rPr>
              <w:t xml:space="preserve">Are the interventions supported with evidence </w:t>
            </w:r>
            <w:r w:rsidR="00700BD3">
              <w:rPr>
                <w:rFonts w:cs="Arial"/>
                <w:b/>
                <w:bCs/>
              </w:rPr>
              <w:t>(e.g., experimental studies)</w:t>
            </w:r>
            <w:r w:rsidRPr="00604555">
              <w:rPr>
                <w:rFonts w:cs="Arial"/>
                <w:b/>
                <w:bCs/>
              </w:rPr>
              <w:t xml:space="preserve"> for their use for the intended outcomes?</w:t>
            </w:r>
          </w:p>
        </w:tc>
        <w:tc>
          <w:tcPr>
            <w:tcW w:w="2421" w:type="dxa"/>
            <w:gridSpan w:val="2"/>
          </w:tcPr>
          <w:p w14:paraId="738610EB" w14:textId="77777777" w:rsidR="00F47507" w:rsidRPr="00604555" w:rsidRDefault="00F47507" w:rsidP="00035BD9">
            <w:pPr>
              <w:jc w:val="center"/>
              <w:rPr>
                <w:rFonts w:cs="Arial"/>
                <w:b/>
              </w:rPr>
            </w:pPr>
          </w:p>
        </w:tc>
      </w:tr>
      <w:tr w:rsidR="00F47507" w:rsidRPr="0003437A" w14:paraId="144C349C" w14:textId="77777777" w:rsidTr="4864C39C">
        <w:trPr>
          <w:trHeight w:val="270"/>
        </w:trPr>
        <w:tc>
          <w:tcPr>
            <w:tcW w:w="4086" w:type="dxa"/>
          </w:tcPr>
          <w:p w14:paraId="65C5E3A2" w14:textId="31D07129" w:rsidR="00F47507" w:rsidRPr="00604555" w:rsidRDefault="00B80EDD" w:rsidP="00035BD9">
            <w:pPr>
              <w:rPr>
                <w:rFonts w:cs="Arial"/>
              </w:rPr>
            </w:pPr>
            <w:sdt>
              <w:sdtPr>
                <w:rPr>
                  <w:rFonts w:cs="Arial"/>
                </w:rPr>
                <w:id w:val="-27883817"/>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entry criteria based on data sources and cut scores or categories; refraining from the use of teacher nomination?  </w:t>
            </w:r>
          </w:p>
        </w:tc>
        <w:tc>
          <w:tcPr>
            <w:tcW w:w="6443" w:type="dxa"/>
          </w:tcPr>
          <w:p w14:paraId="5393455A" w14:textId="5EF11B14" w:rsidR="003461DF" w:rsidRPr="00604555" w:rsidRDefault="003461DF" w:rsidP="00035BD9">
            <w:pPr>
              <w:rPr>
                <w:rFonts w:cs="Arial"/>
                <w:b/>
                <w:bCs/>
              </w:rPr>
            </w:pPr>
            <w:r w:rsidRPr="00604555">
              <w:rPr>
                <w:rFonts w:cs="Arial"/>
                <w:b/>
                <w:bCs/>
              </w:rPr>
              <w:t xml:space="preserve">Have any data collection procedures changed for the upcoming year (e.g., new academic or behavior screening measures)? </w:t>
            </w:r>
          </w:p>
          <w:p w14:paraId="2F620BF2" w14:textId="77777777" w:rsidR="003461DF" w:rsidRPr="00604555" w:rsidRDefault="003461DF" w:rsidP="00035BD9">
            <w:pPr>
              <w:rPr>
                <w:rFonts w:cs="Arial"/>
              </w:rPr>
            </w:pPr>
          </w:p>
          <w:p w14:paraId="57E2176B" w14:textId="2882FA20" w:rsidR="00F47507" w:rsidRPr="0003437A" w:rsidRDefault="003461DF" w:rsidP="00035BD9">
            <w:pPr>
              <w:rPr>
                <w:rFonts w:cs="Arial"/>
              </w:rPr>
            </w:pPr>
            <w:r w:rsidRPr="00604555">
              <w:rPr>
                <w:rFonts w:cs="Arial"/>
              </w:rPr>
              <w:t>Check that</w:t>
            </w:r>
            <w:r w:rsidR="00F47507" w:rsidRPr="00DC7F39">
              <w:rPr>
                <w:rFonts w:cs="Arial"/>
              </w:rPr>
              <w:t xml:space="preserve"> entry/exit criteria are based on data sources noted in the </w:t>
            </w:r>
            <w:r w:rsidR="00C15AC1" w:rsidRPr="00DC7F39">
              <w:rPr>
                <w:rFonts w:cs="Arial"/>
              </w:rPr>
              <w:t xml:space="preserve">Ci3T Blueprint D </w:t>
            </w:r>
            <w:r w:rsidR="00F47507" w:rsidRPr="0003437A">
              <w:rPr>
                <w:rFonts w:cs="Arial"/>
              </w:rPr>
              <w:t>Assessment Schedule and include specific cut scores for decision making</w:t>
            </w:r>
            <w:r w:rsidRPr="00604555">
              <w:rPr>
                <w:rFonts w:cs="Arial"/>
              </w:rPr>
              <w:t xml:space="preserve"> (e.g., at what risk level</w:t>
            </w:r>
            <w:r w:rsidR="00F44468" w:rsidRPr="00604555">
              <w:rPr>
                <w:rFonts w:cs="Arial"/>
              </w:rPr>
              <w:t xml:space="preserve"> does is an intervention considered for a student?).</w:t>
            </w:r>
          </w:p>
        </w:tc>
        <w:tc>
          <w:tcPr>
            <w:tcW w:w="2421" w:type="dxa"/>
            <w:gridSpan w:val="2"/>
          </w:tcPr>
          <w:p w14:paraId="637805D2" w14:textId="77777777" w:rsidR="00F47507" w:rsidRPr="00604555" w:rsidRDefault="00F47507" w:rsidP="00035BD9">
            <w:pPr>
              <w:jc w:val="center"/>
              <w:rPr>
                <w:rFonts w:cs="Arial"/>
                <w:b/>
              </w:rPr>
            </w:pPr>
          </w:p>
        </w:tc>
      </w:tr>
      <w:tr w:rsidR="00F47507" w:rsidRPr="0003437A" w14:paraId="3A1608DD" w14:textId="77777777" w:rsidTr="4864C39C">
        <w:trPr>
          <w:trHeight w:val="270"/>
        </w:trPr>
        <w:tc>
          <w:tcPr>
            <w:tcW w:w="4086" w:type="dxa"/>
          </w:tcPr>
          <w:p w14:paraId="737EA379" w14:textId="0542F506" w:rsidR="00F47507" w:rsidRPr="00604555" w:rsidRDefault="00B80EDD" w:rsidP="00035BD9">
            <w:pPr>
              <w:rPr>
                <w:rFonts w:cs="Arial"/>
              </w:rPr>
            </w:pPr>
            <w:sdt>
              <w:sdtPr>
                <w:rPr>
                  <w:rFonts w:cs="Arial"/>
                </w:rPr>
                <w:id w:val="1227038723"/>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Treatment integrity and social validity data collection procedures used as part of monitoring progress in addition to student level data?</w:t>
            </w:r>
          </w:p>
        </w:tc>
        <w:tc>
          <w:tcPr>
            <w:tcW w:w="6443" w:type="dxa"/>
          </w:tcPr>
          <w:p w14:paraId="4A57BD56" w14:textId="77777777" w:rsidR="00F44468" w:rsidRPr="00604555" w:rsidRDefault="00AA3DBB" w:rsidP="00035BD9">
            <w:pPr>
              <w:rPr>
                <w:rFonts w:cs="Arial"/>
              </w:rPr>
            </w:pPr>
            <w:r w:rsidRPr="00604555">
              <w:rPr>
                <w:rFonts w:cs="Arial"/>
                <w:b/>
                <w:bCs/>
              </w:rPr>
              <w:t>Who might serve</w:t>
            </w:r>
            <w:r w:rsidR="00F47507" w:rsidRPr="00604555">
              <w:rPr>
                <w:rFonts w:cs="Arial"/>
                <w:b/>
                <w:bCs/>
              </w:rPr>
              <w:t xml:space="preserve"> as the two faculty/ staff members to become or serve as experts for each intervention?</w:t>
            </w:r>
            <w:r w:rsidR="00F47507" w:rsidRPr="00DC7F39">
              <w:rPr>
                <w:rFonts w:cs="Arial"/>
              </w:rPr>
              <w:t xml:space="preserve"> </w:t>
            </w:r>
          </w:p>
          <w:p w14:paraId="70F1E21F" w14:textId="77777777" w:rsidR="00F44468" w:rsidRPr="00604555" w:rsidRDefault="00F44468" w:rsidP="00035BD9">
            <w:pPr>
              <w:rPr>
                <w:rFonts w:cs="Arial"/>
              </w:rPr>
            </w:pPr>
          </w:p>
          <w:p w14:paraId="614B2D20" w14:textId="17C72C64" w:rsidR="00F47507" w:rsidRPr="0003437A" w:rsidRDefault="00F44468" w:rsidP="00035BD9">
            <w:pPr>
              <w:rPr>
                <w:rFonts w:cs="Arial"/>
              </w:rPr>
            </w:pPr>
            <w:r w:rsidRPr="00604555">
              <w:rPr>
                <w:rFonts w:cs="Arial"/>
              </w:rPr>
              <w:t xml:space="preserve">Consider what professional learning, coaching, and support can be offered in your building to support </w:t>
            </w:r>
            <w:r w:rsidR="0075442E" w:rsidRPr="00604555">
              <w:rPr>
                <w:rFonts w:cs="Arial"/>
              </w:rPr>
              <w:t xml:space="preserve">training all relevant faculty and staff on Tier 2 interventions. Consider how to leverage resources shared on </w:t>
            </w:r>
            <w:hyperlink r:id="rId39" w:history="1">
              <w:r w:rsidR="0075442E" w:rsidRPr="00604555">
                <w:rPr>
                  <w:rStyle w:val="Hyperlink"/>
                  <w:rFonts w:cs="Arial"/>
                </w:rPr>
                <w:t>c</w:t>
              </w:r>
              <w:r w:rsidR="00940988" w:rsidRPr="00604555">
                <w:rPr>
                  <w:rStyle w:val="Hyperlink"/>
                  <w:rFonts w:cs="Arial"/>
                </w:rPr>
                <w:t>i3T.org</w:t>
              </w:r>
              <w:r w:rsidR="0075442E" w:rsidRPr="00604555">
                <w:rPr>
                  <w:rStyle w:val="Hyperlink"/>
                  <w:rFonts w:cs="Arial"/>
                </w:rPr>
                <w:t>/pl</w:t>
              </w:r>
            </w:hyperlink>
            <w:r w:rsidR="00940988" w:rsidRPr="00DC7F39">
              <w:rPr>
                <w:rFonts w:cs="Arial"/>
              </w:rPr>
              <w:t xml:space="preserve"> </w:t>
            </w:r>
            <w:r w:rsidR="0075442E" w:rsidRPr="00604555">
              <w:rPr>
                <w:rFonts w:cs="Arial"/>
              </w:rPr>
              <w:t>(e.g., treatment integrity and social validity measures, training materials, implementation checklists).</w:t>
            </w:r>
          </w:p>
          <w:p w14:paraId="463F29E8" w14:textId="77777777" w:rsidR="00F47507" w:rsidRPr="0003437A" w:rsidRDefault="00F47507" w:rsidP="00035BD9">
            <w:pPr>
              <w:rPr>
                <w:rFonts w:cs="Arial"/>
              </w:rPr>
            </w:pPr>
          </w:p>
        </w:tc>
        <w:tc>
          <w:tcPr>
            <w:tcW w:w="2421" w:type="dxa"/>
            <w:gridSpan w:val="2"/>
          </w:tcPr>
          <w:p w14:paraId="3B7B4B86" w14:textId="77777777" w:rsidR="00F47507" w:rsidRPr="00604555" w:rsidRDefault="00F47507" w:rsidP="00035BD9">
            <w:pPr>
              <w:jc w:val="center"/>
              <w:rPr>
                <w:rFonts w:cs="Arial"/>
                <w:b/>
              </w:rPr>
            </w:pPr>
          </w:p>
        </w:tc>
      </w:tr>
      <w:tr w:rsidR="00F47507" w:rsidRPr="0003437A" w14:paraId="79715291" w14:textId="77777777" w:rsidTr="4864C39C">
        <w:trPr>
          <w:trHeight w:val="270"/>
        </w:trPr>
        <w:tc>
          <w:tcPr>
            <w:tcW w:w="4086" w:type="dxa"/>
          </w:tcPr>
          <w:p w14:paraId="25D73C69" w14:textId="0D8EFED2" w:rsidR="00F47507" w:rsidRPr="00604555" w:rsidRDefault="00B80EDD" w:rsidP="00035BD9">
            <w:pPr>
              <w:rPr>
                <w:rFonts w:cs="Arial"/>
              </w:rPr>
            </w:pPr>
            <w:sdt>
              <w:sdtPr>
                <w:rPr>
                  <w:rFonts w:cs="Arial"/>
                </w:rPr>
                <w:id w:val="-377709849"/>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exit criteria based on data and/or successful completion of the intervention? </w:t>
            </w:r>
          </w:p>
        </w:tc>
        <w:tc>
          <w:tcPr>
            <w:tcW w:w="6443" w:type="dxa"/>
          </w:tcPr>
          <w:p w14:paraId="1A4BFBE7" w14:textId="2042C597" w:rsidR="00F47507" w:rsidRPr="00604555" w:rsidRDefault="00F47507" w:rsidP="00035BD9">
            <w:pPr>
              <w:rPr>
                <w:rFonts w:cs="Arial"/>
                <w:b/>
                <w:bCs/>
              </w:rPr>
            </w:pPr>
            <w:r w:rsidRPr="00604555">
              <w:rPr>
                <w:rFonts w:cs="Arial"/>
                <w:b/>
                <w:bCs/>
              </w:rPr>
              <w:t>Are screening data, behavior outcome data, and academic data, or program completion data used to determine exit criteria?</w:t>
            </w:r>
          </w:p>
          <w:p w14:paraId="3A0FF5F2" w14:textId="77777777" w:rsidR="00F47507" w:rsidRPr="00604555" w:rsidRDefault="00F47507" w:rsidP="00035BD9">
            <w:pPr>
              <w:rPr>
                <w:rFonts w:cs="Arial"/>
                <w:b/>
              </w:rPr>
            </w:pPr>
          </w:p>
        </w:tc>
        <w:tc>
          <w:tcPr>
            <w:tcW w:w="2421" w:type="dxa"/>
            <w:gridSpan w:val="2"/>
          </w:tcPr>
          <w:p w14:paraId="5630AD66" w14:textId="77777777" w:rsidR="00F47507" w:rsidRPr="00604555" w:rsidRDefault="00F47507" w:rsidP="00035BD9">
            <w:pPr>
              <w:jc w:val="center"/>
              <w:rPr>
                <w:rFonts w:cs="Arial"/>
                <w:b/>
              </w:rPr>
            </w:pPr>
          </w:p>
        </w:tc>
      </w:tr>
    </w:tbl>
    <w:p w14:paraId="60040838" w14:textId="77777777" w:rsidR="00B0356C" w:rsidRDefault="00B0356C">
      <w:r>
        <w:br w:type="page"/>
      </w:r>
    </w:p>
    <w:p w14:paraId="0BBDDA79" w14:textId="572E5354" w:rsidR="003D68D6" w:rsidRDefault="003D68D6" w:rsidP="00351200">
      <w:pPr>
        <w:pStyle w:val="Heading1"/>
      </w:pPr>
      <w:r w:rsidRPr="007819CB">
        <w:t>Tertiary (Tier 3) Intervention Grid</w:t>
      </w:r>
      <w:r w:rsidR="00792EB6">
        <w:t xml:space="preserve"> [</w:t>
      </w:r>
      <w:r w:rsidR="00792EB6" w:rsidRPr="007819CB">
        <w:t>Ci3T Blueprint F</w:t>
      </w:r>
      <w:r w:rsidR="00792EB6">
        <w:t>]</w:t>
      </w:r>
    </w:p>
    <w:tbl>
      <w:tblPr>
        <w:tblStyle w:val="TableGrid"/>
        <w:tblW w:w="0" w:type="auto"/>
        <w:tblLook w:val="04A0" w:firstRow="1" w:lastRow="0" w:firstColumn="1" w:lastColumn="0" w:noHBand="0" w:noVBand="1"/>
      </w:tblPr>
      <w:tblGrid>
        <w:gridCol w:w="4002"/>
        <w:gridCol w:w="6528"/>
        <w:gridCol w:w="2420"/>
      </w:tblGrid>
      <w:tr w:rsidR="000B3F18" w:rsidRPr="007732ED" w14:paraId="687C73A8" w14:textId="77777777" w:rsidTr="4864C39C">
        <w:trPr>
          <w:trHeight w:val="270"/>
        </w:trPr>
        <w:tc>
          <w:tcPr>
            <w:tcW w:w="4002" w:type="dxa"/>
            <w:shd w:val="clear" w:color="auto" w:fill="44546A" w:themeFill="text2"/>
          </w:tcPr>
          <w:p w14:paraId="337C0752" w14:textId="35A59189" w:rsidR="000B3F18" w:rsidRPr="00351200" w:rsidRDefault="000B3F18" w:rsidP="000B3F18">
            <w:pPr>
              <w:rPr>
                <w:rFonts w:cs="Arial"/>
                <w:color w:val="FFFFFF" w:themeColor="background1"/>
              </w:rPr>
            </w:pPr>
            <w:r w:rsidRPr="00351200">
              <w:rPr>
                <w:rFonts w:cs="Arial"/>
                <w:b/>
                <w:color w:val="FFFFFF" w:themeColor="background1"/>
              </w:rPr>
              <w:t xml:space="preserve">Do We Have… </w:t>
            </w:r>
          </w:p>
        </w:tc>
        <w:tc>
          <w:tcPr>
            <w:tcW w:w="6528" w:type="dxa"/>
            <w:shd w:val="clear" w:color="auto" w:fill="44546A" w:themeFill="text2"/>
          </w:tcPr>
          <w:p w14:paraId="3831B06D" w14:textId="7E21532E" w:rsidR="000B3F18" w:rsidRPr="00351200" w:rsidRDefault="000B3F18" w:rsidP="00351200">
            <w:pPr>
              <w:jc w:val="center"/>
              <w:rPr>
                <w:rFonts w:cs="Arial"/>
                <w:color w:val="FFFFFF" w:themeColor="background1"/>
              </w:rPr>
            </w:pPr>
            <w:r w:rsidRPr="00DC7F39">
              <w:rPr>
                <w:rFonts w:cs="Arial"/>
                <w:b/>
                <w:bCs/>
                <w:color w:val="FFFFFF" w:themeColor="background1"/>
              </w:rPr>
              <w:t>Guiding Questions and Considerations</w:t>
            </w:r>
          </w:p>
        </w:tc>
        <w:tc>
          <w:tcPr>
            <w:tcW w:w="2420" w:type="dxa"/>
            <w:shd w:val="clear" w:color="auto" w:fill="44546A" w:themeFill="text2"/>
          </w:tcPr>
          <w:p w14:paraId="654A250E" w14:textId="5F811175" w:rsidR="000B3F18" w:rsidRPr="00351200" w:rsidRDefault="000B3F18" w:rsidP="000B3F18">
            <w:pPr>
              <w:jc w:val="center"/>
              <w:rPr>
                <w:rFonts w:cs="Arial"/>
                <w:b/>
                <w:color w:val="FFFFFF" w:themeColor="background1"/>
              </w:rPr>
            </w:pPr>
            <w:r w:rsidRPr="00351200">
              <w:rPr>
                <w:rFonts w:cs="Arial"/>
                <w:b/>
                <w:color w:val="FFFFFF" w:themeColor="background1"/>
              </w:rPr>
              <w:t>Notes</w:t>
            </w:r>
          </w:p>
        </w:tc>
      </w:tr>
      <w:tr w:rsidR="007819CB" w:rsidRPr="007732ED" w14:paraId="55334452" w14:textId="77777777" w:rsidTr="4864C39C">
        <w:trPr>
          <w:trHeight w:val="270"/>
        </w:trPr>
        <w:tc>
          <w:tcPr>
            <w:tcW w:w="12950" w:type="dxa"/>
            <w:gridSpan w:val="3"/>
            <w:shd w:val="clear" w:color="auto" w:fill="D9D9D9" w:themeFill="background1" w:themeFillShade="D9"/>
          </w:tcPr>
          <w:p w14:paraId="6D4D9AA9" w14:textId="214D17AE" w:rsidR="007819CB" w:rsidRPr="00351200" w:rsidRDefault="007819CB" w:rsidP="00DC7F39">
            <w:pPr>
              <w:jc w:val="center"/>
              <w:rPr>
                <w:rFonts w:cs="Arial"/>
                <w:b/>
              </w:rPr>
            </w:pPr>
            <w:r w:rsidRPr="00DC7F39">
              <w:rPr>
                <w:rFonts w:cs="Arial"/>
                <w:noProof/>
              </w:rPr>
              <w:drawing>
                <wp:inline distT="0" distB="0" distL="0" distR="0" wp14:anchorId="4A10B240" wp14:editId="342BE345">
                  <wp:extent cx="2131647" cy="1638795"/>
                  <wp:effectExtent l="19050" t="19050" r="2159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40442" cy="1645557"/>
                          </a:xfrm>
                          <a:prstGeom prst="rect">
                            <a:avLst/>
                          </a:prstGeom>
                          <a:ln>
                            <a:solidFill>
                              <a:schemeClr val="tx1"/>
                            </a:solidFill>
                          </a:ln>
                        </pic:spPr>
                      </pic:pic>
                    </a:graphicData>
                  </a:graphic>
                </wp:inline>
              </w:drawing>
            </w:r>
          </w:p>
        </w:tc>
      </w:tr>
      <w:tr w:rsidR="00CB2A09" w:rsidRPr="007732ED" w14:paraId="7B39F9FF" w14:textId="77777777" w:rsidTr="4864C39C">
        <w:trPr>
          <w:trHeight w:val="270"/>
        </w:trPr>
        <w:tc>
          <w:tcPr>
            <w:tcW w:w="4002" w:type="dxa"/>
          </w:tcPr>
          <w:p w14:paraId="695BC17A" w14:textId="03970FEC" w:rsidR="00CB2A09" w:rsidRPr="00604555" w:rsidRDefault="00B80EDD" w:rsidP="00957486">
            <w:pPr>
              <w:rPr>
                <w:rFonts w:cs="Arial"/>
              </w:rPr>
            </w:pPr>
            <w:sdt>
              <w:sdtPr>
                <w:rPr>
                  <w:rFonts w:cs="Arial"/>
                </w:rPr>
                <w:id w:val="692426820"/>
                <w15:appearance w15:val="hidden"/>
                <w14:checkbox>
                  <w14:checked w14:val="0"/>
                  <w14:checkedState w14:val="2612" w14:font="MS Gothic"/>
                  <w14:uncheckedState w14:val="2610" w14:font="MS Gothic"/>
                </w14:checkbox>
              </w:sdtPr>
              <w:sdtEndPr/>
              <w:sdtContent>
                <w:r w:rsidR="00F60298" w:rsidRPr="00604555">
                  <w:rPr>
                    <w:rFonts w:ascii="Segoe UI Symbol" w:eastAsia="MS Gothic" w:hAnsi="Segoe UI Symbol" w:cs="Segoe UI Symbol"/>
                  </w:rPr>
                  <w:t>☐</w:t>
                </w:r>
              </w:sdtContent>
            </w:sdt>
            <w:r w:rsidR="00CB2A09" w:rsidRPr="00604555" w:rsidDel="00E247DB">
              <w:rPr>
                <w:rFonts w:cs="Arial"/>
              </w:rPr>
              <w:t xml:space="preserve"> </w:t>
            </w:r>
            <w:r w:rsidR="00CB2A09" w:rsidRPr="00604555">
              <w:rPr>
                <w:rFonts w:cs="Arial"/>
              </w:rPr>
              <w:t xml:space="preserve">A properly formatted </w:t>
            </w:r>
            <w:r w:rsidR="00CB2A09" w:rsidRPr="00604555">
              <w:rPr>
                <w:rFonts w:cs="Arial"/>
                <w:b/>
              </w:rPr>
              <w:t>Ci3T Tertiary (Tier 3) Intervention Grid</w:t>
            </w:r>
            <w:r w:rsidR="000B3F18">
              <w:rPr>
                <w:rFonts w:cs="Arial"/>
                <w:b/>
              </w:rPr>
              <w:t xml:space="preserve"> (</w:t>
            </w:r>
            <w:r w:rsidR="000B3F18" w:rsidRPr="00406329">
              <w:rPr>
                <w:rFonts w:cs="Arial"/>
                <w:b/>
              </w:rPr>
              <w:t>Blueprint F</w:t>
            </w:r>
            <w:r w:rsidR="000B3F18">
              <w:rPr>
                <w:rFonts w:cs="Arial"/>
                <w:b/>
              </w:rPr>
              <w:t>)</w:t>
            </w:r>
            <w:r w:rsidR="00CB2A09" w:rsidRPr="00604555">
              <w:rPr>
                <w:rFonts w:cs="Arial"/>
                <w:b/>
              </w:rPr>
              <w:t>?</w:t>
            </w:r>
          </w:p>
          <w:p w14:paraId="0C23807B" w14:textId="308223ED" w:rsidR="00CB2A09" w:rsidRPr="00604555" w:rsidRDefault="00CB2A09" w:rsidP="00957486">
            <w:pPr>
              <w:rPr>
                <w:rFonts w:cs="Arial"/>
              </w:rPr>
            </w:pPr>
          </w:p>
          <w:p w14:paraId="2C48D9D3" w14:textId="001A4DB3" w:rsidR="00CB2A09" w:rsidRPr="00604555" w:rsidRDefault="00CB2A09" w:rsidP="00957486">
            <w:pPr>
              <w:rPr>
                <w:rFonts w:cs="Arial"/>
              </w:rPr>
            </w:pPr>
          </w:p>
        </w:tc>
        <w:tc>
          <w:tcPr>
            <w:tcW w:w="6528" w:type="dxa"/>
          </w:tcPr>
          <w:p w14:paraId="0CB85D4C" w14:textId="77777777" w:rsidR="00CB2A09" w:rsidRPr="00604555" w:rsidRDefault="00CB2A09" w:rsidP="00CB2A09">
            <w:pPr>
              <w:rPr>
                <w:rFonts w:cs="Arial"/>
                <w:b/>
                <w:bCs/>
              </w:rPr>
            </w:pPr>
            <w:r w:rsidRPr="00604555">
              <w:rPr>
                <w:rFonts w:cs="Arial"/>
                <w:b/>
                <w:bCs/>
              </w:rPr>
              <w:t>Are the tables properly formatted?</w:t>
            </w:r>
          </w:p>
          <w:p w14:paraId="17DFDB5E" w14:textId="77777777" w:rsidR="00CB2A09" w:rsidRPr="00604555" w:rsidRDefault="00CB2A09" w:rsidP="00CB2A09">
            <w:pPr>
              <w:rPr>
                <w:rFonts w:cs="Arial"/>
              </w:rPr>
            </w:pPr>
          </w:p>
          <w:p w14:paraId="01EF65D1" w14:textId="77777777" w:rsidR="00CB2A09" w:rsidRPr="00604555" w:rsidRDefault="00CB2A09" w:rsidP="00CB2A09">
            <w:pPr>
              <w:rPr>
                <w:rFonts w:cs="Arial"/>
              </w:rPr>
            </w:pPr>
            <w:r w:rsidRPr="00604555">
              <w:rPr>
                <w:rFonts w:cs="Arial"/>
              </w:rPr>
              <w:t>Use Blueprints from ci3t.org as examples.</w:t>
            </w:r>
          </w:p>
          <w:p w14:paraId="5821AD09" w14:textId="77777777" w:rsidR="00CB2A09" w:rsidRPr="00604555" w:rsidRDefault="00CB2A09" w:rsidP="00CB2A09">
            <w:pPr>
              <w:rPr>
                <w:rFonts w:cs="Arial"/>
              </w:rPr>
            </w:pPr>
          </w:p>
          <w:p w14:paraId="1EF80F43" w14:textId="77777777" w:rsidR="00CB2A09" w:rsidRPr="00604555" w:rsidRDefault="00CB2A09" w:rsidP="00CB2A09">
            <w:pPr>
              <w:rPr>
                <w:rFonts w:cs="Arial"/>
              </w:rPr>
            </w:pPr>
            <w:r w:rsidRPr="00604555">
              <w:rPr>
                <w:rFonts w:cs="Arial"/>
              </w:rPr>
              <w:t xml:space="preserve">When pasting from sample documents, use Keep Source Formatting to maintain the correct format. </w:t>
            </w:r>
          </w:p>
          <w:p w14:paraId="0B1F27D5" w14:textId="77777777" w:rsidR="00495761" w:rsidRPr="00604555" w:rsidRDefault="00495761" w:rsidP="00495761">
            <w:pPr>
              <w:rPr>
                <w:rFonts w:cs="Arial"/>
              </w:rPr>
            </w:pPr>
          </w:p>
          <w:p w14:paraId="01D9397D" w14:textId="4547DE63" w:rsidR="00495761" w:rsidRPr="00604555" w:rsidRDefault="00495761" w:rsidP="00495761">
            <w:pPr>
              <w:rPr>
                <w:rFonts w:cs="Arial"/>
              </w:rPr>
            </w:pPr>
            <w:r w:rsidRPr="00604555">
              <w:rPr>
                <w:rFonts w:cs="Arial"/>
              </w:rPr>
              <w:t>Add a Page Break after the table ends (Insert &gt; Page Break)</w:t>
            </w:r>
          </w:p>
        </w:tc>
        <w:tc>
          <w:tcPr>
            <w:tcW w:w="2420" w:type="dxa"/>
          </w:tcPr>
          <w:p w14:paraId="057F2EFB" w14:textId="77777777" w:rsidR="00CB2A09" w:rsidRPr="00604555" w:rsidRDefault="00CB2A09" w:rsidP="00957486">
            <w:pPr>
              <w:jc w:val="center"/>
              <w:rPr>
                <w:rFonts w:cs="Arial"/>
                <w:b/>
              </w:rPr>
            </w:pPr>
          </w:p>
        </w:tc>
      </w:tr>
      <w:tr w:rsidR="00F47507" w:rsidRPr="007732ED" w14:paraId="0FAC4774" w14:textId="77777777" w:rsidTr="4864C39C">
        <w:trPr>
          <w:trHeight w:val="270"/>
        </w:trPr>
        <w:tc>
          <w:tcPr>
            <w:tcW w:w="4002" w:type="dxa"/>
          </w:tcPr>
          <w:p w14:paraId="665DF26C" w14:textId="102BBC59" w:rsidR="00F47507" w:rsidRPr="00604555" w:rsidRDefault="00B80EDD" w:rsidP="00035BD9">
            <w:pPr>
              <w:rPr>
                <w:rFonts w:cs="Arial"/>
                <w:b/>
              </w:rPr>
            </w:pPr>
            <w:sdt>
              <w:sdtPr>
                <w:rPr>
                  <w:rFonts w:cs="Arial"/>
                </w:rPr>
                <w:id w:val="-2107576175"/>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Clear intervention descriptions that describe “who does what to whom under what conditions”?</w:t>
            </w:r>
          </w:p>
        </w:tc>
        <w:tc>
          <w:tcPr>
            <w:tcW w:w="6528" w:type="dxa"/>
          </w:tcPr>
          <w:p w14:paraId="20F75976" w14:textId="77777777" w:rsidR="0032236C" w:rsidRPr="00604555" w:rsidRDefault="0032236C" w:rsidP="0032236C">
            <w:pPr>
              <w:rPr>
                <w:rFonts w:cs="Arial"/>
                <w:b/>
                <w:bCs/>
              </w:rPr>
            </w:pPr>
            <w:r w:rsidRPr="00604555">
              <w:rPr>
                <w:rFonts w:cs="Arial"/>
                <w:b/>
                <w:bCs/>
              </w:rPr>
              <w:t xml:space="preserve">Are there additional interventions to include on your intervention grid based on needs from the upcoming school year? </w:t>
            </w:r>
          </w:p>
          <w:p w14:paraId="4C2FBA44" w14:textId="77777777" w:rsidR="0032236C" w:rsidRPr="00604555" w:rsidRDefault="0032236C" w:rsidP="0032236C">
            <w:pPr>
              <w:rPr>
                <w:rFonts w:cs="Arial"/>
                <w:b/>
                <w:bCs/>
              </w:rPr>
            </w:pPr>
          </w:p>
          <w:p w14:paraId="5E099798" w14:textId="7A539A0B" w:rsidR="0032236C" w:rsidRPr="00604555" w:rsidRDefault="0032236C" w:rsidP="0032236C">
            <w:pPr>
              <w:rPr>
                <w:rFonts w:cs="Arial"/>
                <w:b/>
                <w:bCs/>
              </w:rPr>
            </w:pPr>
            <w:r w:rsidRPr="00604555">
              <w:rPr>
                <w:rFonts w:cs="Arial"/>
                <w:b/>
                <w:bCs/>
              </w:rPr>
              <w:t xml:space="preserve">Are listed interventions representative of district-supported Tier </w:t>
            </w:r>
            <w:r w:rsidR="00D92663" w:rsidRPr="00604555">
              <w:rPr>
                <w:rFonts w:cs="Arial"/>
                <w:b/>
                <w:bCs/>
              </w:rPr>
              <w:t>3</w:t>
            </w:r>
            <w:r w:rsidRPr="00604555">
              <w:rPr>
                <w:rFonts w:cs="Arial"/>
                <w:b/>
                <w:bCs/>
              </w:rPr>
              <w:t xml:space="preserve"> interventions? Refer to district master intervention grid (if available).</w:t>
            </w:r>
          </w:p>
          <w:p w14:paraId="2BA226A1" w14:textId="77777777" w:rsidR="00F47507" w:rsidRPr="0003437A" w:rsidRDefault="00F47507" w:rsidP="00035BD9">
            <w:pPr>
              <w:rPr>
                <w:rFonts w:cs="Arial"/>
              </w:rPr>
            </w:pPr>
          </w:p>
          <w:p w14:paraId="1F82C410" w14:textId="77777777" w:rsidR="00F47507" w:rsidRPr="00604555" w:rsidRDefault="00F47507" w:rsidP="00AA3DBB">
            <w:pPr>
              <w:rPr>
                <w:rFonts w:cs="Arial"/>
                <w:b/>
                <w:bCs/>
              </w:rPr>
            </w:pPr>
            <w:r w:rsidRPr="00604555">
              <w:rPr>
                <w:rFonts w:cs="Arial"/>
                <w:b/>
                <w:bCs/>
              </w:rPr>
              <w:t>Are the</w:t>
            </w:r>
            <w:r w:rsidR="00AA3DBB" w:rsidRPr="00604555">
              <w:rPr>
                <w:rFonts w:cs="Arial"/>
                <w:b/>
                <w:bCs/>
              </w:rPr>
              <w:t xml:space="preserve">re </w:t>
            </w:r>
            <w:r w:rsidRPr="00604555">
              <w:rPr>
                <w:rFonts w:cs="Arial"/>
                <w:b/>
                <w:bCs/>
              </w:rPr>
              <w:t>professional learning opportunities that are needed to address supports that are identified through student data?</w:t>
            </w:r>
          </w:p>
        </w:tc>
        <w:tc>
          <w:tcPr>
            <w:tcW w:w="2420" w:type="dxa"/>
          </w:tcPr>
          <w:p w14:paraId="17AD93B2" w14:textId="77777777" w:rsidR="00F47507" w:rsidRPr="00604555" w:rsidRDefault="00F47507" w:rsidP="00035BD9">
            <w:pPr>
              <w:jc w:val="center"/>
              <w:rPr>
                <w:rFonts w:cs="Arial"/>
                <w:b/>
              </w:rPr>
            </w:pPr>
          </w:p>
        </w:tc>
      </w:tr>
      <w:tr w:rsidR="00F47507" w:rsidRPr="007732ED" w14:paraId="247B844C" w14:textId="77777777" w:rsidTr="4864C39C">
        <w:trPr>
          <w:trHeight w:val="270"/>
        </w:trPr>
        <w:tc>
          <w:tcPr>
            <w:tcW w:w="4002" w:type="dxa"/>
          </w:tcPr>
          <w:p w14:paraId="76EA72B1" w14:textId="675D93C6" w:rsidR="00F47507" w:rsidRPr="00604555" w:rsidRDefault="00B80EDD" w:rsidP="00035BD9">
            <w:pPr>
              <w:rPr>
                <w:rFonts w:cs="Arial"/>
              </w:rPr>
            </w:pPr>
            <w:sdt>
              <w:sdtPr>
                <w:rPr>
                  <w:rFonts w:cs="Arial"/>
                </w:rPr>
                <w:id w:val="610018332"/>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entry criteria based on data sources and cut scores or categories refraining from the use of teacher nomination?  </w:t>
            </w:r>
          </w:p>
          <w:p w14:paraId="0DE4B5B7" w14:textId="77777777" w:rsidR="00F47507" w:rsidRPr="00604555" w:rsidRDefault="00F47507" w:rsidP="00035BD9">
            <w:pPr>
              <w:rPr>
                <w:rFonts w:cs="Arial"/>
              </w:rPr>
            </w:pPr>
          </w:p>
        </w:tc>
        <w:tc>
          <w:tcPr>
            <w:tcW w:w="6528" w:type="dxa"/>
          </w:tcPr>
          <w:p w14:paraId="31579115" w14:textId="77777777" w:rsidR="00D92663" w:rsidRPr="00604555" w:rsidRDefault="00D92663" w:rsidP="00D92663">
            <w:pPr>
              <w:rPr>
                <w:rFonts w:cs="Arial"/>
                <w:b/>
                <w:bCs/>
              </w:rPr>
            </w:pPr>
            <w:r w:rsidRPr="00604555">
              <w:rPr>
                <w:rFonts w:cs="Arial"/>
                <w:b/>
                <w:bCs/>
              </w:rPr>
              <w:t xml:space="preserve">Have any data collection procedures changed for the upcoming year (e.g., new academic or behavior screening measures)? </w:t>
            </w:r>
          </w:p>
          <w:p w14:paraId="0765A8CD" w14:textId="77777777" w:rsidR="00D92663" w:rsidRPr="00604555" w:rsidRDefault="00D92663" w:rsidP="00D92663">
            <w:pPr>
              <w:rPr>
                <w:rFonts w:cs="Arial"/>
              </w:rPr>
            </w:pPr>
          </w:p>
          <w:p w14:paraId="66204FF1" w14:textId="6DEC3B47" w:rsidR="00F47507" w:rsidRPr="00604555" w:rsidRDefault="00D92663" w:rsidP="00035BD9">
            <w:pPr>
              <w:rPr>
                <w:rFonts w:cs="Arial"/>
              </w:rPr>
            </w:pPr>
            <w:r w:rsidRPr="00604555">
              <w:rPr>
                <w:rFonts w:cs="Arial"/>
              </w:rPr>
              <w:t>Check that entry/exit criteria are based on data sources noted in the Ci3T Blueprint D Assessment Schedule and include specific cut scores for decision making (e.g., at what risk level does is an intervention considered for a student?).</w:t>
            </w:r>
          </w:p>
          <w:p w14:paraId="4FAA4F51" w14:textId="77777777" w:rsidR="00D92663" w:rsidRPr="00DC7F39" w:rsidRDefault="00D92663" w:rsidP="00035BD9">
            <w:pPr>
              <w:rPr>
                <w:rFonts w:cs="Arial"/>
              </w:rPr>
            </w:pPr>
          </w:p>
          <w:p w14:paraId="7BFAE49C" w14:textId="330A5E6C" w:rsidR="00F47507" w:rsidRPr="00604555" w:rsidRDefault="00F47507" w:rsidP="00035BD9">
            <w:pPr>
              <w:rPr>
                <w:rFonts w:cs="Arial"/>
                <w:b/>
                <w:bCs/>
              </w:rPr>
            </w:pPr>
            <w:r w:rsidRPr="00604555">
              <w:rPr>
                <w:rFonts w:cs="Arial"/>
                <w:b/>
                <w:bCs/>
              </w:rPr>
              <w:t>H</w:t>
            </w:r>
            <w:r w:rsidR="00C15AC1" w:rsidRPr="00604555">
              <w:rPr>
                <w:rFonts w:cs="Arial"/>
                <w:b/>
                <w:bCs/>
              </w:rPr>
              <w:t>ave you considered progress on s</w:t>
            </w:r>
            <w:r w:rsidRPr="00604555">
              <w:rPr>
                <w:rFonts w:cs="Arial"/>
                <w:b/>
                <w:bCs/>
              </w:rPr>
              <w:t xml:space="preserve">econdary interventions as an entry </w:t>
            </w:r>
            <w:r w:rsidR="006643ED">
              <w:rPr>
                <w:rFonts w:cs="Arial"/>
                <w:b/>
                <w:bCs/>
              </w:rPr>
              <w:t>criterion</w:t>
            </w:r>
            <w:r w:rsidRPr="00604555">
              <w:rPr>
                <w:rFonts w:cs="Arial"/>
                <w:b/>
                <w:bCs/>
              </w:rPr>
              <w:t>?</w:t>
            </w:r>
          </w:p>
        </w:tc>
        <w:tc>
          <w:tcPr>
            <w:tcW w:w="2420" w:type="dxa"/>
          </w:tcPr>
          <w:p w14:paraId="2DBF0D7D" w14:textId="77777777" w:rsidR="00F47507" w:rsidRPr="00604555" w:rsidRDefault="00F47507" w:rsidP="00035BD9">
            <w:pPr>
              <w:jc w:val="center"/>
              <w:rPr>
                <w:rFonts w:cs="Arial"/>
                <w:b/>
              </w:rPr>
            </w:pPr>
          </w:p>
        </w:tc>
      </w:tr>
      <w:tr w:rsidR="00F47507" w:rsidRPr="007732ED" w14:paraId="629265B4" w14:textId="77777777" w:rsidTr="4864C39C">
        <w:trPr>
          <w:trHeight w:val="270"/>
        </w:trPr>
        <w:tc>
          <w:tcPr>
            <w:tcW w:w="4002" w:type="dxa"/>
          </w:tcPr>
          <w:p w14:paraId="7F3BE5B7" w14:textId="5172D472" w:rsidR="00F47507" w:rsidRPr="00604555" w:rsidRDefault="00B80EDD" w:rsidP="00035BD9">
            <w:pPr>
              <w:rPr>
                <w:rFonts w:cs="Arial"/>
              </w:rPr>
            </w:pPr>
            <w:sdt>
              <w:sdtPr>
                <w:rPr>
                  <w:rFonts w:cs="Arial"/>
                </w:rPr>
                <w:id w:val="-1745561168"/>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Treatment integrity and social validity data collection procedures used as part of monitoring progress in addition to student level data?</w:t>
            </w:r>
          </w:p>
        </w:tc>
        <w:tc>
          <w:tcPr>
            <w:tcW w:w="6528" w:type="dxa"/>
          </w:tcPr>
          <w:p w14:paraId="6C40CEC8" w14:textId="77777777" w:rsidR="00BE1E8C" w:rsidRPr="00604555" w:rsidRDefault="00BE1E8C" w:rsidP="00BE1E8C">
            <w:pPr>
              <w:rPr>
                <w:rFonts w:cs="Arial"/>
              </w:rPr>
            </w:pPr>
            <w:r w:rsidRPr="00604555">
              <w:rPr>
                <w:rFonts w:cs="Arial"/>
                <w:b/>
                <w:bCs/>
              </w:rPr>
              <w:t>Who might serve as the two faculty/ staff members to become or serve as experts for each intervention?</w:t>
            </w:r>
            <w:r w:rsidRPr="00604555">
              <w:rPr>
                <w:rFonts w:cs="Arial"/>
              </w:rPr>
              <w:t xml:space="preserve"> </w:t>
            </w:r>
          </w:p>
          <w:p w14:paraId="0D49C5CC" w14:textId="77777777" w:rsidR="00BE1E8C" w:rsidRPr="00604555" w:rsidRDefault="00BE1E8C" w:rsidP="00BE1E8C">
            <w:pPr>
              <w:rPr>
                <w:rFonts w:cs="Arial"/>
              </w:rPr>
            </w:pPr>
          </w:p>
          <w:p w14:paraId="6235CF64" w14:textId="77777777" w:rsidR="00BE1E8C" w:rsidRPr="00604555" w:rsidRDefault="00BE1E8C" w:rsidP="00BE1E8C">
            <w:pPr>
              <w:rPr>
                <w:rFonts w:cs="Arial"/>
              </w:rPr>
            </w:pPr>
            <w:r w:rsidRPr="00604555">
              <w:rPr>
                <w:rFonts w:cs="Arial"/>
              </w:rPr>
              <w:t xml:space="preserve">Consider what professional learning, coaching, and support can be offered in your building to support training all relevant faculty and staff on Tier 2 interventions. Consider how to leverage resources shared on </w:t>
            </w:r>
            <w:hyperlink r:id="rId41" w:history="1">
              <w:r w:rsidRPr="00604555">
                <w:rPr>
                  <w:rStyle w:val="Hyperlink"/>
                  <w:rFonts w:cs="Arial"/>
                </w:rPr>
                <w:t>ci3T.org/pl</w:t>
              </w:r>
            </w:hyperlink>
            <w:r w:rsidRPr="00604555">
              <w:rPr>
                <w:rFonts w:cs="Arial"/>
              </w:rPr>
              <w:t xml:space="preserve"> (e.g., treatment integrity and social validity measures, training materials, implementation checklists).</w:t>
            </w:r>
          </w:p>
          <w:p w14:paraId="6B62F1B3" w14:textId="77777777" w:rsidR="00F47507" w:rsidRPr="0003437A" w:rsidRDefault="00F47507" w:rsidP="00035BD9">
            <w:pPr>
              <w:rPr>
                <w:rFonts w:cs="Arial"/>
              </w:rPr>
            </w:pPr>
          </w:p>
          <w:p w14:paraId="6604B5A7" w14:textId="6FD3E8E7" w:rsidR="00940988" w:rsidRPr="00604555" w:rsidRDefault="00F47507" w:rsidP="00035BD9">
            <w:pPr>
              <w:rPr>
                <w:rFonts w:cs="Arial"/>
                <w:b/>
                <w:bCs/>
              </w:rPr>
            </w:pPr>
            <w:r w:rsidRPr="00604555">
              <w:rPr>
                <w:rFonts w:cs="Arial"/>
                <w:b/>
                <w:bCs/>
              </w:rPr>
              <w:t xml:space="preserve">What school or district specialists could review these intervention monitoring tools for feedback? </w:t>
            </w:r>
          </w:p>
          <w:p w14:paraId="2F9ADB2F" w14:textId="77777777" w:rsidR="00D92663" w:rsidRPr="00DC7F39" w:rsidRDefault="00D92663" w:rsidP="00035BD9">
            <w:pPr>
              <w:rPr>
                <w:rFonts w:cs="Arial"/>
              </w:rPr>
            </w:pPr>
          </w:p>
          <w:p w14:paraId="1893471F" w14:textId="69D050F1" w:rsidR="00F47507" w:rsidRPr="00604555" w:rsidRDefault="00F47507" w:rsidP="00035BD9">
            <w:pPr>
              <w:rPr>
                <w:rFonts w:cs="Arial"/>
                <w:b/>
                <w:bCs/>
              </w:rPr>
            </w:pPr>
            <w:r w:rsidRPr="00604555">
              <w:rPr>
                <w:rFonts w:cs="Arial"/>
                <w:b/>
                <w:bCs/>
              </w:rPr>
              <w:t>Could these be shared across district schools</w:t>
            </w:r>
            <w:r w:rsidR="00940988" w:rsidRPr="00604555">
              <w:rPr>
                <w:rFonts w:cs="Arial"/>
                <w:b/>
                <w:bCs/>
              </w:rPr>
              <w:t xml:space="preserve"> and stored in a central location (e.g., </w:t>
            </w:r>
            <w:r w:rsidR="00BE1E8C" w:rsidRPr="00604555">
              <w:rPr>
                <w:rFonts w:cs="Arial"/>
                <w:b/>
                <w:bCs/>
              </w:rPr>
              <w:t>Google, SharePoint, Student Information System</w:t>
            </w:r>
            <w:r w:rsidR="00940988" w:rsidRPr="00604555">
              <w:rPr>
                <w:rFonts w:cs="Arial"/>
                <w:b/>
                <w:bCs/>
              </w:rPr>
              <w:t>)</w:t>
            </w:r>
            <w:r w:rsidRPr="00604555">
              <w:rPr>
                <w:rFonts w:cs="Arial"/>
                <w:b/>
                <w:bCs/>
              </w:rPr>
              <w:t xml:space="preserve">? </w:t>
            </w:r>
          </w:p>
        </w:tc>
        <w:tc>
          <w:tcPr>
            <w:tcW w:w="2420" w:type="dxa"/>
          </w:tcPr>
          <w:p w14:paraId="02F2C34E" w14:textId="77777777" w:rsidR="00F47507" w:rsidRPr="00604555" w:rsidRDefault="00F47507" w:rsidP="00035BD9">
            <w:pPr>
              <w:jc w:val="center"/>
              <w:rPr>
                <w:rFonts w:cs="Arial"/>
                <w:b/>
              </w:rPr>
            </w:pPr>
          </w:p>
        </w:tc>
      </w:tr>
      <w:tr w:rsidR="00F47507" w:rsidRPr="007732ED" w14:paraId="0230950A" w14:textId="77777777" w:rsidTr="4864C39C">
        <w:trPr>
          <w:trHeight w:val="270"/>
        </w:trPr>
        <w:tc>
          <w:tcPr>
            <w:tcW w:w="4002" w:type="dxa"/>
          </w:tcPr>
          <w:p w14:paraId="5877048A" w14:textId="7AA618E6" w:rsidR="00F47507" w:rsidRPr="00604555" w:rsidRDefault="00B80EDD" w:rsidP="00035BD9">
            <w:pPr>
              <w:rPr>
                <w:rFonts w:cs="Arial"/>
              </w:rPr>
            </w:pPr>
            <w:sdt>
              <w:sdtPr>
                <w:rPr>
                  <w:rFonts w:cs="Arial"/>
                </w:rPr>
                <w:id w:val="2056885564"/>
                <w15:appearance w15:val="hidden"/>
                <w14:checkbox>
                  <w14:checked w14:val="0"/>
                  <w14:checkedState w14:val="2612" w14:font="MS Gothic"/>
                  <w14:uncheckedState w14:val="2610" w14:font="MS Gothic"/>
                </w14:checkbox>
              </w:sdtPr>
              <w:sdtEndPr/>
              <w:sdtContent>
                <w:r w:rsidR="007732ED" w:rsidRPr="00604555">
                  <w:rPr>
                    <w:rFonts w:ascii="Segoe UI Symbol" w:eastAsia="MS Gothic" w:hAnsi="Segoe UI Symbol" w:cs="Segoe UI Symbol"/>
                  </w:rPr>
                  <w:t>☐</w:t>
                </w:r>
              </w:sdtContent>
            </w:sdt>
            <w:r w:rsidR="007732ED" w:rsidRPr="00604555">
              <w:rPr>
                <w:rFonts w:cs="Arial"/>
              </w:rPr>
              <w:t xml:space="preserve"> </w:t>
            </w:r>
            <w:r w:rsidR="00F47507" w:rsidRPr="00604555">
              <w:rPr>
                <w:rFonts w:cs="Arial"/>
              </w:rPr>
              <w:t xml:space="preserve">Clear exit criteria based on data and/or successful completion of the intervention? </w:t>
            </w:r>
          </w:p>
        </w:tc>
        <w:tc>
          <w:tcPr>
            <w:tcW w:w="6528" w:type="dxa"/>
          </w:tcPr>
          <w:p w14:paraId="150126C5" w14:textId="77777777" w:rsidR="00F47507" w:rsidRPr="00604555" w:rsidRDefault="00F47507" w:rsidP="00035BD9">
            <w:pPr>
              <w:rPr>
                <w:rFonts w:cs="Arial"/>
                <w:b/>
                <w:bCs/>
              </w:rPr>
            </w:pPr>
            <w:r w:rsidRPr="00604555">
              <w:rPr>
                <w:rFonts w:cs="Arial"/>
                <w:b/>
                <w:bCs/>
              </w:rPr>
              <w:t>Are screening data, behavior outcome data, and academic data, or program completion data used to determine exit criteria?</w:t>
            </w:r>
          </w:p>
          <w:p w14:paraId="680A4E5D" w14:textId="77777777" w:rsidR="00F47507" w:rsidRPr="00604555" w:rsidRDefault="00F47507" w:rsidP="00035BD9">
            <w:pPr>
              <w:rPr>
                <w:rFonts w:cs="Arial"/>
                <w:b/>
              </w:rPr>
            </w:pPr>
          </w:p>
        </w:tc>
        <w:tc>
          <w:tcPr>
            <w:tcW w:w="2420" w:type="dxa"/>
          </w:tcPr>
          <w:p w14:paraId="19219836" w14:textId="77777777" w:rsidR="00F47507" w:rsidRPr="00604555" w:rsidRDefault="00F47507" w:rsidP="00035BD9">
            <w:pPr>
              <w:jc w:val="center"/>
              <w:rPr>
                <w:rFonts w:cs="Arial"/>
                <w:b/>
              </w:rPr>
            </w:pPr>
          </w:p>
        </w:tc>
      </w:tr>
    </w:tbl>
    <w:p w14:paraId="0EED208B" w14:textId="77777777" w:rsidR="00782148" w:rsidRDefault="00782148">
      <w:pPr>
        <w:rPr>
          <w:b/>
          <w:bCs/>
        </w:rPr>
      </w:pPr>
    </w:p>
    <w:p w14:paraId="4D212730" w14:textId="04997A15" w:rsidR="00940988" w:rsidRPr="00DC7F39" w:rsidRDefault="00940988">
      <w:r w:rsidRPr="00604555">
        <w:rPr>
          <w:b/>
          <w:bCs/>
        </w:rPr>
        <w:t>Date Draft Ci3T Implementation Manual Submitted:</w:t>
      </w:r>
      <w:r w:rsidRPr="00DC7F39">
        <w:t xml:space="preserve"> </w:t>
      </w:r>
      <w:sdt>
        <w:sdtPr>
          <w:id w:val="-914080255"/>
          <w:placeholder>
            <w:docPart w:val="DefaultPlaceholder_1081868576"/>
          </w:placeholder>
          <w:showingPlcHdr/>
          <w:date>
            <w:dateFormat w:val="M/d/yyyy"/>
            <w:lid w:val="en-US"/>
            <w:storeMappedDataAs w:val="dateTime"/>
            <w:calendar w:val="gregorian"/>
          </w:date>
        </w:sdtPr>
        <w:sdtEndPr/>
        <w:sdtContent>
          <w:r w:rsidRPr="00DC7F39">
            <w:rPr>
              <w:rStyle w:val="PlaceholderText"/>
            </w:rPr>
            <w:t>Click here to enter a date.</w:t>
          </w:r>
        </w:sdtContent>
      </w:sdt>
    </w:p>
    <w:p w14:paraId="5EFA5425" w14:textId="7906F9EE" w:rsidR="00940988" w:rsidRPr="00DC7F39" w:rsidRDefault="00940988">
      <w:r w:rsidRPr="00604555">
        <w:rPr>
          <w:b/>
          <w:bCs/>
        </w:rPr>
        <w:t>Date Returned with Feedback:</w:t>
      </w:r>
      <w:r w:rsidRPr="00DC7F39">
        <w:t xml:space="preserve"> </w:t>
      </w:r>
      <w:sdt>
        <w:sdtPr>
          <w:id w:val="165986568"/>
          <w:placeholder>
            <w:docPart w:val="DefaultPlaceholder_1081868576"/>
          </w:placeholder>
          <w:showingPlcHdr/>
          <w:date>
            <w:dateFormat w:val="M/d/yyyy"/>
            <w:lid w:val="en-US"/>
            <w:storeMappedDataAs w:val="dateTime"/>
            <w:calendar w:val="gregorian"/>
          </w:date>
        </w:sdtPr>
        <w:sdtEndPr/>
        <w:sdtContent>
          <w:r w:rsidRPr="00DC7F39">
            <w:rPr>
              <w:rStyle w:val="PlaceholderText"/>
            </w:rPr>
            <w:t>Click here to enter a date.</w:t>
          </w:r>
        </w:sdtContent>
      </w:sdt>
    </w:p>
    <w:p w14:paraId="12BD3E9D" w14:textId="2C5871B7" w:rsidR="00940988" w:rsidRPr="00DC7F39" w:rsidRDefault="00940988">
      <w:r w:rsidRPr="00604555">
        <w:rPr>
          <w:b/>
          <w:bCs/>
        </w:rPr>
        <w:t xml:space="preserve">Final version for </w:t>
      </w:r>
      <w:r w:rsidR="1D9BD673" w:rsidRPr="00604555">
        <w:rPr>
          <w:b/>
          <w:bCs/>
        </w:rPr>
        <w:t>Current Year</w:t>
      </w:r>
      <w:r w:rsidRPr="00604555">
        <w:rPr>
          <w:b/>
          <w:bCs/>
        </w:rPr>
        <w:t xml:space="preserve"> Submitted to district:</w:t>
      </w:r>
      <w:r w:rsidRPr="00DC7F39">
        <w:t xml:space="preserve"> </w:t>
      </w:r>
      <w:sdt>
        <w:sdtPr>
          <w:id w:val="-1380236203"/>
          <w:placeholder>
            <w:docPart w:val="DefaultPlaceholder_1081868576"/>
          </w:placeholder>
          <w:showingPlcHdr/>
          <w:date>
            <w:dateFormat w:val="M/d/yyyy"/>
            <w:lid w:val="en-US"/>
            <w:storeMappedDataAs w:val="dateTime"/>
            <w:calendar w:val="gregorian"/>
          </w:date>
        </w:sdtPr>
        <w:sdtEndPr/>
        <w:sdtContent>
          <w:r w:rsidRPr="00DC7F39">
            <w:rPr>
              <w:rStyle w:val="PlaceholderText"/>
            </w:rPr>
            <w:t>Click here to enter a date.</w:t>
          </w:r>
        </w:sdtContent>
      </w:sdt>
    </w:p>
    <w:sectPr w:rsidR="00940988" w:rsidRPr="00DC7F39" w:rsidSect="00DC7F39">
      <w:headerReference w:type="default" r:id="rId42"/>
      <w:footerReference w:type="default" r:id="rId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6B41" w14:textId="77777777" w:rsidR="00965EE2" w:rsidRDefault="00965EE2" w:rsidP="00DC7F39">
      <w:pPr>
        <w:spacing w:after="0" w:line="240" w:lineRule="auto"/>
      </w:pPr>
      <w:r>
        <w:separator/>
      </w:r>
    </w:p>
  </w:endnote>
  <w:endnote w:type="continuationSeparator" w:id="0">
    <w:p w14:paraId="5C215220" w14:textId="77777777" w:rsidR="00965EE2" w:rsidRDefault="00965EE2" w:rsidP="00DC7F39">
      <w:pPr>
        <w:spacing w:after="0" w:line="240" w:lineRule="auto"/>
      </w:pPr>
      <w:r>
        <w:continuationSeparator/>
      </w:r>
    </w:p>
  </w:endnote>
  <w:endnote w:type="continuationNotice" w:id="1">
    <w:p w14:paraId="3095CD6A" w14:textId="77777777" w:rsidR="00965EE2" w:rsidRDefault="00965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FF0" w14:textId="69B38FD7" w:rsidR="00DE5576" w:rsidRDefault="00DE5576" w:rsidP="006045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01D3" w14:textId="77777777" w:rsidR="00965EE2" w:rsidRDefault="00965EE2" w:rsidP="00DC7F39">
      <w:pPr>
        <w:spacing w:after="0" w:line="240" w:lineRule="auto"/>
      </w:pPr>
      <w:r>
        <w:separator/>
      </w:r>
    </w:p>
  </w:footnote>
  <w:footnote w:type="continuationSeparator" w:id="0">
    <w:p w14:paraId="69772E5D" w14:textId="77777777" w:rsidR="00965EE2" w:rsidRDefault="00965EE2" w:rsidP="00DC7F39">
      <w:pPr>
        <w:spacing w:after="0" w:line="240" w:lineRule="auto"/>
      </w:pPr>
      <w:r>
        <w:continuationSeparator/>
      </w:r>
    </w:p>
  </w:footnote>
  <w:footnote w:type="continuationNotice" w:id="1">
    <w:p w14:paraId="10A59098" w14:textId="77777777" w:rsidR="00965EE2" w:rsidRDefault="00965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0815" w14:textId="204F19DC" w:rsidR="00DC7F39" w:rsidRDefault="4864C39C" w:rsidP="00604555">
    <w:pPr>
      <w:pStyle w:val="Header"/>
      <w:jc w:val="right"/>
    </w:pPr>
    <w:r>
      <w:rPr>
        <w:noProof/>
      </w:rPr>
      <w:drawing>
        <wp:inline distT="0" distB="0" distL="0" distR="0" wp14:anchorId="159FCCD7" wp14:editId="19B4498C">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599"/>
    <w:multiLevelType w:val="hybridMultilevel"/>
    <w:tmpl w:val="3FF87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F76B6"/>
    <w:multiLevelType w:val="hybridMultilevel"/>
    <w:tmpl w:val="CF6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045"/>
    <w:multiLevelType w:val="hybridMultilevel"/>
    <w:tmpl w:val="80B40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95910"/>
    <w:multiLevelType w:val="hybridMultilevel"/>
    <w:tmpl w:val="069A80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273F6770"/>
    <w:multiLevelType w:val="hybridMultilevel"/>
    <w:tmpl w:val="0B5A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04FB"/>
    <w:multiLevelType w:val="hybridMultilevel"/>
    <w:tmpl w:val="B2E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D7819"/>
    <w:multiLevelType w:val="hybridMultilevel"/>
    <w:tmpl w:val="2D0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4477"/>
    <w:multiLevelType w:val="hybridMultilevel"/>
    <w:tmpl w:val="5F6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93F4A"/>
    <w:multiLevelType w:val="hybridMultilevel"/>
    <w:tmpl w:val="E29879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E46353"/>
    <w:multiLevelType w:val="hybridMultilevel"/>
    <w:tmpl w:val="8C9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E1E21"/>
    <w:multiLevelType w:val="hybridMultilevel"/>
    <w:tmpl w:val="796C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70BB6"/>
    <w:multiLevelType w:val="hybridMultilevel"/>
    <w:tmpl w:val="5B7C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26D06"/>
    <w:multiLevelType w:val="hybridMultilevel"/>
    <w:tmpl w:val="7F16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E7E4C"/>
    <w:multiLevelType w:val="hybridMultilevel"/>
    <w:tmpl w:val="194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D7F12"/>
    <w:multiLevelType w:val="hybridMultilevel"/>
    <w:tmpl w:val="32C8AEF0"/>
    <w:lvl w:ilvl="0" w:tplc="04090001">
      <w:start w:val="1"/>
      <w:numFmt w:val="bullet"/>
      <w:lvlText w:val=""/>
      <w:lvlJc w:val="left"/>
      <w:pPr>
        <w:ind w:left="720" w:hanging="360"/>
      </w:pPr>
      <w:rPr>
        <w:rFonts w:ascii="Symbol" w:hAnsi="Symbol" w:hint="default"/>
      </w:rPr>
    </w:lvl>
    <w:lvl w:ilvl="1" w:tplc="C18A47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7"/>
  </w:num>
  <w:num w:numId="5">
    <w:abstractNumId w:val="9"/>
  </w:num>
  <w:num w:numId="6">
    <w:abstractNumId w:val="0"/>
  </w:num>
  <w:num w:numId="7">
    <w:abstractNumId w:val="1"/>
  </w:num>
  <w:num w:numId="8">
    <w:abstractNumId w:val="4"/>
  </w:num>
  <w:num w:numId="9">
    <w:abstractNumId w:val="2"/>
  </w:num>
  <w:num w:numId="10">
    <w:abstractNumId w:val="12"/>
  </w:num>
  <w:num w:numId="11">
    <w:abstractNumId w:val="5"/>
  </w:num>
  <w:num w:numId="12">
    <w:abstractNumId w:val="11"/>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D9"/>
    <w:rsid w:val="0000160D"/>
    <w:rsid w:val="00005C82"/>
    <w:rsid w:val="00007974"/>
    <w:rsid w:val="00010A9B"/>
    <w:rsid w:val="0001482D"/>
    <w:rsid w:val="0002772F"/>
    <w:rsid w:val="0003437A"/>
    <w:rsid w:val="00035109"/>
    <w:rsid w:val="00035BD9"/>
    <w:rsid w:val="0004081D"/>
    <w:rsid w:val="00041AE3"/>
    <w:rsid w:val="00046B3A"/>
    <w:rsid w:val="00047212"/>
    <w:rsid w:val="0005066B"/>
    <w:rsid w:val="00056C53"/>
    <w:rsid w:val="000576DB"/>
    <w:rsid w:val="0006019A"/>
    <w:rsid w:val="0006597D"/>
    <w:rsid w:val="00071605"/>
    <w:rsid w:val="00084443"/>
    <w:rsid w:val="000969F6"/>
    <w:rsid w:val="00097365"/>
    <w:rsid w:val="000A296E"/>
    <w:rsid w:val="000B10E8"/>
    <w:rsid w:val="000B2DF5"/>
    <w:rsid w:val="000B390F"/>
    <w:rsid w:val="000B3F18"/>
    <w:rsid w:val="000D0CAD"/>
    <w:rsid w:val="000D0E93"/>
    <w:rsid w:val="000D0F57"/>
    <w:rsid w:val="000D2519"/>
    <w:rsid w:val="000D2A71"/>
    <w:rsid w:val="000D40DE"/>
    <w:rsid w:val="000D666A"/>
    <w:rsid w:val="000D713F"/>
    <w:rsid w:val="000E013D"/>
    <w:rsid w:val="000E22BD"/>
    <w:rsid w:val="000F3DD5"/>
    <w:rsid w:val="00103B87"/>
    <w:rsid w:val="0010732A"/>
    <w:rsid w:val="00111A70"/>
    <w:rsid w:val="001144C9"/>
    <w:rsid w:val="001206D2"/>
    <w:rsid w:val="001252BE"/>
    <w:rsid w:val="00125307"/>
    <w:rsid w:val="00126A54"/>
    <w:rsid w:val="00141DBC"/>
    <w:rsid w:val="00143646"/>
    <w:rsid w:val="00144766"/>
    <w:rsid w:val="001450C6"/>
    <w:rsid w:val="001476FF"/>
    <w:rsid w:val="00170459"/>
    <w:rsid w:val="001804F3"/>
    <w:rsid w:val="0018098D"/>
    <w:rsid w:val="00187B3A"/>
    <w:rsid w:val="001A729E"/>
    <w:rsid w:val="001B609B"/>
    <w:rsid w:val="001C25DC"/>
    <w:rsid w:val="001D0E01"/>
    <w:rsid w:val="001D1992"/>
    <w:rsid w:val="001D2FA6"/>
    <w:rsid w:val="001D5A83"/>
    <w:rsid w:val="001E11B5"/>
    <w:rsid w:val="00203410"/>
    <w:rsid w:val="00205337"/>
    <w:rsid w:val="00210588"/>
    <w:rsid w:val="002131DA"/>
    <w:rsid w:val="002251D9"/>
    <w:rsid w:val="00227B47"/>
    <w:rsid w:val="00237BB2"/>
    <w:rsid w:val="00240385"/>
    <w:rsid w:val="002508DC"/>
    <w:rsid w:val="00250DED"/>
    <w:rsid w:val="00255929"/>
    <w:rsid w:val="00255CBE"/>
    <w:rsid w:val="00257C04"/>
    <w:rsid w:val="00261917"/>
    <w:rsid w:val="00261E83"/>
    <w:rsid w:val="00262266"/>
    <w:rsid w:val="002629A4"/>
    <w:rsid w:val="00265990"/>
    <w:rsid w:val="00267B76"/>
    <w:rsid w:val="00270A2B"/>
    <w:rsid w:val="0027125A"/>
    <w:rsid w:val="002732C5"/>
    <w:rsid w:val="00292745"/>
    <w:rsid w:val="00293E3D"/>
    <w:rsid w:val="00296117"/>
    <w:rsid w:val="002A156B"/>
    <w:rsid w:val="002A6C2A"/>
    <w:rsid w:val="002B0567"/>
    <w:rsid w:val="002B18DA"/>
    <w:rsid w:val="002B1FED"/>
    <w:rsid w:val="002B5B75"/>
    <w:rsid w:val="002B6D3C"/>
    <w:rsid w:val="002B7F8D"/>
    <w:rsid w:val="002C0FA4"/>
    <w:rsid w:val="002D37DB"/>
    <w:rsid w:val="002D69C5"/>
    <w:rsid w:val="002E62D9"/>
    <w:rsid w:val="002E7613"/>
    <w:rsid w:val="002F3214"/>
    <w:rsid w:val="00301DBD"/>
    <w:rsid w:val="00302B9B"/>
    <w:rsid w:val="00304D15"/>
    <w:rsid w:val="00306034"/>
    <w:rsid w:val="00306EC5"/>
    <w:rsid w:val="003159B5"/>
    <w:rsid w:val="0032236C"/>
    <w:rsid w:val="00322747"/>
    <w:rsid w:val="003311CB"/>
    <w:rsid w:val="00335A1B"/>
    <w:rsid w:val="00341DCF"/>
    <w:rsid w:val="003449EF"/>
    <w:rsid w:val="003461DF"/>
    <w:rsid w:val="0034769B"/>
    <w:rsid w:val="00350B04"/>
    <w:rsid w:val="00351200"/>
    <w:rsid w:val="00354EB5"/>
    <w:rsid w:val="00355245"/>
    <w:rsid w:val="0036013B"/>
    <w:rsid w:val="00365513"/>
    <w:rsid w:val="00365FB1"/>
    <w:rsid w:val="00384394"/>
    <w:rsid w:val="0038591D"/>
    <w:rsid w:val="00395D4D"/>
    <w:rsid w:val="00397031"/>
    <w:rsid w:val="003B71F1"/>
    <w:rsid w:val="003B71F7"/>
    <w:rsid w:val="003B758C"/>
    <w:rsid w:val="003C0544"/>
    <w:rsid w:val="003C126D"/>
    <w:rsid w:val="003D1C12"/>
    <w:rsid w:val="003D3C7C"/>
    <w:rsid w:val="003D68D6"/>
    <w:rsid w:val="003D74D5"/>
    <w:rsid w:val="003E7DB2"/>
    <w:rsid w:val="003F2BEF"/>
    <w:rsid w:val="003F7BEC"/>
    <w:rsid w:val="00403890"/>
    <w:rsid w:val="0041557D"/>
    <w:rsid w:val="00415FED"/>
    <w:rsid w:val="00424C58"/>
    <w:rsid w:val="00430F71"/>
    <w:rsid w:val="004429D1"/>
    <w:rsid w:val="00445C3B"/>
    <w:rsid w:val="00454D9D"/>
    <w:rsid w:val="00456798"/>
    <w:rsid w:val="00462A57"/>
    <w:rsid w:val="004722F0"/>
    <w:rsid w:val="00474F52"/>
    <w:rsid w:val="004946D4"/>
    <w:rsid w:val="00495761"/>
    <w:rsid w:val="00495EA0"/>
    <w:rsid w:val="004A0DD2"/>
    <w:rsid w:val="004A3187"/>
    <w:rsid w:val="004B4254"/>
    <w:rsid w:val="004B5FC3"/>
    <w:rsid w:val="004C2C05"/>
    <w:rsid w:val="004C3F08"/>
    <w:rsid w:val="004C4DBB"/>
    <w:rsid w:val="004C7A28"/>
    <w:rsid w:val="004D71A9"/>
    <w:rsid w:val="004E26E9"/>
    <w:rsid w:val="004E5DD0"/>
    <w:rsid w:val="004E7DAA"/>
    <w:rsid w:val="004F347A"/>
    <w:rsid w:val="005006B4"/>
    <w:rsid w:val="00502D3C"/>
    <w:rsid w:val="005059E7"/>
    <w:rsid w:val="00512D31"/>
    <w:rsid w:val="005153D8"/>
    <w:rsid w:val="0051565D"/>
    <w:rsid w:val="00516D21"/>
    <w:rsid w:val="00526170"/>
    <w:rsid w:val="0053375F"/>
    <w:rsid w:val="00536F4B"/>
    <w:rsid w:val="00545AE3"/>
    <w:rsid w:val="00550032"/>
    <w:rsid w:val="00553218"/>
    <w:rsid w:val="00554AF8"/>
    <w:rsid w:val="00561394"/>
    <w:rsid w:val="00561DFE"/>
    <w:rsid w:val="0056498A"/>
    <w:rsid w:val="00567B78"/>
    <w:rsid w:val="00571F6C"/>
    <w:rsid w:val="00584533"/>
    <w:rsid w:val="005850CC"/>
    <w:rsid w:val="00585610"/>
    <w:rsid w:val="00587160"/>
    <w:rsid w:val="005872F0"/>
    <w:rsid w:val="00591CE5"/>
    <w:rsid w:val="00593F89"/>
    <w:rsid w:val="005A34AD"/>
    <w:rsid w:val="005A439A"/>
    <w:rsid w:val="005A4BB0"/>
    <w:rsid w:val="005A71A3"/>
    <w:rsid w:val="005B4C4B"/>
    <w:rsid w:val="005B616A"/>
    <w:rsid w:val="005C282A"/>
    <w:rsid w:val="005C69E4"/>
    <w:rsid w:val="005D21AC"/>
    <w:rsid w:val="005D4617"/>
    <w:rsid w:val="005E3282"/>
    <w:rsid w:val="005E4778"/>
    <w:rsid w:val="005E5AEF"/>
    <w:rsid w:val="005F175D"/>
    <w:rsid w:val="005F305A"/>
    <w:rsid w:val="005F5CC4"/>
    <w:rsid w:val="005F6616"/>
    <w:rsid w:val="00604555"/>
    <w:rsid w:val="00607271"/>
    <w:rsid w:val="0061538A"/>
    <w:rsid w:val="00623EED"/>
    <w:rsid w:val="00640FD4"/>
    <w:rsid w:val="00647544"/>
    <w:rsid w:val="0065187F"/>
    <w:rsid w:val="00654767"/>
    <w:rsid w:val="006614BF"/>
    <w:rsid w:val="0066255D"/>
    <w:rsid w:val="006643ED"/>
    <w:rsid w:val="00664DFB"/>
    <w:rsid w:val="00666330"/>
    <w:rsid w:val="00670729"/>
    <w:rsid w:val="0067468F"/>
    <w:rsid w:val="00676285"/>
    <w:rsid w:val="00686B43"/>
    <w:rsid w:val="006A158A"/>
    <w:rsid w:val="006A3605"/>
    <w:rsid w:val="006A662A"/>
    <w:rsid w:val="006D21DF"/>
    <w:rsid w:val="006D28E9"/>
    <w:rsid w:val="006D4879"/>
    <w:rsid w:val="006D4C2E"/>
    <w:rsid w:val="006F5CE5"/>
    <w:rsid w:val="006F6549"/>
    <w:rsid w:val="0070082D"/>
    <w:rsid w:val="00700B3D"/>
    <w:rsid w:val="00700BD3"/>
    <w:rsid w:val="00701A2C"/>
    <w:rsid w:val="00701D73"/>
    <w:rsid w:val="00701EF4"/>
    <w:rsid w:val="007062D9"/>
    <w:rsid w:val="00713B99"/>
    <w:rsid w:val="00714077"/>
    <w:rsid w:val="0072363D"/>
    <w:rsid w:val="00727452"/>
    <w:rsid w:val="0073140D"/>
    <w:rsid w:val="00736363"/>
    <w:rsid w:val="0073753E"/>
    <w:rsid w:val="007432A0"/>
    <w:rsid w:val="00751EBE"/>
    <w:rsid w:val="0075442E"/>
    <w:rsid w:val="00763E0B"/>
    <w:rsid w:val="00767962"/>
    <w:rsid w:val="007732ED"/>
    <w:rsid w:val="007819CB"/>
    <w:rsid w:val="00782148"/>
    <w:rsid w:val="00784E14"/>
    <w:rsid w:val="00792EB6"/>
    <w:rsid w:val="00793133"/>
    <w:rsid w:val="007A13F8"/>
    <w:rsid w:val="007A14AA"/>
    <w:rsid w:val="007A2E42"/>
    <w:rsid w:val="007B5ECF"/>
    <w:rsid w:val="007C4544"/>
    <w:rsid w:val="007C5B80"/>
    <w:rsid w:val="007C5DF0"/>
    <w:rsid w:val="007D6097"/>
    <w:rsid w:val="007D6DBD"/>
    <w:rsid w:val="007E00A8"/>
    <w:rsid w:val="007E2BF4"/>
    <w:rsid w:val="007E43F0"/>
    <w:rsid w:val="007E4997"/>
    <w:rsid w:val="007E60B1"/>
    <w:rsid w:val="007F5D24"/>
    <w:rsid w:val="007F717A"/>
    <w:rsid w:val="00801AAA"/>
    <w:rsid w:val="00802C25"/>
    <w:rsid w:val="00805D2D"/>
    <w:rsid w:val="00806960"/>
    <w:rsid w:val="00811E8E"/>
    <w:rsid w:val="00812F4A"/>
    <w:rsid w:val="00813438"/>
    <w:rsid w:val="00814C4C"/>
    <w:rsid w:val="0081762D"/>
    <w:rsid w:val="008213BD"/>
    <w:rsid w:val="008272E4"/>
    <w:rsid w:val="008277BC"/>
    <w:rsid w:val="00832572"/>
    <w:rsid w:val="008333D9"/>
    <w:rsid w:val="00835942"/>
    <w:rsid w:val="00841CDC"/>
    <w:rsid w:val="00844BAB"/>
    <w:rsid w:val="00844D82"/>
    <w:rsid w:val="00856B26"/>
    <w:rsid w:val="008630E5"/>
    <w:rsid w:val="0086452E"/>
    <w:rsid w:val="00895B47"/>
    <w:rsid w:val="008A03B5"/>
    <w:rsid w:val="008A3D5B"/>
    <w:rsid w:val="008A6CB1"/>
    <w:rsid w:val="008B7155"/>
    <w:rsid w:val="008B7212"/>
    <w:rsid w:val="008C0FA9"/>
    <w:rsid w:val="008C6A30"/>
    <w:rsid w:val="008D3CCE"/>
    <w:rsid w:val="008D3F2D"/>
    <w:rsid w:val="008E2002"/>
    <w:rsid w:val="008E3134"/>
    <w:rsid w:val="008E5253"/>
    <w:rsid w:val="008E7EA3"/>
    <w:rsid w:val="00911764"/>
    <w:rsid w:val="00917E37"/>
    <w:rsid w:val="0092069A"/>
    <w:rsid w:val="0092733E"/>
    <w:rsid w:val="00930E4F"/>
    <w:rsid w:val="00933360"/>
    <w:rsid w:val="00935AA6"/>
    <w:rsid w:val="00937CD5"/>
    <w:rsid w:val="00937D9C"/>
    <w:rsid w:val="00940988"/>
    <w:rsid w:val="00953774"/>
    <w:rsid w:val="0095460C"/>
    <w:rsid w:val="00957486"/>
    <w:rsid w:val="00960C09"/>
    <w:rsid w:val="00965EE2"/>
    <w:rsid w:val="0097322B"/>
    <w:rsid w:val="0097419C"/>
    <w:rsid w:val="00976464"/>
    <w:rsid w:val="00980ED4"/>
    <w:rsid w:val="0098189E"/>
    <w:rsid w:val="00992A0D"/>
    <w:rsid w:val="00995CDC"/>
    <w:rsid w:val="00996B78"/>
    <w:rsid w:val="00996FE0"/>
    <w:rsid w:val="009A2102"/>
    <w:rsid w:val="009A3ACC"/>
    <w:rsid w:val="009A4BBE"/>
    <w:rsid w:val="009B2ABB"/>
    <w:rsid w:val="009B47C5"/>
    <w:rsid w:val="009C4AF2"/>
    <w:rsid w:val="009D3884"/>
    <w:rsid w:val="009D3C84"/>
    <w:rsid w:val="009E236E"/>
    <w:rsid w:val="009E3463"/>
    <w:rsid w:val="009E381C"/>
    <w:rsid w:val="009E5EBB"/>
    <w:rsid w:val="009E5F30"/>
    <w:rsid w:val="009E7B0F"/>
    <w:rsid w:val="009F2053"/>
    <w:rsid w:val="009F2320"/>
    <w:rsid w:val="009F6B35"/>
    <w:rsid w:val="00A01BF2"/>
    <w:rsid w:val="00A04062"/>
    <w:rsid w:val="00A06BC3"/>
    <w:rsid w:val="00A1126A"/>
    <w:rsid w:val="00A21ED5"/>
    <w:rsid w:val="00A22C31"/>
    <w:rsid w:val="00A36289"/>
    <w:rsid w:val="00A373DE"/>
    <w:rsid w:val="00A379CE"/>
    <w:rsid w:val="00A434A5"/>
    <w:rsid w:val="00A44F2D"/>
    <w:rsid w:val="00A45E27"/>
    <w:rsid w:val="00A47FBD"/>
    <w:rsid w:val="00A52A60"/>
    <w:rsid w:val="00A61F05"/>
    <w:rsid w:val="00A669A8"/>
    <w:rsid w:val="00A72A68"/>
    <w:rsid w:val="00A753CA"/>
    <w:rsid w:val="00A75D9A"/>
    <w:rsid w:val="00A77F02"/>
    <w:rsid w:val="00A911F7"/>
    <w:rsid w:val="00A9453A"/>
    <w:rsid w:val="00AA013F"/>
    <w:rsid w:val="00AA3DBB"/>
    <w:rsid w:val="00AA5D45"/>
    <w:rsid w:val="00AC126F"/>
    <w:rsid w:val="00AD1733"/>
    <w:rsid w:val="00AE05A1"/>
    <w:rsid w:val="00AE6164"/>
    <w:rsid w:val="00AE767E"/>
    <w:rsid w:val="00AF3434"/>
    <w:rsid w:val="00B00A9A"/>
    <w:rsid w:val="00B0356C"/>
    <w:rsid w:val="00B12CDE"/>
    <w:rsid w:val="00B27B8C"/>
    <w:rsid w:val="00B27DEB"/>
    <w:rsid w:val="00B328EA"/>
    <w:rsid w:val="00B337EC"/>
    <w:rsid w:val="00B33E8B"/>
    <w:rsid w:val="00B433BB"/>
    <w:rsid w:val="00B50E0C"/>
    <w:rsid w:val="00B5662C"/>
    <w:rsid w:val="00B60A37"/>
    <w:rsid w:val="00B629DB"/>
    <w:rsid w:val="00B6576E"/>
    <w:rsid w:val="00B73BFC"/>
    <w:rsid w:val="00B75779"/>
    <w:rsid w:val="00B76522"/>
    <w:rsid w:val="00B80EDD"/>
    <w:rsid w:val="00B85020"/>
    <w:rsid w:val="00B86F2D"/>
    <w:rsid w:val="00BA1699"/>
    <w:rsid w:val="00BA28E2"/>
    <w:rsid w:val="00BA749D"/>
    <w:rsid w:val="00BB4976"/>
    <w:rsid w:val="00BC07D1"/>
    <w:rsid w:val="00BD78C6"/>
    <w:rsid w:val="00BE1E8C"/>
    <w:rsid w:val="00BF057A"/>
    <w:rsid w:val="00BF0592"/>
    <w:rsid w:val="00C03123"/>
    <w:rsid w:val="00C03270"/>
    <w:rsid w:val="00C109F5"/>
    <w:rsid w:val="00C15AC1"/>
    <w:rsid w:val="00C16DA2"/>
    <w:rsid w:val="00C22E5B"/>
    <w:rsid w:val="00C323DF"/>
    <w:rsid w:val="00C4257D"/>
    <w:rsid w:val="00C45EFC"/>
    <w:rsid w:val="00C63720"/>
    <w:rsid w:val="00C6502A"/>
    <w:rsid w:val="00C73D63"/>
    <w:rsid w:val="00C92381"/>
    <w:rsid w:val="00C92A09"/>
    <w:rsid w:val="00CA1A5B"/>
    <w:rsid w:val="00CA5EDA"/>
    <w:rsid w:val="00CA6A83"/>
    <w:rsid w:val="00CA7D3F"/>
    <w:rsid w:val="00CB2A09"/>
    <w:rsid w:val="00CD1858"/>
    <w:rsid w:val="00CD39FB"/>
    <w:rsid w:val="00CD47D4"/>
    <w:rsid w:val="00CE0BE8"/>
    <w:rsid w:val="00CE4040"/>
    <w:rsid w:val="00CE5167"/>
    <w:rsid w:val="00CF126D"/>
    <w:rsid w:val="00CF49B3"/>
    <w:rsid w:val="00CF4EA6"/>
    <w:rsid w:val="00D07DF4"/>
    <w:rsid w:val="00D1080B"/>
    <w:rsid w:val="00D11D31"/>
    <w:rsid w:val="00D12952"/>
    <w:rsid w:val="00D2196F"/>
    <w:rsid w:val="00D23DB6"/>
    <w:rsid w:val="00D30AAC"/>
    <w:rsid w:val="00D33FDC"/>
    <w:rsid w:val="00D361EC"/>
    <w:rsid w:val="00D37E7A"/>
    <w:rsid w:val="00D75210"/>
    <w:rsid w:val="00D82650"/>
    <w:rsid w:val="00D83A99"/>
    <w:rsid w:val="00D91CF5"/>
    <w:rsid w:val="00D92663"/>
    <w:rsid w:val="00D96128"/>
    <w:rsid w:val="00DA19E3"/>
    <w:rsid w:val="00DA638C"/>
    <w:rsid w:val="00DB5DEF"/>
    <w:rsid w:val="00DC0566"/>
    <w:rsid w:val="00DC5D1F"/>
    <w:rsid w:val="00DC7F39"/>
    <w:rsid w:val="00DD7806"/>
    <w:rsid w:val="00DE4AF2"/>
    <w:rsid w:val="00DE5576"/>
    <w:rsid w:val="00DE6413"/>
    <w:rsid w:val="00DF14FC"/>
    <w:rsid w:val="00E04AB9"/>
    <w:rsid w:val="00E06E32"/>
    <w:rsid w:val="00E11227"/>
    <w:rsid w:val="00E16A0A"/>
    <w:rsid w:val="00E219F5"/>
    <w:rsid w:val="00E247DB"/>
    <w:rsid w:val="00E2649E"/>
    <w:rsid w:val="00E33078"/>
    <w:rsid w:val="00E429B7"/>
    <w:rsid w:val="00E43273"/>
    <w:rsid w:val="00E4736C"/>
    <w:rsid w:val="00E52B80"/>
    <w:rsid w:val="00E563E5"/>
    <w:rsid w:val="00E60F25"/>
    <w:rsid w:val="00E6432A"/>
    <w:rsid w:val="00E6632C"/>
    <w:rsid w:val="00E708C4"/>
    <w:rsid w:val="00E72734"/>
    <w:rsid w:val="00E8257C"/>
    <w:rsid w:val="00E83890"/>
    <w:rsid w:val="00E8391E"/>
    <w:rsid w:val="00E843A1"/>
    <w:rsid w:val="00E87169"/>
    <w:rsid w:val="00E92C51"/>
    <w:rsid w:val="00E92D1B"/>
    <w:rsid w:val="00EA5311"/>
    <w:rsid w:val="00EA7E4C"/>
    <w:rsid w:val="00EB3F8A"/>
    <w:rsid w:val="00EC0611"/>
    <w:rsid w:val="00EC3C1D"/>
    <w:rsid w:val="00ED02FE"/>
    <w:rsid w:val="00ED1648"/>
    <w:rsid w:val="00ED291A"/>
    <w:rsid w:val="00ED6164"/>
    <w:rsid w:val="00EE2935"/>
    <w:rsid w:val="00EE2AE6"/>
    <w:rsid w:val="00EE2E77"/>
    <w:rsid w:val="00EE37BB"/>
    <w:rsid w:val="00EF5C3E"/>
    <w:rsid w:val="00EF668D"/>
    <w:rsid w:val="00EF6965"/>
    <w:rsid w:val="00F01688"/>
    <w:rsid w:val="00F02084"/>
    <w:rsid w:val="00F06B92"/>
    <w:rsid w:val="00F26BCA"/>
    <w:rsid w:val="00F35FDC"/>
    <w:rsid w:val="00F41865"/>
    <w:rsid w:val="00F44468"/>
    <w:rsid w:val="00F45960"/>
    <w:rsid w:val="00F461CB"/>
    <w:rsid w:val="00F47507"/>
    <w:rsid w:val="00F47DC3"/>
    <w:rsid w:val="00F50704"/>
    <w:rsid w:val="00F51285"/>
    <w:rsid w:val="00F60298"/>
    <w:rsid w:val="00F60EAD"/>
    <w:rsid w:val="00F7640E"/>
    <w:rsid w:val="00F80835"/>
    <w:rsid w:val="00F9439F"/>
    <w:rsid w:val="00F94A3E"/>
    <w:rsid w:val="00FA5FFD"/>
    <w:rsid w:val="00FA7D8D"/>
    <w:rsid w:val="00FC029C"/>
    <w:rsid w:val="00FC6578"/>
    <w:rsid w:val="00FD25AD"/>
    <w:rsid w:val="00FE1EE8"/>
    <w:rsid w:val="00FF402A"/>
    <w:rsid w:val="00FF6FF2"/>
    <w:rsid w:val="00FF7EA1"/>
    <w:rsid w:val="0113A566"/>
    <w:rsid w:val="015418C5"/>
    <w:rsid w:val="0542E009"/>
    <w:rsid w:val="0CA14349"/>
    <w:rsid w:val="0CED2AA4"/>
    <w:rsid w:val="1277B9F8"/>
    <w:rsid w:val="12BC7E16"/>
    <w:rsid w:val="14512B3A"/>
    <w:rsid w:val="1A27A1E9"/>
    <w:rsid w:val="1A2EC526"/>
    <w:rsid w:val="1A5B5D06"/>
    <w:rsid w:val="1C065414"/>
    <w:rsid w:val="1C541DC3"/>
    <w:rsid w:val="1CD4BD55"/>
    <w:rsid w:val="1D9BD673"/>
    <w:rsid w:val="1DED2B9D"/>
    <w:rsid w:val="1ECD7E12"/>
    <w:rsid w:val="1F9F6826"/>
    <w:rsid w:val="1FD4E359"/>
    <w:rsid w:val="2283C52D"/>
    <w:rsid w:val="28F20A92"/>
    <w:rsid w:val="2B2A6569"/>
    <w:rsid w:val="2CC29E37"/>
    <w:rsid w:val="2F6BFB28"/>
    <w:rsid w:val="30A22A1C"/>
    <w:rsid w:val="3B5B1CEE"/>
    <w:rsid w:val="3BA37909"/>
    <w:rsid w:val="3BE4A52A"/>
    <w:rsid w:val="3D5FF81B"/>
    <w:rsid w:val="428A654D"/>
    <w:rsid w:val="44F9DFD8"/>
    <w:rsid w:val="46D4AC6A"/>
    <w:rsid w:val="4864C39C"/>
    <w:rsid w:val="48FCDC21"/>
    <w:rsid w:val="4CE92E74"/>
    <w:rsid w:val="51293235"/>
    <w:rsid w:val="5271F7FE"/>
    <w:rsid w:val="52BDDF59"/>
    <w:rsid w:val="59949812"/>
    <w:rsid w:val="5AB9725F"/>
    <w:rsid w:val="5FCF215F"/>
    <w:rsid w:val="60993A0E"/>
    <w:rsid w:val="6109A1A9"/>
    <w:rsid w:val="62F15965"/>
    <w:rsid w:val="67D213E8"/>
    <w:rsid w:val="697C2AC3"/>
    <w:rsid w:val="6A975B92"/>
    <w:rsid w:val="6BB8AFF7"/>
    <w:rsid w:val="6E292A29"/>
    <w:rsid w:val="73ABFEC8"/>
    <w:rsid w:val="7F6B5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DC5CB"/>
  <w15:docId w15:val="{B2771638-164E-428B-8740-DA6839E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D"/>
    <w:rPr>
      <w:rFonts w:ascii="Arial" w:hAnsi="Arial"/>
    </w:rPr>
  </w:style>
  <w:style w:type="paragraph" w:styleId="Heading1">
    <w:name w:val="heading 1"/>
    <w:basedOn w:val="Normal"/>
    <w:next w:val="Normal"/>
    <w:link w:val="Heading1Char"/>
    <w:uiPriority w:val="9"/>
    <w:qFormat/>
    <w:rsid w:val="003D68D6"/>
    <w:pPr>
      <w:keepNext/>
      <w:keepLines/>
      <w:spacing w:before="240" w:after="0"/>
      <w:outlineLvl w:val="0"/>
    </w:pPr>
    <w:rPr>
      <w:rFonts w:eastAsiaTheme="majorEastAsia" w:cstheme="majorBidi"/>
      <w:color w:val="2F4E6D"/>
      <w:sz w:val="28"/>
      <w:szCs w:val="32"/>
    </w:rPr>
  </w:style>
  <w:style w:type="paragraph" w:styleId="Heading2">
    <w:name w:val="heading 2"/>
    <w:basedOn w:val="Normal"/>
    <w:next w:val="Normal"/>
    <w:link w:val="Heading2Char"/>
    <w:uiPriority w:val="9"/>
    <w:unhideWhenUsed/>
    <w:qFormat/>
    <w:rsid w:val="00DE5576"/>
    <w:pPr>
      <w:keepNext/>
      <w:keepLines/>
      <w:spacing w:before="40" w:after="0"/>
      <w:outlineLvl w:val="1"/>
    </w:pPr>
    <w:rPr>
      <w:rFonts w:eastAsiaTheme="majorEastAsia" w:cstheme="majorBidi"/>
      <w:color w:val="2F4E6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D9"/>
    <w:pPr>
      <w:ind w:left="720"/>
      <w:contextualSpacing/>
    </w:pPr>
  </w:style>
  <w:style w:type="paragraph" w:styleId="CommentText">
    <w:name w:val="annotation text"/>
    <w:basedOn w:val="Normal"/>
    <w:link w:val="CommentTextChar"/>
    <w:uiPriority w:val="99"/>
    <w:unhideWhenUsed/>
    <w:rsid w:val="00035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5B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75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EF4"/>
    <w:rPr>
      <w:sz w:val="16"/>
      <w:szCs w:val="16"/>
    </w:rPr>
  </w:style>
  <w:style w:type="paragraph" w:styleId="CommentSubject">
    <w:name w:val="annotation subject"/>
    <w:basedOn w:val="CommentText"/>
    <w:next w:val="CommentText"/>
    <w:link w:val="CommentSubjectChar"/>
    <w:uiPriority w:val="99"/>
    <w:semiHidden/>
    <w:unhideWhenUsed/>
    <w:rsid w:val="00701EF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1EF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40988"/>
    <w:rPr>
      <w:color w:val="808080"/>
    </w:rPr>
  </w:style>
  <w:style w:type="paragraph" w:styleId="Revision">
    <w:name w:val="Revision"/>
    <w:hidden/>
    <w:uiPriority w:val="99"/>
    <w:semiHidden/>
    <w:rsid w:val="007732ED"/>
    <w:pPr>
      <w:spacing w:after="0" w:line="240" w:lineRule="auto"/>
    </w:pPr>
  </w:style>
  <w:style w:type="paragraph" w:styleId="Title">
    <w:name w:val="Title"/>
    <w:basedOn w:val="Normal"/>
    <w:next w:val="Normal"/>
    <w:link w:val="TitleChar"/>
    <w:uiPriority w:val="10"/>
    <w:qFormat/>
    <w:rsid w:val="00047212"/>
    <w:pPr>
      <w:spacing w:after="0" w:line="240" w:lineRule="auto"/>
      <w:contextualSpacing/>
    </w:pPr>
    <w:rPr>
      <w:rFonts w:eastAsiaTheme="majorEastAsia" w:cstheme="majorBidi"/>
      <w:b/>
      <w:color w:val="2F4E6D"/>
      <w:spacing w:val="-10"/>
      <w:kern w:val="28"/>
      <w:sz w:val="48"/>
      <w:szCs w:val="56"/>
    </w:rPr>
  </w:style>
  <w:style w:type="character" w:customStyle="1" w:styleId="TitleChar">
    <w:name w:val="Title Char"/>
    <w:basedOn w:val="DefaultParagraphFont"/>
    <w:link w:val="Title"/>
    <w:uiPriority w:val="10"/>
    <w:rsid w:val="00047212"/>
    <w:rPr>
      <w:rFonts w:ascii="Arial" w:eastAsiaTheme="majorEastAsia" w:hAnsi="Arial" w:cstheme="majorBidi"/>
      <w:b/>
      <w:color w:val="2F4E6D"/>
      <w:spacing w:val="-10"/>
      <w:kern w:val="28"/>
      <w:sz w:val="48"/>
      <w:szCs w:val="56"/>
    </w:rPr>
  </w:style>
  <w:style w:type="character" w:styleId="Hyperlink">
    <w:name w:val="Hyperlink"/>
    <w:basedOn w:val="DefaultParagraphFont"/>
    <w:uiPriority w:val="99"/>
    <w:unhideWhenUsed/>
    <w:rsid w:val="005006B4"/>
    <w:rPr>
      <w:color w:val="0563C1" w:themeColor="hyperlink"/>
      <w:u w:val="single"/>
    </w:rPr>
  </w:style>
  <w:style w:type="character" w:styleId="UnresolvedMention">
    <w:name w:val="Unresolved Mention"/>
    <w:basedOn w:val="DefaultParagraphFont"/>
    <w:uiPriority w:val="99"/>
    <w:semiHidden/>
    <w:unhideWhenUsed/>
    <w:rsid w:val="005006B4"/>
    <w:rPr>
      <w:color w:val="605E5C"/>
      <w:shd w:val="clear" w:color="auto" w:fill="E1DFDD"/>
    </w:rPr>
  </w:style>
  <w:style w:type="character" w:styleId="FollowedHyperlink">
    <w:name w:val="FollowedHyperlink"/>
    <w:basedOn w:val="DefaultParagraphFont"/>
    <w:uiPriority w:val="99"/>
    <w:semiHidden/>
    <w:unhideWhenUsed/>
    <w:rsid w:val="005006B4"/>
    <w:rPr>
      <w:color w:val="954F72" w:themeColor="followedHyperlink"/>
      <w:u w:val="single"/>
    </w:rPr>
  </w:style>
  <w:style w:type="paragraph" w:styleId="Subtitle">
    <w:name w:val="Subtitle"/>
    <w:basedOn w:val="Normal"/>
    <w:next w:val="Normal"/>
    <w:link w:val="SubtitleChar"/>
    <w:uiPriority w:val="11"/>
    <w:qFormat/>
    <w:rsid w:val="003D68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8D6"/>
    <w:rPr>
      <w:rFonts w:ascii="Arial" w:eastAsiaTheme="minorEastAsia" w:hAnsi="Arial"/>
      <w:color w:val="5A5A5A" w:themeColor="text1" w:themeTint="A5"/>
      <w:spacing w:val="15"/>
    </w:rPr>
  </w:style>
  <w:style w:type="character" w:customStyle="1" w:styleId="Heading1Char">
    <w:name w:val="Heading 1 Char"/>
    <w:basedOn w:val="DefaultParagraphFont"/>
    <w:link w:val="Heading1"/>
    <w:uiPriority w:val="9"/>
    <w:rsid w:val="003D68D6"/>
    <w:rPr>
      <w:rFonts w:ascii="Arial" w:eastAsiaTheme="majorEastAsia" w:hAnsi="Arial" w:cstheme="majorBidi"/>
      <w:color w:val="2F4E6D"/>
      <w:sz w:val="28"/>
      <w:szCs w:val="32"/>
    </w:rPr>
  </w:style>
  <w:style w:type="paragraph" w:styleId="Header">
    <w:name w:val="header"/>
    <w:basedOn w:val="Normal"/>
    <w:link w:val="HeaderChar"/>
    <w:uiPriority w:val="99"/>
    <w:unhideWhenUsed/>
    <w:rsid w:val="00DC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39"/>
    <w:rPr>
      <w:rFonts w:ascii="Arial" w:hAnsi="Arial"/>
    </w:rPr>
  </w:style>
  <w:style w:type="paragraph" w:styleId="Footer">
    <w:name w:val="footer"/>
    <w:basedOn w:val="Normal"/>
    <w:link w:val="FooterChar"/>
    <w:uiPriority w:val="99"/>
    <w:unhideWhenUsed/>
    <w:rsid w:val="00DC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39"/>
    <w:rPr>
      <w:rFonts w:ascii="Arial" w:hAnsi="Arial"/>
    </w:rPr>
  </w:style>
  <w:style w:type="character" w:customStyle="1" w:styleId="Heading2Char">
    <w:name w:val="Heading 2 Char"/>
    <w:basedOn w:val="DefaultParagraphFont"/>
    <w:link w:val="Heading2"/>
    <w:uiPriority w:val="9"/>
    <w:rsid w:val="00DE5576"/>
    <w:rPr>
      <w:rFonts w:ascii="Arial" w:eastAsiaTheme="majorEastAsia" w:hAnsi="Arial" w:cstheme="majorBidi"/>
      <w:color w:val="2F4E6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i3t.org/wp-content/uploads/2020/11/Setting-Expectations-Lesson-Plan-Exemplar-F.pdf" TargetMode="External"/><Relationship Id="rId26" Type="http://schemas.openxmlformats.org/officeDocument/2006/relationships/image" Target="media/image4.png"/><Relationship Id="rId39" Type="http://schemas.openxmlformats.org/officeDocument/2006/relationships/hyperlink" Target="http://www.ci3t.org/pl" TargetMode="External"/><Relationship Id="rId21" Type="http://schemas.openxmlformats.org/officeDocument/2006/relationships/hyperlink" Target="https://www.ci3t.org/wp-content/uploads/2019/03/01a-Integrated-Lesson-Plan-Template-2018-10-16.docx" TargetMode="External"/><Relationship Id="rId34" Type="http://schemas.openxmlformats.org/officeDocument/2006/relationships/hyperlink" Target="https://www.ci3t.org/wp-content/uploads/2016/09/1617-Roll-Out-SFES.jpg"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is.org" TargetMode="External"/><Relationship Id="rId29" Type="http://schemas.openxmlformats.org/officeDocument/2006/relationships/hyperlink" Target="https://www.ci3t.org/wp-content/uploads/2021/04/Ci3T-Data-Sharing-Calendar-TO-SHAR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i3t.org/pl" TargetMode="External"/><Relationship Id="rId32" Type="http://schemas.openxmlformats.org/officeDocument/2006/relationships/hyperlink" Target="https://www.ci3t.org/wp-content/uploads/2016/07/WES-expectation-matrix.jpg" TargetMode="External"/><Relationship Id="rId37" Type="http://schemas.openxmlformats.org/officeDocument/2006/relationships/hyperlink" Target="https://www.ci3t.org/wp-content/uploads/2021/04/Ci3T-Data-Sharing-Calendar-TO-SHARE.docx" TargetMode="External"/><Relationship Id="rId40" Type="http://schemas.openxmlformats.org/officeDocument/2006/relationships/image" Target="media/image9.png"/><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i3t.org/covid" TargetMode="External"/><Relationship Id="rId23" Type="http://schemas.openxmlformats.org/officeDocument/2006/relationships/hyperlink" Target="http://www.ci3t.org/pl" TargetMode="External"/><Relationship Id="rId28" Type="http://schemas.openxmlformats.org/officeDocument/2006/relationships/hyperlink" Target="https://www.ci3t.org/covid"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ci3t.org/wp-content/uploads/2020/11/Setting-Expectations-Lesson-Plan-Template-F.docx" TargetMode="External"/><Relationship Id="rId31" Type="http://schemas.openxmlformats.org/officeDocument/2006/relationships/hyperlink" Target="https://www.ci3t.org/meas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3t.org/pl" TargetMode="External"/><Relationship Id="rId22" Type="http://schemas.openxmlformats.org/officeDocument/2006/relationships/hyperlink" Target="https://youtu.be/7yeUrZq4nag"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www.ci3t.org/wp-content/uploads/2016/09/Bulldog_BRAVE_Hallway.jpg"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kansas.sharepoint.com/teams/IESProjectENHANCECi3T/Shared%20Documents/DISTRICT%20COVID%20Planning%20-%20AW/00%20Ci3T%20Implementation%20Manual%20Review/ci3t.org/pl" TargetMode="External"/><Relationship Id="rId25" Type="http://schemas.openxmlformats.org/officeDocument/2006/relationships/hyperlink" Target="https://iris.peabody.vanderbilt.edu/module/bi1/" TargetMode="External"/><Relationship Id="rId33" Type="http://schemas.openxmlformats.org/officeDocument/2006/relationships/hyperlink" Target="https://www.ci3t.org/wp-content/uploads/2016/01/SouthMS_ClassExp_Sept16_2015.jpg" TargetMode="External"/><Relationship Id="rId38" Type="http://schemas.openxmlformats.org/officeDocument/2006/relationships/image" Target="media/image8.png"/><Relationship Id="rId46" Type="http://schemas.openxmlformats.org/officeDocument/2006/relationships/theme" Target="theme/theme1.xml"/><Relationship Id="rId20" Type="http://schemas.openxmlformats.org/officeDocument/2006/relationships/hyperlink" Target="https://www.ci3t.org/wp-content/uploads/2020/11/Function-Based-Reinforcer-Menu-Template-F.pptx" TargetMode="External"/><Relationship Id="rId41" Type="http://schemas.openxmlformats.org/officeDocument/2006/relationships/hyperlink" Target="http://www.ci3t.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F6278A92-9443-435C-9393-158B193E115F}"/>
      </w:docPartPr>
      <w:docPartBody>
        <w:p w:rsidR="0062195D" w:rsidRDefault="005A71A3">
          <w:r w:rsidRPr="001D703F">
            <w:rPr>
              <w:rStyle w:val="PlaceholderText"/>
            </w:rPr>
            <w:t>Click here to enter a date.</w:t>
          </w:r>
        </w:p>
      </w:docPartBody>
    </w:docPart>
    <w:docPart>
      <w:docPartPr>
        <w:name w:val="BDBE5164D016439683913D206E8B7FA4"/>
        <w:category>
          <w:name w:val="General"/>
          <w:gallery w:val="placeholder"/>
        </w:category>
        <w:types>
          <w:type w:val="bbPlcHdr"/>
        </w:types>
        <w:behaviors>
          <w:behavior w:val="content"/>
        </w:behaviors>
        <w:guid w:val="{780E5214-B35A-4B19-AAC1-B208F1D46D5F}"/>
      </w:docPartPr>
      <w:docPartBody>
        <w:p w:rsidR="003500AD" w:rsidRDefault="00D37E7A" w:rsidP="00D37E7A">
          <w:pPr>
            <w:pStyle w:val="BDBE5164D016439683913D206E8B7FA4"/>
          </w:pPr>
          <w:r w:rsidRPr="001D70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A3"/>
    <w:rsid w:val="0003106F"/>
    <w:rsid w:val="0003416C"/>
    <w:rsid w:val="00073B59"/>
    <w:rsid w:val="003500AD"/>
    <w:rsid w:val="004152A8"/>
    <w:rsid w:val="00567B57"/>
    <w:rsid w:val="00587D19"/>
    <w:rsid w:val="005A71A3"/>
    <w:rsid w:val="0062195D"/>
    <w:rsid w:val="00732538"/>
    <w:rsid w:val="007510A0"/>
    <w:rsid w:val="0078644F"/>
    <w:rsid w:val="007C601F"/>
    <w:rsid w:val="009C4CE0"/>
    <w:rsid w:val="009E4FC5"/>
    <w:rsid w:val="00A445A5"/>
    <w:rsid w:val="00A8348E"/>
    <w:rsid w:val="00B67BAE"/>
    <w:rsid w:val="00CA17F1"/>
    <w:rsid w:val="00D35AEC"/>
    <w:rsid w:val="00D37E7A"/>
    <w:rsid w:val="00DD0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E7A"/>
    <w:rPr>
      <w:color w:val="808080"/>
    </w:rPr>
  </w:style>
  <w:style w:type="paragraph" w:customStyle="1" w:styleId="BDBE5164D016439683913D206E8B7FA4">
    <w:name w:val="BDBE5164D016439683913D206E8B7FA4"/>
    <w:rsid w:val="00D37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3" ma:contentTypeDescription="Create a new document." ma:contentTypeScope="" ma:versionID="d4c0f67cf8c9c6bd8f0e77d6fbb792e8">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d9bc0435d63c0baaadb2db34d7e301a4"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2C9C6-495C-422C-809E-1EA1D57D9BF3}">
  <ds:schemaRefs>
    <ds:schemaRef ds:uri="http://schemas.microsoft.com/sharepoint/v3/contenttype/forms"/>
  </ds:schemaRefs>
</ds:datastoreItem>
</file>

<file path=customXml/itemProps2.xml><?xml version="1.0" encoding="utf-8"?>
<ds:datastoreItem xmlns:ds="http://schemas.openxmlformats.org/officeDocument/2006/customXml" ds:itemID="{1E97F61A-66CE-49BF-9D1B-DF4D25EED47E}">
  <ds:schemaRefs>
    <ds:schemaRef ds:uri="http://schemas.openxmlformats.org/package/2006/metadata/core-properties"/>
    <ds:schemaRef ds:uri="http://purl.org/dc/elements/1.1/"/>
    <ds:schemaRef ds:uri="http://purl.org/dc/dcmitype/"/>
    <ds:schemaRef ds:uri="f117d89c-0b9e-4b5f-a216-a1782ae2e190"/>
    <ds:schemaRef ds:uri="http://www.w3.org/XML/1998/namespace"/>
    <ds:schemaRef ds:uri="http://schemas.microsoft.com/office/2006/documentManagement/types"/>
    <ds:schemaRef ds:uri="http://schemas.microsoft.com/office/infopath/2007/PartnerControls"/>
    <ds:schemaRef ds:uri="b2af0b1c-cec5-42ee-8e19-5b6536638d6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1E8F1A-D3DF-4005-8270-1D6477B63530}">
  <ds:schemaRefs>
    <ds:schemaRef ds:uri="http://schemas.openxmlformats.org/officeDocument/2006/bibliography"/>
  </ds:schemaRefs>
</ds:datastoreItem>
</file>

<file path=customXml/itemProps4.xml><?xml version="1.0" encoding="utf-8"?>
<ds:datastoreItem xmlns:ds="http://schemas.openxmlformats.org/officeDocument/2006/customXml" ds:itemID="{6A6D0E84-7D0C-47AD-847E-D2909D12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4637</Words>
  <Characters>26433</Characters>
  <Application>Microsoft Office Word</Application>
  <DocSecurity>0</DocSecurity>
  <Lines>220</Lines>
  <Paragraphs>62</Paragraphs>
  <ScaleCrop>false</ScaleCrop>
  <Company>University of Kansas</Company>
  <LinksUpToDate>false</LinksUpToDate>
  <CharactersWithSpaces>31008</CharactersWithSpaces>
  <SharedDoc>false</SharedDoc>
  <HLinks>
    <vt:vector size="132" baseType="variant">
      <vt:variant>
        <vt:i4>6553653</vt:i4>
      </vt:variant>
      <vt:variant>
        <vt:i4>63</vt:i4>
      </vt:variant>
      <vt:variant>
        <vt:i4>0</vt:i4>
      </vt:variant>
      <vt:variant>
        <vt:i4>5</vt:i4>
      </vt:variant>
      <vt:variant>
        <vt:lpwstr>http://www.ci3t.org/pl</vt:lpwstr>
      </vt:variant>
      <vt:variant>
        <vt:lpwstr/>
      </vt:variant>
      <vt:variant>
        <vt:i4>6553653</vt:i4>
      </vt:variant>
      <vt:variant>
        <vt:i4>60</vt:i4>
      </vt:variant>
      <vt:variant>
        <vt:i4>0</vt:i4>
      </vt:variant>
      <vt:variant>
        <vt:i4>5</vt:i4>
      </vt:variant>
      <vt:variant>
        <vt:lpwstr>http://www.ci3t.org/pl</vt:lpwstr>
      </vt:variant>
      <vt:variant>
        <vt:lpwstr/>
      </vt:variant>
      <vt:variant>
        <vt:i4>393292</vt:i4>
      </vt:variant>
      <vt:variant>
        <vt:i4>57</vt:i4>
      </vt:variant>
      <vt:variant>
        <vt:i4>0</vt:i4>
      </vt:variant>
      <vt:variant>
        <vt:i4>5</vt:i4>
      </vt:variant>
      <vt:variant>
        <vt:lpwstr>https://www.ci3t.org/wp-content/uploads/2021/04/Ci3T-Data-Sharing-Calendar-TO-SHARE.docx</vt:lpwstr>
      </vt:variant>
      <vt:variant>
        <vt:lpwstr/>
      </vt:variant>
      <vt:variant>
        <vt:i4>5242906</vt:i4>
      </vt:variant>
      <vt:variant>
        <vt:i4>54</vt:i4>
      </vt:variant>
      <vt:variant>
        <vt:i4>0</vt:i4>
      </vt:variant>
      <vt:variant>
        <vt:i4>5</vt:i4>
      </vt:variant>
      <vt:variant>
        <vt:lpwstr>https://www.ci3t.org/wp-content/uploads/2016/09/Bulldog_BRAVE_Hallway.jpg</vt:lpwstr>
      </vt:variant>
      <vt:variant>
        <vt:lpwstr/>
      </vt:variant>
      <vt:variant>
        <vt:i4>6422636</vt:i4>
      </vt:variant>
      <vt:variant>
        <vt:i4>51</vt:i4>
      </vt:variant>
      <vt:variant>
        <vt:i4>0</vt:i4>
      </vt:variant>
      <vt:variant>
        <vt:i4>5</vt:i4>
      </vt:variant>
      <vt:variant>
        <vt:lpwstr>https://www.ci3t.org/wp-content/uploads/2016/09/1617-Roll-Out-SFES.jpg</vt:lpwstr>
      </vt:variant>
      <vt:variant>
        <vt:lpwstr/>
      </vt:variant>
      <vt:variant>
        <vt:i4>5636136</vt:i4>
      </vt:variant>
      <vt:variant>
        <vt:i4>48</vt:i4>
      </vt:variant>
      <vt:variant>
        <vt:i4>0</vt:i4>
      </vt:variant>
      <vt:variant>
        <vt:i4>5</vt:i4>
      </vt:variant>
      <vt:variant>
        <vt:lpwstr>https://www.ci3t.org/wp-content/uploads/2016/01/SouthMS_ClassExp_Sept16_2015.jpg</vt:lpwstr>
      </vt:variant>
      <vt:variant>
        <vt:lpwstr/>
      </vt:variant>
      <vt:variant>
        <vt:i4>6357029</vt:i4>
      </vt:variant>
      <vt:variant>
        <vt:i4>45</vt:i4>
      </vt:variant>
      <vt:variant>
        <vt:i4>0</vt:i4>
      </vt:variant>
      <vt:variant>
        <vt:i4>5</vt:i4>
      </vt:variant>
      <vt:variant>
        <vt:lpwstr>https://www.ci3t.org/wp-content/uploads/2016/07/WES-expectation-matrix.jpg</vt:lpwstr>
      </vt:variant>
      <vt:variant>
        <vt:lpwstr/>
      </vt:variant>
      <vt:variant>
        <vt:i4>5701639</vt:i4>
      </vt:variant>
      <vt:variant>
        <vt:i4>42</vt:i4>
      </vt:variant>
      <vt:variant>
        <vt:i4>0</vt:i4>
      </vt:variant>
      <vt:variant>
        <vt:i4>5</vt:i4>
      </vt:variant>
      <vt:variant>
        <vt:lpwstr>https://www.ci3t.org/measures</vt:lpwstr>
      </vt:variant>
      <vt:variant>
        <vt:lpwstr>sesss</vt:lpwstr>
      </vt:variant>
      <vt:variant>
        <vt:i4>393292</vt:i4>
      </vt:variant>
      <vt:variant>
        <vt:i4>39</vt:i4>
      </vt:variant>
      <vt:variant>
        <vt:i4>0</vt:i4>
      </vt:variant>
      <vt:variant>
        <vt:i4>5</vt:i4>
      </vt:variant>
      <vt:variant>
        <vt:lpwstr>https://www.ci3t.org/wp-content/uploads/2021/04/Ci3T-Data-Sharing-Calendar-TO-SHARE.docx</vt:lpwstr>
      </vt:variant>
      <vt:variant>
        <vt:lpwstr/>
      </vt:variant>
      <vt:variant>
        <vt:i4>2883685</vt:i4>
      </vt:variant>
      <vt:variant>
        <vt:i4>36</vt:i4>
      </vt:variant>
      <vt:variant>
        <vt:i4>0</vt:i4>
      </vt:variant>
      <vt:variant>
        <vt:i4>5</vt:i4>
      </vt:variant>
      <vt:variant>
        <vt:lpwstr>https://www.ci3t.org/covid</vt:lpwstr>
      </vt:variant>
      <vt:variant>
        <vt:lpwstr/>
      </vt:variant>
      <vt:variant>
        <vt:i4>2949242</vt:i4>
      </vt:variant>
      <vt:variant>
        <vt:i4>33</vt:i4>
      </vt:variant>
      <vt:variant>
        <vt:i4>0</vt:i4>
      </vt:variant>
      <vt:variant>
        <vt:i4>5</vt:i4>
      </vt:variant>
      <vt:variant>
        <vt:lpwstr>https://iris.peabody.vanderbilt.edu/module/bi1/</vt:lpwstr>
      </vt:variant>
      <vt:variant>
        <vt:lpwstr/>
      </vt:variant>
      <vt:variant>
        <vt:i4>6553653</vt:i4>
      </vt:variant>
      <vt:variant>
        <vt:i4>30</vt:i4>
      </vt:variant>
      <vt:variant>
        <vt:i4>0</vt:i4>
      </vt:variant>
      <vt:variant>
        <vt:i4>5</vt:i4>
      </vt:variant>
      <vt:variant>
        <vt:lpwstr>http://www.ci3t.org/pl</vt:lpwstr>
      </vt:variant>
      <vt:variant>
        <vt:lpwstr/>
      </vt:variant>
      <vt:variant>
        <vt:i4>6553653</vt:i4>
      </vt:variant>
      <vt:variant>
        <vt:i4>27</vt:i4>
      </vt:variant>
      <vt:variant>
        <vt:i4>0</vt:i4>
      </vt:variant>
      <vt:variant>
        <vt:i4>5</vt:i4>
      </vt:variant>
      <vt:variant>
        <vt:lpwstr>http://www.ci3t.org/pl</vt:lpwstr>
      </vt:variant>
      <vt:variant>
        <vt:lpwstr/>
      </vt:variant>
      <vt:variant>
        <vt:i4>1638487</vt:i4>
      </vt:variant>
      <vt:variant>
        <vt:i4>24</vt:i4>
      </vt:variant>
      <vt:variant>
        <vt:i4>0</vt:i4>
      </vt:variant>
      <vt:variant>
        <vt:i4>5</vt:i4>
      </vt:variant>
      <vt:variant>
        <vt:lpwstr>https://youtu.be/7yeUrZq4nag</vt:lpwstr>
      </vt:variant>
      <vt:variant>
        <vt:lpwstr/>
      </vt:variant>
      <vt:variant>
        <vt:i4>3932194</vt:i4>
      </vt:variant>
      <vt:variant>
        <vt:i4>21</vt:i4>
      </vt:variant>
      <vt:variant>
        <vt:i4>0</vt:i4>
      </vt:variant>
      <vt:variant>
        <vt:i4>5</vt:i4>
      </vt:variant>
      <vt:variant>
        <vt:lpwstr>https://www.ci3t.org/wp-content/uploads/2019/03/01a-Integrated-Lesson-Plan-Template-2018-10-16.docx</vt:lpwstr>
      </vt:variant>
      <vt:variant>
        <vt:lpwstr/>
      </vt:variant>
      <vt:variant>
        <vt:i4>3014693</vt:i4>
      </vt:variant>
      <vt:variant>
        <vt:i4>18</vt:i4>
      </vt:variant>
      <vt:variant>
        <vt:i4>0</vt:i4>
      </vt:variant>
      <vt:variant>
        <vt:i4>5</vt:i4>
      </vt:variant>
      <vt:variant>
        <vt:lpwstr>https://www.ci3t.org/wp-content/uploads/2020/11/Function-Based-Reinforcer-Menu-Template-F.pptx</vt:lpwstr>
      </vt:variant>
      <vt:variant>
        <vt:lpwstr/>
      </vt:variant>
      <vt:variant>
        <vt:i4>917530</vt:i4>
      </vt:variant>
      <vt:variant>
        <vt:i4>15</vt:i4>
      </vt:variant>
      <vt:variant>
        <vt:i4>0</vt:i4>
      </vt:variant>
      <vt:variant>
        <vt:i4>5</vt:i4>
      </vt:variant>
      <vt:variant>
        <vt:lpwstr>https://www.ci3t.org/wp-content/uploads/2020/11/Setting-Expectations-Lesson-Plan-Template-F.docx</vt:lpwstr>
      </vt:variant>
      <vt:variant>
        <vt:lpwstr/>
      </vt:variant>
      <vt:variant>
        <vt:i4>7143543</vt:i4>
      </vt:variant>
      <vt:variant>
        <vt:i4>12</vt:i4>
      </vt:variant>
      <vt:variant>
        <vt:i4>0</vt:i4>
      </vt:variant>
      <vt:variant>
        <vt:i4>5</vt:i4>
      </vt:variant>
      <vt:variant>
        <vt:lpwstr>https://www.ci3t.org/wp-content/uploads/2020/11/Setting-Expectations-Lesson-Plan-Exemplar-F.pdf</vt:lpwstr>
      </vt:variant>
      <vt:variant>
        <vt:lpwstr/>
      </vt:variant>
      <vt:variant>
        <vt:i4>6619171</vt:i4>
      </vt:variant>
      <vt:variant>
        <vt:i4>9</vt:i4>
      </vt:variant>
      <vt:variant>
        <vt:i4>0</vt:i4>
      </vt:variant>
      <vt:variant>
        <vt:i4>5</vt:i4>
      </vt:variant>
      <vt:variant>
        <vt:lpwstr>ci3t.org/pl</vt:lpwstr>
      </vt:variant>
      <vt:variant>
        <vt:lpwstr/>
      </vt:variant>
      <vt:variant>
        <vt:i4>4259913</vt:i4>
      </vt:variant>
      <vt:variant>
        <vt:i4>6</vt:i4>
      </vt:variant>
      <vt:variant>
        <vt:i4>0</vt:i4>
      </vt:variant>
      <vt:variant>
        <vt:i4>5</vt:i4>
      </vt:variant>
      <vt:variant>
        <vt:lpwstr>http://www.pbis.org/</vt:lpwstr>
      </vt:variant>
      <vt:variant>
        <vt:lpwstr/>
      </vt:variant>
      <vt:variant>
        <vt:i4>2883685</vt:i4>
      </vt:variant>
      <vt:variant>
        <vt:i4>3</vt:i4>
      </vt:variant>
      <vt:variant>
        <vt:i4>0</vt:i4>
      </vt:variant>
      <vt:variant>
        <vt:i4>5</vt:i4>
      </vt:variant>
      <vt:variant>
        <vt:lpwstr>https://www.ci3t.org/covid</vt:lpwstr>
      </vt:variant>
      <vt:variant>
        <vt:lpwstr/>
      </vt:variant>
      <vt:variant>
        <vt:i4>2949219</vt:i4>
      </vt:variant>
      <vt:variant>
        <vt:i4>0</vt:i4>
      </vt:variant>
      <vt:variant>
        <vt:i4>0</vt:i4>
      </vt:variant>
      <vt:variant>
        <vt:i4>5</vt:i4>
      </vt:variant>
      <vt:variant>
        <vt:lpwstr>https://www.ci3t.org/pl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5</cp:revision>
  <dcterms:created xsi:type="dcterms:W3CDTF">2021-05-24T15:23:00Z</dcterms:created>
  <dcterms:modified xsi:type="dcterms:W3CDTF">2021-08-03T20:26:00Z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