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kern w:val="0"/>
          <w:sz w:val="20"/>
          <w:szCs w:val="20"/>
        </w:rPr>
        <w:id w:val="-140347531"/>
        <w:docPartObj>
          <w:docPartGallery w:val="Cover Pages"/>
          <w:docPartUnique/>
        </w:docPartObj>
      </w:sdtPr>
      <w:sdtEndPr/>
      <w:sdtContent>
        <w:p w14:paraId="7264682F" w14:textId="3E994670" w:rsidR="00A65068" w:rsidRDefault="0017225D" w:rsidP="00A65068">
          <w:pPr>
            <w:pStyle w:val="Title"/>
            <w:rPr>
              <w:sz w:val="64"/>
              <w:szCs w:val="64"/>
            </w:rPr>
          </w:pPr>
          <w:r>
            <w:rPr>
              <w:noProof/>
              <w:color w:val="51C3F9" w:themeColor="accent6"/>
              <w:sz w:val="64"/>
              <w:szCs w:val="64"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04754D75" wp14:editId="028B0E0C">
                <wp:simplePos x="0" y="0"/>
                <wp:positionH relativeFrom="page">
                  <wp:posOffset>-1093470</wp:posOffset>
                </wp:positionH>
                <wp:positionV relativeFrom="page">
                  <wp:posOffset>76632</wp:posOffset>
                </wp:positionV>
                <wp:extent cx="4288155" cy="914400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asuring-tape-watermark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8155" cy="9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1074D">
            <w:rPr>
              <w:b/>
              <w:bCs/>
              <w:caps/>
              <w:noProof/>
              <w:lang w:eastAsia="en-US"/>
            </w:rPr>
            <w:drawing>
              <wp:anchor distT="0" distB="0" distL="114300" distR="114300" simplePos="0" relativeHeight="251660288" behindDoc="0" locked="0" layoutInCell="1" allowOverlap="1" wp14:anchorId="4CA49064" wp14:editId="6B989C17">
                <wp:simplePos x="0" y="0"/>
                <wp:positionH relativeFrom="margin">
                  <wp:align>right</wp:align>
                </wp:positionH>
                <wp:positionV relativeFrom="page">
                  <wp:posOffset>466725</wp:posOffset>
                </wp:positionV>
                <wp:extent cx="3418341" cy="1348078"/>
                <wp:effectExtent l="0" t="0" r="0" b="508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pha Wolf:Users:david:Dropbox:Work:Graphic Design Stuff:Logos:CI3T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18341" cy="1348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5FDF62" w14:textId="5B40C6A0" w:rsidR="00A65068" w:rsidRDefault="00A65068" w:rsidP="00A65068">
          <w:pPr>
            <w:pStyle w:val="Title"/>
            <w:rPr>
              <w:sz w:val="64"/>
              <w:szCs w:val="64"/>
            </w:rPr>
          </w:pPr>
        </w:p>
        <w:p w14:paraId="1D09A0E6" w14:textId="4A21EE10" w:rsidR="00A65068" w:rsidRDefault="00A65068" w:rsidP="00A65068">
          <w:pPr>
            <w:pStyle w:val="Title"/>
            <w:rPr>
              <w:sz w:val="64"/>
              <w:szCs w:val="64"/>
            </w:rPr>
          </w:pPr>
        </w:p>
        <w:p w14:paraId="156E596B" w14:textId="79D013EC" w:rsidR="00A65068" w:rsidRDefault="00A65068" w:rsidP="00A65068">
          <w:pPr>
            <w:pStyle w:val="Title"/>
            <w:rPr>
              <w:sz w:val="64"/>
              <w:szCs w:val="64"/>
            </w:rPr>
          </w:pPr>
        </w:p>
        <w:p w14:paraId="45692ABF" w14:textId="06ADD6EE" w:rsidR="00A65068" w:rsidRDefault="001F7EAD" w:rsidP="00A65068">
          <w:pPr>
            <w:pStyle w:val="Title"/>
            <w:rPr>
              <w:sz w:val="64"/>
              <w:szCs w:val="64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4B342863" wp14:editId="3CCEFE82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2552700</wp:posOffset>
                    </wp:positionV>
                    <wp:extent cx="4619625" cy="685800"/>
                    <wp:effectExtent l="57150" t="38100" r="66675" b="76200"/>
                    <wp:wrapThrough wrapText="bothSides">
                      <wp:wrapPolygon edited="0">
                        <wp:start x="89" y="-1200"/>
                        <wp:lineTo x="-267" y="-600"/>
                        <wp:lineTo x="-267" y="21000"/>
                        <wp:lineTo x="0" y="23400"/>
                        <wp:lineTo x="21555" y="23400"/>
                        <wp:lineTo x="21823" y="19200"/>
                        <wp:lineTo x="21823" y="9000"/>
                        <wp:lineTo x="21555" y="600"/>
                        <wp:lineTo x="21466" y="-1200"/>
                        <wp:lineTo x="89" y="-1200"/>
                      </wp:wrapPolygon>
                    </wp:wrapThrough>
                    <wp:docPr id="7" name="Rounded 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19625" cy="685800"/>
                            </a:xfrm>
                            <a:prstGeom prst="roundRect">
                              <a:avLst/>
                            </a:prstGeom>
                            <a:extLst>
                              <a:ext uri="{FAA26D3D-D897-4be2-8F04-BA451C77F1D7}">
                                <ma14:placeholderFlag xmlns:cx="http://schemas.microsoft.com/office/drawing/2014/chartex" xmlns:cx1="http://schemas.microsoft.com/office/drawing/2015/9/8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0531C" w14:textId="1172F181" w:rsidR="0014487D" w:rsidRPr="00A83652" w:rsidRDefault="0014487D" w:rsidP="004D2D70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  <w:t>XXX</w:t>
                                </w:r>
                                <w:r w:rsidR="005418EB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  <w:t>XX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  <w:t xml:space="preserve"> </w:t>
                                </w:r>
                                <w:r w:rsidRPr="00A83652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4B342863" id="Rounded Rectangle 7" o:spid="_x0000_s1026" style="position:absolute;margin-left:312.55pt;margin-top:201pt;width:363.75pt;height:54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" fillcolor="#6bb23b [3029]" stroked="f">
                    <v:fill color2="#61a336 [3173]" rotate="t" colors="0 #76b157;.5 #62aa31;1 #559c26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14:paraId="2A10531C" w14:textId="1172F181" w:rsidR="0014487D" w:rsidRPr="00A83652" w:rsidRDefault="0014487D" w:rsidP="004D2D70">
                          <w:pPr>
                            <w:spacing w:before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  <w:t>XXX</w:t>
                          </w:r>
                          <w:r w:rsidR="005418EB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  <w:t>XX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  <w:t xml:space="preserve"> </w:t>
                          </w:r>
                          <w:r w:rsidRPr="00A83652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  <w:t>School</w:t>
                          </w:r>
                        </w:p>
                      </w:txbxContent>
                    </v:textbox>
                    <w10:wrap type="through" anchorx="margin" anchory="page"/>
                  </v:roundrect>
                </w:pict>
              </mc:Fallback>
            </mc:AlternateContent>
          </w:r>
        </w:p>
        <w:p w14:paraId="6E99C929" w14:textId="75459043" w:rsidR="00A65068" w:rsidRPr="005418EB" w:rsidRDefault="00A65068" w:rsidP="00A65068">
          <w:pPr>
            <w:pStyle w:val="Title"/>
            <w:rPr>
              <w:sz w:val="48"/>
              <w:szCs w:val="64"/>
            </w:rPr>
          </w:pPr>
        </w:p>
        <w:p w14:paraId="6BCC2C63" w14:textId="77777777" w:rsidR="001F7EAD" w:rsidRDefault="005418EB" w:rsidP="001F7EAD">
          <w:pPr>
            <w:pStyle w:val="Title"/>
            <w:ind w:left="3874" w:right="-14"/>
            <w:contextualSpacing w:val="0"/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</w:pPr>
          <w:r w:rsidRPr="005418EB"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  <w:t>Comprehensive, Integrated, Three-Tiered</w:t>
          </w:r>
        </w:p>
        <w:p w14:paraId="522DFA8E" w14:textId="6D6F8EF5" w:rsidR="001F7EAD" w:rsidRDefault="005418EB" w:rsidP="001F7EAD">
          <w:pPr>
            <w:pStyle w:val="Title"/>
            <w:spacing w:before="200" w:line="120" w:lineRule="auto"/>
            <w:ind w:left="3874" w:right="-14"/>
            <w:contextualSpacing w:val="0"/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</w:pPr>
          <w:r w:rsidRPr="005418EB"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  <w:t>(Ci</w:t>
          </w:r>
          <w:r w:rsidRPr="001F7EAD">
            <w:rPr>
              <w:rFonts w:asciiTheme="minorHAnsi" w:hAnsiTheme="minorHAnsi" w:cstheme="minorHAnsi"/>
              <w:color w:val="297C52" w:themeColor="accent3" w:themeShade="BF"/>
              <w:spacing w:val="-100"/>
              <w:position w:val="-14"/>
              <w:sz w:val="64"/>
              <w:szCs w:val="64"/>
            </w:rPr>
            <w:t>3</w:t>
          </w:r>
          <w:r w:rsidRPr="005418EB"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  <w:t>T) Model of</w:t>
          </w:r>
        </w:p>
        <w:p w14:paraId="5F1B81F6" w14:textId="63ACA811" w:rsidR="00A65068" w:rsidRPr="005418EB" w:rsidRDefault="005418EB" w:rsidP="00AA2494">
          <w:pPr>
            <w:pStyle w:val="Title"/>
            <w:spacing w:after="120"/>
            <w:ind w:left="3874" w:right="-18"/>
            <w:contextualSpacing w:val="0"/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</w:pPr>
          <w:r w:rsidRPr="005418EB">
            <w:rPr>
              <w:rFonts w:asciiTheme="minorHAnsi" w:hAnsiTheme="minorHAnsi" w:cstheme="minorHAnsi"/>
              <w:color w:val="297C52" w:themeColor="accent3" w:themeShade="BF"/>
              <w:sz w:val="64"/>
              <w:szCs w:val="64"/>
            </w:rPr>
            <w:t>Prevention</w:t>
          </w:r>
        </w:p>
        <w:p w14:paraId="3D55A73D" w14:textId="50E92494" w:rsidR="00A65068" w:rsidRPr="005418EB" w:rsidRDefault="00FA76A2" w:rsidP="0091074D">
          <w:pPr>
            <w:pStyle w:val="Title"/>
            <w:spacing w:before="240" w:after="240"/>
            <w:ind w:left="3874" w:right="-720"/>
            <w:contextualSpacing w:val="0"/>
            <w:rPr>
              <w:rFonts w:asciiTheme="minorHAnsi" w:hAnsiTheme="minorHAnsi" w:cstheme="minorHAnsi"/>
              <w:color w:val="455F51" w:themeColor="text2"/>
            </w:rPr>
          </w:pPr>
          <w:r w:rsidRPr="005418EB">
            <w:rPr>
              <w:rFonts w:asciiTheme="minorHAnsi" w:hAnsiTheme="minorHAnsi" w:cstheme="minorHAnsi"/>
              <w:color w:val="455F51" w:themeColor="text2"/>
              <w:sz w:val="64"/>
              <w:szCs w:val="64"/>
            </w:rPr>
            <w:t>Spring 20</w:t>
          </w:r>
          <w:r w:rsidR="00CD117F">
            <w:rPr>
              <w:rFonts w:asciiTheme="minorHAnsi" w:hAnsiTheme="minorHAnsi" w:cstheme="minorHAnsi"/>
              <w:color w:val="455F51" w:themeColor="text2"/>
              <w:sz w:val="64"/>
              <w:szCs w:val="64"/>
            </w:rPr>
            <w:t>XX</w:t>
          </w:r>
        </w:p>
        <w:p w14:paraId="7F8D2FD4" w14:textId="61C08C02" w:rsidR="00FA76A2" w:rsidRPr="005418EB" w:rsidRDefault="005418EB" w:rsidP="00AA2494">
          <w:pPr>
            <w:pStyle w:val="ContactInfo"/>
            <w:spacing w:after="120" w:line="240" w:lineRule="auto"/>
            <w:ind w:left="4320" w:right="72"/>
            <w:rPr>
              <w:rFonts w:cstheme="minorHAnsi"/>
              <w:color w:val="297C52" w:themeColor="accent3" w:themeShade="BF"/>
              <w:sz w:val="56"/>
              <w:szCs w:val="40"/>
            </w:rPr>
          </w:pPr>
          <w:r w:rsidRPr="005418EB">
            <w:rPr>
              <w:rFonts w:cstheme="minorHAnsi"/>
              <w:color w:val="297C52" w:themeColor="accent3" w:themeShade="BF"/>
              <w:sz w:val="56"/>
              <w:szCs w:val="40"/>
            </w:rPr>
            <w:t>Primary Intervention Rating Scale (PIRS)</w:t>
          </w:r>
          <w:r w:rsidR="00885193" w:rsidRPr="005418EB">
            <w:rPr>
              <w:rFonts w:cstheme="minorHAnsi"/>
              <w:color w:val="297C52" w:themeColor="accent3" w:themeShade="BF"/>
              <w:sz w:val="56"/>
              <w:szCs w:val="40"/>
            </w:rPr>
            <w:t xml:space="preserve"> </w:t>
          </w:r>
        </w:p>
        <w:p w14:paraId="0FA72E01" w14:textId="77777777" w:rsidR="005418EB" w:rsidRDefault="005418EB" w:rsidP="0091074D">
          <w:pPr>
            <w:pStyle w:val="ContactInfo"/>
            <w:spacing w:before="480" w:line="240" w:lineRule="auto"/>
            <w:ind w:left="4320" w:right="-450"/>
            <w:rPr>
              <w:rFonts w:asciiTheme="majorHAnsi" w:hAnsiTheme="majorHAnsi"/>
              <w:color w:val="7F7F7F" w:themeColor="text1" w:themeTint="80"/>
              <w:sz w:val="30"/>
              <w:szCs w:val="30"/>
            </w:rPr>
          </w:pPr>
        </w:p>
        <w:p w14:paraId="0384EAB8" w14:textId="0333726B" w:rsidR="0091074D" w:rsidRPr="00CD117F" w:rsidRDefault="0091074D" w:rsidP="001F7EAD">
          <w:pPr>
            <w:pStyle w:val="ContactInfo"/>
            <w:spacing w:before="480" w:line="240" w:lineRule="auto"/>
            <w:ind w:left="4320" w:right="-450"/>
            <w:rPr>
              <w:rFonts w:asciiTheme="majorHAnsi" w:hAnsiTheme="majorHAnsi" w:cstheme="majorHAnsi"/>
              <w:color w:val="455F51" w:themeColor="text2"/>
              <w:sz w:val="24"/>
              <w:szCs w:val="24"/>
              <w:u w:val="single"/>
            </w:rPr>
          </w:pPr>
          <w:r w:rsidRPr="0091074D">
            <w:rPr>
              <w:rFonts w:asciiTheme="majorHAnsi" w:hAnsiTheme="majorHAnsi"/>
              <w:color w:val="7F7F7F" w:themeColor="text1" w:themeTint="80"/>
              <w:sz w:val="30"/>
              <w:szCs w:val="30"/>
            </w:rPr>
            <w:t>Prepared by</w:t>
          </w:r>
          <w:r w:rsidR="001F7EAD">
            <w:rPr>
              <w:rFonts w:asciiTheme="majorHAnsi" w:hAnsiTheme="majorHAnsi"/>
              <w:color w:val="7F7F7F" w:themeColor="text1" w:themeTint="80"/>
              <w:sz w:val="30"/>
              <w:szCs w:val="30"/>
            </w:rPr>
            <w:t>:</w:t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</w:rPr>
            <w:t xml:space="preserve"> </w:t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 w:rsidR="00CD117F"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</w:p>
        <w:p w14:paraId="6547FDAC" w14:textId="06E628CC" w:rsidR="00962066" w:rsidRDefault="00962066" w:rsidP="0091074D">
          <w:pPr>
            <w:tabs>
              <w:tab w:val="right" w:pos="6120"/>
              <w:tab w:val="left" w:pos="6264"/>
            </w:tabs>
            <w:spacing w:before="0" w:line="240" w:lineRule="auto"/>
            <w:rPr>
              <w:rFonts w:asciiTheme="majorHAnsi" w:hAnsiTheme="majorHAnsi" w:cstheme="majorHAnsi"/>
              <w:color w:val="455F51" w:themeColor="text2"/>
              <w:sz w:val="24"/>
              <w:szCs w:val="24"/>
            </w:rPr>
          </w:pPr>
        </w:p>
        <w:p w14:paraId="46B7C711" w14:textId="77FAE5FA" w:rsidR="00CD117F" w:rsidRDefault="00CD117F" w:rsidP="0091074D">
          <w:pPr>
            <w:tabs>
              <w:tab w:val="right" w:pos="6120"/>
              <w:tab w:val="left" w:pos="6264"/>
            </w:tabs>
            <w:spacing w:before="0" w:line="240" w:lineRule="auto"/>
            <w:rPr>
              <w:rFonts w:asciiTheme="majorHAnsi" w:hAnsiTheme="majorHAnsi" w:cstheme="majorHAnsi"/>
              <w:color w:val="455F51" w:themeColor="text2"/>
              <w:sz w:val="24"/>
              <w:szCs w:val="24"/>
            </w:rPr>
          </w:pPr>
        </w:p>
        <w:p w14:paraId="6F55A805" w14:textId="2CFCF0AA" w:rsidR="00CD117F" w:rsidRDefault="00CD117F" w:rsidP="0091074D">
          <w:pPr>
            <w:tabs>
              <w:tab w:val="right" w:pos="6120"/>
              <w:tab w:val="left" w:pos="6264"/>
            </w:tabs>
            <w:spacing w:before="0" w:line="240" w:lineRule="auto"/>
            <w:rPr>
              <w:rFonts w:asciiTheme="majorHAnsi" w:hAnsiTheme="majorHAnsi" w:cstheme="majorHAnsi"/>
              <w:color w:val="455F51" w:themeColor="text2"/>
              <w:sz w:val="24"/>
              <w:szCs w:val="24"/>
            </w:rPr>
          </w:pPr>
        </w:p>
        <w:p w14:paraId="7EA9665F" w14:textId="77777777" w:rsidR="00CD117F" w:rsidRDefault="00CD117F" w:rsidP="0091074D">
          <w:pPr>
            <w:tabs>
              <w:tab w:val="right" w:pos="6120"/>
              <w:tab w:val="left" w:pos="6264"/>
            </w:tabs>
            <w:spacing w:before="0" w:line="240" w:lineRule="auto"/>
            <w:rPr>
              <w:rFonts w:asciiTheme="majorHAnsi" w:hAnsiTheme="majorHAnsi" w:cstheme="majorHAnsi"/>
              <w:color w:val="455F51" w:themeColor="text2"/>
              <w:sz w:val="24"/>
              <w:szCs w:val="24"/>
            </w:rPr>
          </w:pPr>
        </w:p>
        <w:p w14:paraId="68704C81" w14:textId="77777777" w:rsidR="00962066" w:rsidRDefault="00962066" w:rsidP="0091074D">
          <w:pPr>
            <w:tabs>
              <w:tab w:val="right" w:pos="6120"/>
              <w:tab w:val="left" w:pos="6264"/>
            </w:tabs>
            <w:spacing w:before="0" w:line="240" w:lineRule="auto"/>
            <w:rPr>
              <w:rFonts w:asciiTheme="majorHAnsi" w:hAnsiTheme="majorHAnsi" w:cstheme="majorHAnsi"/>
              <w:color w:val="455F51" w:themeColor="text2"/>
              <w:sz w:val="24"/>
              <w:szCs w:val="24"/>
            </w:rPr>
          </w:pPr>
        </w:p>
        <w:p w14:paraId="62CBD73D" w14:textId="4F048DB0" w:rsidR="00AA3166" w:rsidRPr="00173C5B" w:rsidRDefault="005418EB" w:rsidP="007B2473">
          <w:pPr>
            <w:tabs>
              <w:tab w:val="right" w:pos="2837"/>
              <w:tab w:val="left" w:pos="2880"/>
              <w:tab w:val="right" w:pos="6570"/>
              <w:tab w:val="left" w:pos="6660"/>
            </w:tabs>
            <w:spacing w:before="0" w:line="240" w:lineRule="auto"/>
            <w:rPr>
              <w:rFonts w:asciiTheme="majorHAnsi" w:hAnsiTheme="majorHAnsi" w:cstheme="majorHAnsi"/>
              <w:color w:val="7F7F7F" w:themeColor="text1" w:themeTint="80"/>
              <w:sz w:val="24"/>
              <w:szCs w:val="24"/>
            </w:rPr>
          </w:pPr>
          <w:r w:rsidRPr="005418EB">
            <w:rPr>
              <w:rStyle w:val="Emphasis"/>
              <w:color w:val="696969"/>
              <w:sz w:val="22"/>
            </w:rPr>
            <w:t xml:space="preserve">Primary Intervention Rating Scale </w:t>
          </w:r>
          <w:r w:rsidRPr="005418EB">
            <w:rPr>
              <w:color w:val="696969"/>
              <w:sz w:val="22"/>
            </w:rPr>
            <w:t xml:space="preserve">(Lane, Robertson, &amp; Wehby, 2002).  Adapted with permission from J. C. Witt and S. N. Elliott (1985). Acceptability of classroom intervention strategies. In T. R. </w:t>
          </w:r>
          <w:proofErr w:type="spellStart"/>
          <w:r w:rsidRPr="005418EB">
            <w:rPr>
              <w:color w:val="696969"/>
              <w:sz w:val="22"/>
            </w:rPr>
            <w:t>Kratochwill</w:t>
          </w:r>
          <w:proofErr w:type="spellEnd"/>
          <w:r w:rsidRPr="005418EB">
            <w:rPr>
              <w:color w:val="696969"/>
              <w:sz w:val="22"/>
            </w:rPr>
            <w:t xml:space="preserve"> (Ed.). </w:t>
          </w:r>
          <w:r w:rsidRPr="005418EB">
            <w:rPr>
              <w:rStyle w:val="Emphasis"/>
              <w:color w:val="696969"/>
              <w:sz w:val="22"/>
            </w:rPr>
            <w:t>Advances in school psychology</w:t>
          </w:r>
          <w:r w:rsidRPr="005418EB">
            <w:rPr>
              <w:color w:val="696969"/>
              <w:sz w:val="22"/>
            </w:rPr>
            <w:t>, Vol. 4 (pp. 251-288). Mahwah, NJ: Erlbaum.</w:t>
          </w:r>
          <w:r w:rsidRPr="005418EB">
            <w:rPr>
              <w:sz w:val="22"/>
            </w:rPr>
            <w:t xml:space="preserve"> </w:t>
          </w:r>
          <w:r w:rsidR="008D2E6A">
            <w:br w:type="page"/>
          </w:r>
        </w:p>
      </w:sdtContent>
    </w:sdt>
    <w:p w14:paraId="410D3253" w14:textId="7FDC0C45" w:rsidR="00AA3166" w:rsidRPr="00965A1A" w:rsidRDefault="00965A1A" w:rsidP="00A65068">
      <w:pPr>
        <w:pStyle w:val="Heading1"/>
        <w:spacing w:before="0"/>
        <w:rPr>
          <w:sz w:val="40"/>
          <w:szCs w:val="40"/>
        </w:rPr>
      </w:pPr>
      <w:r w:rsidRPr="00965A1A">
        <w:rPr>
          <w:sz w:val="40"/>
          <w:szCs w:val="40"/>
        </w:rPr>
        <w:lastRenderedPageBreak/>
        <w:t>Table of Contents</w:t>
      </w:r>
    </w:p>
    <w:p w14:paraId="409326E1" w14:textId="77777777" w:rsidR="00965A1A" w:rsidRPr="00965A1A" w:rsidRDefault="00965A1A" w:rsidP="00A65068">
      <w:pPr>
        <w:spacing w:before="0" w:line="240" w:lineRule="auto"/>
        <w:rPr>
          <w:sz w:val="36"/>
          <w:szCs w:val="36"/>
        </w:rPr>
      </w:pPr>
    </w:p>
    <w:p w14:paraId="6CF6508F" w14:textId="07D8C796" w:rsidR="00B63FD0" w:rsidRDefault="00E756AF" w:rsidP="000B5DC1">
      <w:pPr>
        <w:tabs>
          <w:tab w:val="left" w:leader="dot" w:pos="10080"/>
        </w:tabs>
        <w:spacing w:before="0" w:line="420" w:lineRule="auto"/>
        <w:rPr>
          <w:sz w:val="36"/>
          <w:szCs w:val="36"/>
        </w:rPr>
      </w:pPr>
      <w:r>
        <w:rPr>
          <w:sz w:val="36"/>
          <w:szCs w:val="36"/>
        </w:rPr>
        <w:t>Survey Overview</w:t>
      </w:r>
      <w:r w:rsidR="00B63FD0">
        <w:rPr>
          <w:sz w:val="36"/>
          <w:szCs w:val="36"/>
        </w:rPr>
        <w:tab/>
      </w:r>
      <w:r w:rsidR="005B5405">
        <w:rPr>
          <w:sz w:val="36"/>
          <w:szCs w:val="36"/>
        </w:rPr>
        <w:t xml:space="preserve"> </w:t>
      </w:r>
      <w:r w:rsidR="002D4AEF">
        <w:rPr>
          <w:sz w:val="36"/>
          <w:szCs w:val="36"/>
        </w:rPr>
        <w:t>A</w:t>
      </w:r>
    </w:p>
    <w:p w14:paraId="650E721C" w14:textId="3AE583F2" w:rsidR="00E33200" w:rsidRDefault="00E33200" w:rsidP="000B5DC1">
      <w:pPr>
        <w:tabs>
          <w:tab w:val="left" w:leader="dot" w:pos="10080"/>
        </w:tabs>
        <w:spacing w:before="0" w:line="480" w:lineRule="auto"/>
        <w:rPr>
          <w:sz w:val="36"/>
          <w:szCs w:val="36"/>
        </w:rPr>
      </w:pPr>
      <w:r>
        <w:rPr>
          <w:sz w:val="36"/>
          <w:szCs w:val="36"/>
        </w:rPr>
        <w:t>Social Validity</w:t>
      </w:r>
      <w:r w:rsidR="00E756AF">
        <w:rPr>
          <w:sz w:val="36"/>
          <w:szCs w:val="36"/>
        </w:rPr>
        <w:t xml:space="preserve"> (SV) Report </w:t>
      </w:r>
      <w:r>
        <w:rPr>
          <w:sz w:val="36"/>
          <w:szCs w:val="36"/>
        </w:rPr>
        <w:tab/>
      </w:r>
      <w:r w:rsidR="005B5405">
        <w:rPr>
          <w:sz w:val="36"/>
          <w:szCs w:val="36"/>
        </w:rPr>
        <w:t xml:space="preserve"> </w:t>
      </w:r>
      <w:r>
        <w:rPr>
          <w:sz w:val="36"/>
          <w:szCs w:val="36"/>
        </w:rPr>
        <w:t>B</w:t>
      </w:r>
    </w:p>
    <w:p w14:paraId="31B7C430" w14:textId="4ECF425C" w:rsidR="00A46B64" w:rsidRDefault="00A46B64" w:rsidP="00E33200">
      <w:pPr>
        <w:tabs>
          <w:tab w:val="left" w:leader="dot" w:pos="9090"/>
        </w:tabs>
        <w:spacing w:before="0" w:line="480" w:lineRule="auto"/>
        <w:ind w:left="720"/>
        <w:rPr>
          <w:sz w:val="36"/>
          <w:szCs w:val="36"/>
        </w:rPr>
      </w:pPr>
      <w:r>
        <w:rPr>
          <w:sz w:val="36"/>
          <w:szCs w:val="36"/>
        </w:rPr>
        <w:t>Primary In</w:t>
      </w:r>
      <w:r w:rsidR="00E33200">
        <w:rPr>
          <w:sz w:val="36"/>
          <w:szCs w:val="36"/>
        </w:rPr>
        <w:t>tervention Rating Scale (PIRS)</w:t>
      </w:r>
    </w:p>
    <w:p w14:paraId="1ADDED3E" w14:textId="3D1E54D1" w:rsidR="00E00C78" w:rsidRDefault="00E00C78" w:rsidP="002D4AEF">
      <w:pPr>
        <w:tabs>
          <w:tab w:val="left" w:leader="dot" w:pos="9090"/>
        </w:tabs>
        <w:spacing w:before="0" w:line="480" w:lineRule="auto"/>
        <w:rPr>
          <w:sz w:val="36"/>
          <w:szCs w:val="36"/>
        </w:rPr>
      </w:pPr>
    </w:p>
    <w:p w14:paraId="3C53AE70" w14:textId="77777777" w:rsidR="007A1662" w:rsidRPr="00965A1A" w:rsidRDefault="007A1662" w:rsidP="002D4AEF">
      <w:pPr>
        <w:tabs>
          <w:tab w:val="left" w:leader="dot" w:pos="9090"/>
        </w:tabs>
        <w:spacing w:before="0" w:line="480" w:lineRule="auto"/>
        <w:rPr>
          <w:sz w:val="36"/>
          <w:szCs w:val="36"/>
        </w:rPr>
      </w:pPr>
    </w:p>
    <w:p w14:paraId="4D915B91" w14:textId="1CFE718C" w:rsidR="00AA3166" w:rsidRDefault="00AA3166" w:rsidP="00E00C78">
      <w:pPr>
        <w:spacing w:before="0" w:line="240" w:lineRule="auto"/>
        <w:jc w:val="center"/>
      </w:pPr>
    </w:p>
    <w:p w14:paraId="5C72AEFA" w14:textId="5745789D" w:rsidR="00AA3166" w:rsidRPr="007A1662" w:rsidRDefault="007A1662" w:rsidP="007A1662">
      <w:pPr>
        <w:pStyle w:val="Heading2"/>
        <w:shd w:val="clear" w:color="auto" w:fill="37A76F" w:themeFill="accent3"/>
        <w:spacing w:before="0" w:after="0"/>
        <w:rPr>
          <w:rFonts w:asciiTheme="majorHAnsi" w:hAnsiTheme="majorHAnsi" w:cstheme="majorHAnsi"/>
          <w:b/>
          <w:color w:val="FFFFFF" w:themeColor="background1"/>
          <w:sz w:val="28"/>
        </w:rPr>
      </w:pPr>
      <w:r w:rsidRPr="007A1662">
        <w:rPr>
          <w:rFonts w:asciiTheme="majorHAnsi" w:hAnsiTheme="majorHAnsi" w:cstheme="majorHAnsi"/>
          <w:b/>
          <w:caps w:val="0"/>
          <w:color w:val="FFFFFF" w:themeColor="background1"/>
          <w:sz w:val="28"/>
        </w:rPr>
        <w:t>REPORT SHARING</w:t>
      </w:r>
    </w:p>
    <w:p w14:paraId="691565D0" w14:textId="77777777" w:rsidR="006D63BC" w:rsidRDefault="006D63BC" w:rsidP="006D63BC">
      <w:pPr>
        <w:spacing w:before="0" w:line="360" w:lineRule="auto"/>
        <w:rPr>
          <w:color w:val="7F7F7F" w:themeColor="text1" w:themeTint="80"/>
          <w:sz w:val="24"/>
        </w:rPr>
      </w:pPr>
    </w:p>
    <w:p w14:paraId="30845182" w14:textId="25174722" w:rsidR="00070714" w:rsidRPr="006D63BC" w:rsidRDefault="00F14861" w:rsidP="006D63BC">
      <w:pPr>
        <w:spacing w:before="0" w:line="360" w:lineRule="auto"/>
        <w:rPr>
          <w:color w:val="7F7F7F" w:themeColor="text1" w:themeTint="80"/>
          <w:sz w:val="24"/>
        </w:rPr>
      </w:pPr>
      <w:r w:rsidRPr="00F14861">
        <w:rPr>
          <w:color w:val="7F7F7F" w:themeColor="text1" w:themeTint="80"/>
          <w:sz w:val="24"/>
        </w:rPr>
        <w:t>This report was designed to share faculty and staff feedback on the C</w:t>
      </w:r>
      <w:r w:rsidR="005418EB">
        <w:rPr>
          <w:color w:val="7F7F7F" w:themeColor="text1" w:themeTint="80"/>
          <w:sz w:val="24"/>
        </w:rPr>
        <w:t>i</w:t>
      </w:r>
      <w:r w:rsidR="005418EB" w:rsidRPr="00B1054A">
        <w:rPr>
          <w:color w:val="7F7F7F" w:themeColor="text1" w:themeTint="80"/>
          <w:position w:val="-6"/>
          <w:sz w:val="24"/>
        </w:rPr>
        <w:t>3</w:t>
      </w:r>
      <w:r w:rsidRPr="00F14861">
        <w:rPr>
          <w:color w:val="7F7F7F" w:themeColor="text1" w:themeTint="80"/>
          <w:sz w:val="24"/>
        </w:rPr>
        <w:t xml:space="preserve">T </w:t>
      </w:r>
      <w:r w:rsidR="005418EB">
        <w:rPr>
          <w:color w:val="7F7F7F" w:themeColor="text1" w:themeTint="80"/>
          <w:sz w:val="24"/>
        </w:rPr>
        <w:t>p</w:t>
      </w:r>
      <w:r w:rsidRPr="00F14861">
        <w:rPr>
          <w:color w:val="7F7F7F" w:themeColor="text1" w:themeTint="80"/>
          <w:sz w:val="24"/>
        </w:rPr>
        <w:t>lan.  These data will be used to revise your school’s C</w:t>
      </w:r>
      <w:r w:rsidR="005418EB">
        <w:rPr>
          <w:color w:val="7F7F7F" w:themeColor="text1" w:themeTint="80"/>
          <w:sz w:val="24"/>
        </w:rPr>
        <w:t>i</w:t>
      </w:r>
      <w:r w:rsidR="00B1054A" w:rsidRPr="00B1054A">
        <w:rPr>
          <w:color w:val="7F7F7F" w:themeColor="text1" w:themeTint="80"/>
          <w:position w:val="-6"/>
          <w:sz w:val="24"/>
        </w:rPr>
        <w:t>3</w:t>
      </w:r>
      <w:r w:rsidRPr="00F14861">
        <w:rPr>
          <w:color w:val="7F7F7F" w:themeColor="text1" w:themeTint="80"/>
          <w:sz w:val="24"/>
        </w:rPr>
        <w:t xml:space="preserve">T </w:t>
      </w:r>
      <w:r w:rsidR="001F7EAD">
        <w:rPr>
          <w:color w:val="7F7F7F" w:themeColor="text1" w:themeTint="80"/>
          <w:sz w:val="24"/>
        </w:rPr>
        <w:t>model of prevention</w:t>
      </w:r>
      <w:r w:rsidRPr="00F14861">
        <w:rPr>
          <w:color w:val="7F7F7F" w:themeColor="text1" w:themeTint="80"/>
          <w:sz w:val="24"/>
        </w:rPr>
        <w:t xml:space="preserve"> based on </w:t>
      </w:r>
      <w:r w:rsidR="00C96BEF">
        <w:rPr>
          <w:color w:val="7F7F7F" w:themeColor="text1" w:themeTint="80"/>
          <w:sz w:val="24"/>
        </w:rPr>
        <w:t xml:space="preserve">stakeholder </w:t>
      </w:r>
      <w:r w:rsidRPr="00F14861">
        <w:rPr>
          <w:color w:val="7F7F7F" w:themeColor="text1" w:themeTint="80"/>
          <w:sz w:val="24"/>
        </w:rPr>
        <w:t xml:space="preserve">input. </w:t>
      </w:r>
      <w:bookmarkStart w:id="0" w:name="_GoBack"/>
      <w:r w:rsidR="00A83652" w:rsidRPr="00E00C78">
        <w:rPr>
          <w:noProof/>
          <w:sz w:val="24"/>
          <w:lang w:eastAsia="en-US"/>
        </w:rPr>
        <w:drawing>
          <wp:anchor distT="0" distB="0" distL="114300" distR="114300" simplePos="0" relativeHeight="251671552" behindDoc="0" locked="0" layoutInCell="1" allowOverlap="1" wp14:anchorId="0810CB02" wp14:editId="2AE862CF">
            <wp:simplePos x="0" y="0"/>
            <wp:positionH relativeFrom="page">
              <wp:posOffset>1807276</wp:posOffset>
            </wp:positionH>
            <wp:positionV relativeFrom="margin">
              <wp:posOffset>5428922</wp:posOffset>
            </wp:positionV>
            <wp:extent cx="4505093" cy="2457450"/>
            <wp:effectExtent l="0" t="0" r="0" b="0"/>
            <wp:wrapNone/>
            <wp:docPr id="1" name="Diagra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14:paraId="574D1B2A" w14:textId="77777777" w:rsidR="006B346F" w:rsidRDefault="006B346F">
      <w:r>
        <w:br w:type="page"/>
      </w:r>
    </w:p>
    <w:p w14:paraId="6A1511FA" w14:textId="08DB9DED" w:rsidR="00E756AF" w:rsidRDefault="00E756AF" w:rsidP="00AA2494">
      <w:r w:rsidRPr="00E11FF6">
        <w:rPr>
          <w:rFonts w:ascii="Times New Roman" w:eastAsia="MS PMincho" w:hAnsi="Times New Roman" w:cs="Times New Roman"/>
          <w:noProof/>
          <w:color w:val="000000"/>
          <w:lang w:eastAsia="en-US"/>
        </w:rPr>
        <w:lastRenderedPageBreak/>
        <mc:AlternateContent>
          <mc:Choice Requires="wps">
            <w:drawing>
              <wp:inline distT="0" distB="0" distL="0" distR="0" wp14:anchorId="6C071053" wp14:editId="545E82D5">
                <wp:extent cx="4572000" cy="804672"/>
                <wp:effectExtent l="57150" t="38100" r="57150" b="71755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04672"/>
                        </a:xfrm>
                        <a:prstGeom prst="round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92BCC" w14:textId="05D9F8D6" w:rsidR="0014487D" w:rsidRPr="00E11FF6" w:rsidRDefault="0014487D" w:rsidP="00E756AF">
                            <w:pPr>
                              <w:spacing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  <w:t>Document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071053" id="Rounded Rectangle 8" o:spid="_x0000_s1027" style="width:5in;height:6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" fillcolor="#6bb23b [3029]" stroked="f">
                <v:fill color2="#61a336 [3173]" rotate="t" colors="0 #76b157;.5 #62aa31;1 #559c26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9392BCC" w14:textId="05D9F8D6" w:rsidR="0014487D" w:rsidRPr="00E11FF6" w:rsidRDefault="0014487D" w:rsidP="00E756AF">
                      <w:pPr>
                        <w:spacing w:line="240" w:lineRule="auto"/>
                        <w:jc w:val="center"/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  <w:t>Document A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5FA43F" w14:textId="0EC7D403" w:rsidR="00E756AF" w:rsidRPr="00070714" w:rsidRDefault="00E756AF" w:rsidP="00E756AF">
      <w:pPr>
        <w:tabs>
          <w:tab w:val="left" w:pos="6400"/>
        </w:tabs>
        <w:spacing w:line="240" w:lineRule="auto"/>
        <w:ind w:left="274"/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</w:pPr>
      <w:r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  <w:t>Survey Overview</w:t>
      </w:r>
    </w:p>
    <w:p w14:paraId="012CEB78" w14:textId="73F419C3" w:rsidR="00E756AF" w:rsidRPr="00070714" w:rsidRDefault="00E756AF" w:rsidP="00AA2494">
      <w:pPr>
        <w:spacing w:line="240" w:lineRule="auto"/>
        <w:ind w:left="720" w:right="-378"/>
        <w:rPr>
          <w:rFonts w:ascii="Times New Roman" w:eastAsia="Arial" w:hAnsi="Times New Roman" w:cs="Times New Roman"/>
          <w:position w:val="-1"/>
          <w:sz w:val="60"/>
          <w:szCs w:val="60"/>
        </w:rPr>
      </w:pPr>
      <w:r w:rsidRPr="00070714">
        <w:rPr>
          <w:rFonts w:ascii="Times New Roman" w:eastAsia="Arial" w:hAnsi="Times New Roman" w:cs="Times New Roman"/>
          <w:position w:val="-1"/>
          <w:sz w:val="60"/>
          <w:szCs w:val="60"/>
        </w:rPr>
        <w:t>Primary Intervention Rating Scale (PIRS)</w:t>
      </w:r>
      <w:r w:rsidR="004F65C6" w:rsidRPr="004F65C6">
        <w:rPr>
          <w:noProof/>
          <w:lang w:eastAsia="en-US"/>
        </w:rPr>
        <w:t xml:space="preserve"> </w:t>
      </w:r>
    </w:p>
    <w:p w14:paraId="05008E67" w14:textId="77777777" w:rsidR="00AA2494" w:rsidRDefault="00AA2494" w:rsidP="00E756AF">
      <w:pPr>
        <w:ind w:left="270"/>
      </w:pPr>
    </w:p>
    <w:p w14:paraId="6A48B465" w14:textId="77777777" w:rsidR="00AA2494" w:rsidRDefault="00AA2494" w:rsidP="00E756AF">
      <w:pPr>
        <w:ind w:left="270"/>
      </w:pPr>
    </w:p>
    <w:p w14:paraId="33520142" w14:textId="13309C77" w:rsidR="00E756AF" w:rsidRDefault="0017225D" w:rsidP="00E756AF">
      <w:pPr>
        <w:ind w:left="270"/>
      </w:pPr>
      <w:r>
        <w:rPr>
          <w:rFonts w:ascii="Arial" w:eastAsia="Arial" w:hAnsi="Arial" w:cs="Arial"/>
          <w:noProof/>
          <w:position w:val="-1"/>
          <w:sz w:val="64"/>
          <w:szCs w:val="64"/>
          <w:lang w:eastAsia="en-US"/>
        </w:rPr>
        <w:drawing>
          <wp:anchor distT="0" distB="0" distL="114300" distR="114300" simplePos="0" relativeHeight="251703296" behindDoc="1" locked="0" layoutInCell="1" allowOverlap="1" wp14:anchorId="4AEF3B3A" wp14:editId="2E52C116">
            <wp:simplePos x="0" y="0"/>
            <wp:positionH relativeFrom="page">
              <wp:align>left</wp:align>
            </wp:positionH>
            <wp:positionV relativeFrom="page">
              <wp:posOffset>4572000</wp:posOffset>
            </wp:positionV>
            <wp:extent cx="7781544" cy="5769864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suring-tape-watermark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5"/>
                    <a:stretch/>
                  </pic:blipFill>
                  <pic:spPr bwMode="auto">
                    <a:xfrm>
                      <a:off x="0" y="0"/>
                      <a:ext cx="7781544" cy="576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F866E" w14:textId="580A3115" w:rsidR="00070714" w:rsidRDefault="0091074D">
      <w:r>
        <w:rPr>
          <w:noProof/>
          <w:lang w:eastAsia="en-US"/>
        </w:rPr>
        <w:drawing>
          <wp:anchor distT="0" distB="0" distL="114300" distR="114300" simplePos="0" relativeHeight="251658752" behindDoc="0" locked="0" layoutInCell="1" allowOverlap="1" wp14:anchorId="58AEB12F" wp14:editId="412AAD34">
            <wp:simplePos x="0" y="0"/>
            <wp:positionH relativeFrom="page">
              <wp:posOffset>2785981</wp:posOffset>
            </wp:positionH>
            <wp:positionV relativeFrom="margin">
              <wp:posOffset>8308975</wp:posOffset>
            </wp:positionV>
            <wp:extent cx="2202724" cy="868680"/>
            <wp:effectExtent l="0" t="0" r="762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3T Color Transparen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724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6AF">
        <w:rPr>
          <w:noProof/>
          <w:sz w:val="64"/>
          <w:szCs w:val="64"/>
          <w:lang w:eastAsia="en-US"/>
        </w:rPr>
        <w:t xml:space="preserve"> </w:t>
      </w:r>
      <w:r w:rsidR="00070714">
        <w:br w:type="page"/>
      </w:r>
    </w:p>
    <w:p w14:paraId="2F5C068C" w14:textId="0D82B996" w:rsidR="00DA55D6" w:rsidRDefault="006D63BC" w:rsidP="0071259D">
      <w:pPr>
        <w:pStyle w:val="Heading1"/>
        <w:spacing w:before="0"/>
        <w:jc w:val="center"/>
        <w:rPr>
          <w:sz w:val="32"/>
          <w:szCs w:val="40"/>
        </w:rPr>
      </w:pPr>
      <w:r>
        <w:rPr>
          <w:sz w:val="32"/>
          <w:szCs w:val="40"/>
        </w:rPr>
        <w:lastRenderedPageBreak/>
        <w:t xml:space="preserve">Overview of </w:t>
      </w:r>
      <w:r w:rsidR="0071259D" w:rsidRPr="0071259D">
        <w:rPr>
          <w:sz w:val="32"/>
          <w:szCs w:val="40"/>
        </w:rPr>
        <w:t xml:space="preserve">the </w:t>
      </w:r>
    </w:p>
    <w:p w14:paraId="0500DFB1" w14:textId="14C2E056" w:rsidR="0071259D" w:rsidRPr="0071259D" w:rsidRDefault="0071259D" w:rsidP="0071259D">
      <w:pPr>
        <w:pStyle w:val="Heading1"/>
        <w:spacing w:before="0"/>
        <w:jc w:val="center"/>
        <w:rPr>
          <w:sz w:val="32"/>
          <w:szCs w:val="40"/>
        </w:rPr>
      </w:pPr>
      <w:r w:rsidRPr="0071259D">
        <w:rPr>
          <w:sz w:val="32"/>
          <w:szCs w:val="40"/>
        </w:rPr>
        <w:t>Primary I</w:t>
      </w:r>
      <w:r w:rsidR="00DA55D6">
        <w:rPr>
          <w:sz w:val="32"/>
          <w:szCs w:val="40"/>
        </w:rPr>
        <w:t>ntervention Rating Scale (PIRS)</w:t>
      </w:r>
    </w:p>
    <w:p w14:paraId="122B778E" w14:textId="7A4E3511" w:rsidR="0071259D" w:rsidRPr="0071259D" w:rsidRDefault="005D6D20" w:rsidP="00070714">
      <w:pPr>
        <w:rPr>
          <w:rFonts w:cstheme="minorHAnsi"/>
        </w:rPr>
      </w:pPr>
      <w:r w:rsidRPr="00C521F1">
        <w:rPr>
          <w:rFonts w:cstheme="minorHAnsi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C2FEC82" wp14:editId="69B3B2E5">
                <wp:simplePos x="0" y="0"/>
                <wp:positionH relativeFrom="column">
                  <wp:posOffset>3556635</wp:posOffset>
                </wp:positionH>
                <wp:positionV relativeFrom="paragraph">
                  <wp:posOffset>91440</wp:posOffset>
                </wp:positionV>
                <wp:extent cx="3105150" cy="3943350"/>
                <wp:effectExtent l="57150" t="38100" r="57150" b="762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943350"/>
                        </a:xfrm>
                        <a:prstGeom prst="roundRect">
                          <a:avLst>
                            <a:gd name="adj" fmla="val 13906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4864E" w14:textId="0616E815" w:rsidR="0014487D" w:rsidRPr="00D02916" w:rsidRDefault="0014487D" w:rsidP="00F148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0"/>
                              </w:tabs>
                              <w:spacing w:before="0"/>
                              <w:ind w:left="45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02916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Purpose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: To obtain information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from faculty and staff for revisions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to the drafted 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</w:t>
                            </w:r>
                            <w:r w:rsidR="00094F7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r w:rsidR="00094F71" w:rsidRPr="00CD5DE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  <w:r w:rsidR="00B7512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 </w:t>
                            </w:r>
                            <w:r w:rsidR="005D6D2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</w:t>
                            </w:r>
                            <w:r w:rsidR="00CD5DE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rimary </w:t>
                            </w:r>
                            <w:r w:rsidR="005D6D2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(Tier 1) p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lan components for your school. </w:t>
                            </w:r>
                          </w:p>
                          <w:p w14:paraId="438B7438" w14:textId="21721EA3" w:rsidR="0014487D" w:rsidRPr="00CD5DE0" w:rsidRDefault="0014487D" w:rsidP="00F148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0"/>
                              </w:tabs>
                              <w:spacing w:before="0"/>
                              <w:ind w:hanging="630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D5DE0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Logistics:</w:t>
                            </w:r>
                          </w:p>
                          <w:p w14:paraId="311400BA" w14:textId="11E86A85" w:rsidR="0014487D" w:rsidRDefault="0014487D" w:rsidP="00B11088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before="0" w:after="120"/>
                              <w:ind w:left="908" w:hanging="274"/>
                              <w:contextualSpacing w:val="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11088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All faculty and staff were given </w:t>
                            </w:r>
                            <w:r w:rsidR="00094F7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B11088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opportunity to complete the PIRS after the presentation of the draft C</w:t>
                            </w:r>
                            <w:r w:rsidR="00094F7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r w:rsidR="001F7EAD" w:rsidRPr="001F7EAD">
                              <w:rPr>
                                <w:color w:val="FFFFFF" w:themeColor="background1"/>
                                <w:spacing w:val="-40"/>
                                <w:position w:val="-6"/>
                                <w:sz w:val="26"/>
                                <w:szCs w:val="26"/>
                              </w:rPr>
                              <w:t>3</w:t>
                            </w:r>
                            <w:r w:rsidR="00CD5DE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 </w:t>
                            </w:r>
                            <w:r w:rsidR="005D6D2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</w:t>
                            </w:r>
                            <w:r w:rsidR="00CD5DE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rimary </w:t>
                            </w:r>
                            <w:r w:rsidR="005D6D2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(Tier 1) p</w:t>
                            </w:r>
                            <w:r w:rsidRPr="00B11088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lan.</w:t>
                            </w:r>
                          </w:p>
                          <w:p w14:paraId="7E2559FB" w14:textId="410B21E3" w:rsidR="0014487D" w:rsidRPr="00D02916" w:rsidRDefault="0014487D" w:rsidP="00F14861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before="0"/>
                              <w:ind w:left="900" w:hanging="27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Feedback, including data and comments, are aggregated in this report to share back to schools to revise elements of their school’s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</w:t>
                            </w:r>
                            <w:r w:rsidR="00094F7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r w:rsidR="001F7EAD" w:rsidRPr="00CD5DE0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 plan based on feedback. </w:t>
                            </w:r>
                          </w:p>
                          <w:p w14:paraId="6F366D9D" w14:textId="77777777" w:rsidR="0014487D" w:rsidRPr="00D02916" w:rsidRDefault="0014487D" w:rsidP="00C521F1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FEC82" id="Text Box 2" o:spid="_x0000_s1028" style="position:absolute;margin-left:280.05pt;margin-top:7.2pt;width:244.5pt;height:310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91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" fillcolor="#6bb23b [3029]" stroked="f">
                <v:fill color2="#61a336 [3173]" rotate="t" colors="0 #76b157;.5 #62aa31;1 #559c26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2D4864E" w14:textId="0616E815" w:rsidR="0014487D" w:rsidRPr="00D02916" w:rsidRDefault="0014487D" w:rsidP="00F148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50"/>
                        </w:tabs>
                        <w:spacing w:before="0"/>
                        <w:ind w:left="45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02916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Purpose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: To obtain information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from faculty and staff for revisions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to the drafted 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>C</w:t>
                      </w:r>
                      <w:r w:rsidR="00094F71">
                        <w:rPr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r w:rsidR="00094F71" w:rsidRPr="00CD5DE0">
                        <w:rPr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  <w:r w:rsidR="00B7512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 </w:t>
                      </w:r>
                      <w:r w:rsidR="005D6D20">
                        <w:rPr>
                          <w:color w:val="FFFFFF" w:themeColor="background1"/>
                          <w:sz w:val="26"/>
                          <w:szCs w:val="26"/>
                        </w:rPr>
                        <w:t>p</w:t>
                      </w:r>
                      <w:r w:rsidR="00CD5DE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rimary </w:t>
                      </w:r>
                      <w:r w:rsidR="005D6D20">
                        <w:rPr>
                          <w:color w:val="FFFFFF" w:themeColor="background1"/>
                          <w:sz w:val="26"/>
                          <w:szCs w:val="26"/>
                        </w:rPr>
                        <w:t>(Tier 1) p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lan components for your school. </w:t>
                      </w:r>
                    </w:p>
                    <w:p w14:paraId="438B7438" w14:textId="21721EA3" w:rsidR="0014487D" w:rsidRPr="00CD5DE0" w:rsidRDefault="0014487D" w:rsidP="00F148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50"/>
                        </w:tabs>
                        <w:spacing w:before="0"/>
                        <w:ind w:hanging="630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CD5DE0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Logistics:</w:t>
                      </w:r>
                    </w:p>
                    <w:p w14:paraId="311400BA" w14:textId="11E86A85" w:rsidR="0014487D" w:rsidRDefault="0014487D" w:rsidP="00B11088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before="0" w:after="120"/>
                        <w:ind w:left="908" w:hanging="274"/>
                        <w:contextualSpacing w:val="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B11088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All faculty and staff were given </w:t>
                      </w:r>
                      <w:r w:rsidR="00094F7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the </w:t>
                      </w:r>
                      <w:r w:rsidRPr="00B11088">
                        <w:rPr>
                          <w:color w:val="FFFFFF" w:themeColor="background1"/>
                          <w:sz w:val="26"/>
                          <w:szCs w:val="26"/>
                        </w:rPr>
                        <w:t>opportunity to complete the PIRS after the presentation of the draft C</w:t>
                      </w:r>
                      <w:r w:rsidR="00094F71">
                        <w:rPr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r w:rsidR="001F7EAD" w:rsidRPr="001F7EAD">
                        <w:rPr>
                          <w:color w:val="FFFFFF" w:themeColor="background1"/>
                          <w:spacing w:val="-40"/>
                          <w:position w:val="-6"/>
                          <w:sz w:val="26"/>
                          <w:szCs w:val="26"/>
                        </w:rPr>
                        <w:t>3</w:t>
                      </w:r>
                      <w:r w:rsidR="00CD5DE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 </w:t>
                      </w:r>
                      <w:r w:rsidR="005D6D20">
                        <w:rPr>
                          <w:color w:val="FFFFFF" w:themeColor="background1"/>
                          <w:sz w:val="26"/>
                          <w:szCs w:val="26"/>
                        </w:rPr>
                        <w:t>p</w:t>
                      </w:r>
                      <w:r w:rsidR="00CD5DE0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rimary </w:t>
                      </w:r>
                      <w:r w:rsidR="005D6D20">
                        <w:rPr>
                          <w:color w:val="FFFFFF" w:themeColor="background1"/>
                          <w:sz w:val="26"/>
                          <w:szCs w:val="26"/>
                        </w:rPr>
                        <w:t>(Tier 1) p</w:t>
                      </w:r>
                      <w:r w:rsidRPr="00B11088">
                        <w:rPr>
                          <w:color w:val="FFFFFF" w:themeColor="background1"/>
                          <w:sz w:val="26"/>
                          <w:szCs w:val="26"/>
                        </w:rPr>
                        <w:t>lan.</w:t>
                      </w:r>
                    </w:p>
                    <w:p w14:paraId="7E2559FB" w14:textId="410B21E3" w:rsidR="0014487D" w:rsidRPr="00D02916" w:rsidRDefault="0014487D" w:rsidP="00F14861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before="0"/>
                        <w:ind w:left="900" w:hanging="27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>Feedback, including data and comments, are aggregated in this report to share back to schools to revise elements of their school’s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>C</w:t>
                      </w:r>
                      <w:r w:rsidR="00094F71">
                        <w:rPr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r w:rsidR="001F7EAD" w:rsidRPr="00CD5DE0">
                        <w:rPr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 plan based on feedback. </w:t>
                      </w:r>
                    </w:p>
                    <w:p w14:paraId="6F366D9D" w14:textId="77777777" w:rsidR="0014487D" w:rsidRPr="00D02916" w:rsidRDefault="0014487D" w:rsidP="00C521F1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34F21">
        <w:rPr>
          <w:noProof/>
          <w:lang w:eastAsia="en-US"/>
        </w:rPr>
        <w:drawing>
          <wp:anchor distT="0" distB="0" distL="114300" distR="114300" simplePos="0" relativeHeight="251704320" behindDoc="0" locked="0" layoutInCell="1" allowOverlap="1" wp14:anchorId="1FF69709" wp14:editId="64D0B8B3">
            <wp:simplePos x="0" y="0"/>
            <wp:positionH relativeFrom="column">
              <wp:posOffset>3689985</wp:posOffset>
            </wp:positionH>
            <wp:positionV relativeFrom="paragraph">
              <wp:posOffset>4425315</wp:posOffset>
            </wp:positionV>
            <wp:extent cx="2861310" cy="3721735"/>
            <wp:effectExtent l="152400" t="152400" r="358140" b="3549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72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61C">
        <w:rPr>
          <w:noProof/>
          <w:lang w:eastAsia="en-US"/>
        </w:rPr>
        <w:drawing>
          <wp:anchor distT="0" distB="0" distL="114300" distR="114300" simplePos="0" relativeHeight="251699200" behindDoc="0" locked="0" layoutInCell="1" allowOverlap="1" wp14:anchorId="0883958F" wp14:editId="32B0E16F">
            <wp:simplePos x="0" y="0"/>
            <wp:positionH relativeFrom="margin">
              <wp:posOffset>802369</wp:posOffset>
            </wp:positionH>
            <wp:positionV relativeFrom="paragraph">
              <wp:posOffset>4425315</wp:posOffset>
            </wp:positionV>
            <wp:extent cx="2859715" cy="3721608"/>
            <wp:effectExtent l="152400" t="152400" r="360045" b="3556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ES PIRS Qualtrics Report 03 13 2016_Page_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15" cy="3721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DFB">
        <w:rPr>
          <w:noProof/>
          <w:lang w:eastAsia="en-US"/>
        </w:rPr>
        <w:drawing>
          <wp:anchor distT="0" distB="0" distL="114300" distR="114300" simplePos="0" relativeHeight="251652607" behindDoc="0" locked="0" layoutInCell="1" allowOverlap="1" wp14:anchorId="57F5659E" wp14:editId="5DD7F396">
            <wp:simplePos x="0" y="0"/>
            <wp:positionH relativeFrom="margin">
              <wp:posOffset>-72390</wp:posOffset>
            </wp:positionH>
            <wp:positionV relativeFrom="paragraph">
              <wp:posOffset>369570</wp:posOffset>
            </wp:positionV>
            <wp:extent cx="3347085" cy="6273800"/>
            <wp:effectExtent l="152400" t="152400" r="367665" b="3556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627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066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BB1C9D" wp14:editId="2556B3D4">
                <wp:simplePos x="0" y="0"/>
                <wp:positionH relativeFrom="column">
                  <wp:posOffset>752475</wp:posOffset>
                </wp:positionH>
                <wp:positionV relativeFrom="paragraph">
                  <wp:posOffset>3210560</wp:posOffset>
                </wp:positionV>
                <wp:extent cx="2221865" cy="1419860"/>
                <wp:effectExtent l="95250" t="228600" r="0" b="19939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497">
                          <a:off x="0" y="0"/>
                          <a:ext cx="2221865" cy="141986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B7A19" w14:textId="05D2502D" w:rsidR="0014487D" w:rsidRPr="0071259D" w:rsidRDefault="0014487D" w:rsidP="0071259D">
                            <w:pPr>
                              <w:spacing w:before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Survey data are </w:t>
                            </w:r>
                            <w:r w:rsidRPr="00C521F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aggregated and </w:t>
                            </w:r>
                            <w:r w:rsidR="00CD5DE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presented</w:t>
                            </w:r>
                            <w:r w:rsidRPr="00C521F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CD5DE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this </w:t>
                            </w:r>
                            <w:r w:rsidRPr="00C521F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B1C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9" type="#_x0000_t13" style="position:absolute;margin-left:59.25pt;margin-top:252.8pt;width:174.95pt;height:111.8pt;rotation:2062742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" adj="14698" fillcolor="#6bb23b [3029]" stroked="f">
                <v:fill color2="#61a336 [3173]" rotate="t" colors="0 #76b157;.5 #62aa31;1 #559c26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66B7A19" w14:textId="05D2502D" w:rsidR="0014487D" w:rsidRPr="0071259D" w:rsidRDefault="0014487D" w:rsidP="0071259D">
                      <w:pPr>
                        <w:spacing w:before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Survey data are </w:t>
                      </w:r>
                      <w:r w:rsidRPr="00C521F1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aggregated and </w:t>
                      </w:r>
                      <w:r w:rsidR="00CD5DE0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presented</w:t>
                      </w:r>
                      <w:r w:rsidRPr="00C521F1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CD5DE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this </w:t>
                      </w:r>
                      <w:r w:rsidRPr="00C521F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report</w:t>
                      </w:r>
                    </w:p>
                  </w:txbxContent>
                </v:textbox>
              </v:shape>
            </w:pict>
          </mc:Fallback>
        </mc:AlternateContent>
      </w:r>
      <w:r w:rsidR="005418EB">
        <w:rPr>
          <w:noProof/>
          <w:lang w:eastAsia="en-US"/>
        </w:rPr>
        <w:t xml:space="preserve"> </w:t>
      </w:r>
      <w:r w:rsidR="0071259D" w:rsidRPr="0071259D">
        <w:rPr>
          <w:rFonts w:cstheme="minorHAnsi"/>
        </w:rPr>
        <w:br w:type="page"/>
      </w:r>
    </w:p>
    <w:p w14:paraId="54A36763" w14:textId="4B3D8531" w:rsidR="00070714" w:rsidRDefault="00070714" w:rsidP="00AA2494">
      <w:r w:rsidRPr="00E11FF6">
        <w:rPr>
          <w:rFonts w:ascii="Times New Roman" w:eastAsia="MS PMincho" w:hAnsi="Times New Roman" w:cs="Times New Roman"/>
          <w:noProof/>
          <w:color w:val="000000"/>
          <w:lang w:eastAsia="en-US"/>
        </w:rPr>
        <w:lastRenderedPageBreak/>
        <mc:AlternateContent>
          <mc:Choice Requires="wps">
            <w:drawing>
              <wp:inline distT="0" distB="0" distL="0" distR="0" wp14:anchorId="2E9C8035" wp14:editId="0A63A75C">
                <wp:extent cx="4572000" cy="804672"/>
                <wp:effectExtent l="57150" t="38100" r="57150" b="71755"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04672"/>
                        </a:xfrm>
                        <a:prstGeom prst="round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F2F7C" w14:textId="77777777" w:rsidR="0014487D" w:rsidRPr="00E11FF6" w:rsidRDefault="0014487D" w:rsidP="00070714">
                            <w:pPr>
                              <w:spacing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  <w:t>Document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9C8035" id="Rounded Rectangle 2" o:spid="_x0000_s1030" style="width:5in;height:6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" fillcolor="#6bb23b [3029]" stroked="f">
                <v:fill color2="#61a336 [3173]" rotate="t" colors="0 #76b157;.5 #62aa31;1 #559c26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1AF2F7C" w14:textId="77777777" w:rsidR="0014487D" w:rsidRPr="00E11FF6" w:rsidRDefault="0014487D" w:rsidP="00070714">
                      <w:pPr>
                        <w:spacing w:line="240" w:lineRule="auto"/>
                        <w:jc w:val="center"/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  <w:t>Document B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C21A48" w14:textId="330B912C" w:rsidR="00070714" w:rsidRPr="00070714" w:rsidRDefault="00E756AF" w:rsidP="00534908">
      <w:pPr>
        <w:tabs>
          <w:tab w:val="left" w:pos="6400"/>
        </w:tabs>
        <w:spacing w:before="240" w:line="240" w:lineRule="auto"/>
        <w:ind w:left="274"/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</w:pPr>
      <w:r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  <w:t xml:space="preserve">Social Validity (SV) Report </w:t>
      </w:r>
    </w:p>
    <w:p w14:paraId="0077036B" w14:textId="4F067E9D" w:rsidR="00070714" w:rsidRPr="00070714" w:rsidRDefault="00070714" w:rsidP="00AA2494">
      <w:pPr>
        <w:spacing w:line="240" w:lineRule="auto"/>
        <w:ind w:left="720" w:right="-324"/>
        <w:rPr>
          <w:rFonts w:ascii="Times New Roman" w:eastAsia="Arial" w:hAnsi="Times New Roman" w:cs="Times New Roman"/>
          <w:position w:val="-1"/>
          <w:sz w:val="60"/>
          <w:szCs w:val="60"/>
        </w:rPr>
      </w:pPr>
      <w:r w:rsidRPr="00070714">
        <w:rPr>
          <w:rFonts w:ascii="Times New Roman" w:eastAsia="Arial" w:hAnsi="Times New Roman" w:cs="Times New Roman"/>
          <w:position w:val="-1"/>
          <w:sz w:val="60"/>
          <w:szCs w:val="60"/>
        </w:rPr>
        <w:t>Primary Intervention Rating Scale (PIRS)</w:t>
      </w:r>
    </w:p>
    <w:p w14:paraId="0E14ED36" w14:textId="77777777" w:rsidR="00AA2494" w:rsidRDefault="00AA2494" w:rsidP="00AA2494"/>
    <w:p w14:paraId="5D499154" w14:textId="77777777" w:rsidR="00AA2494" w:rsidRDefault="00AA2494" w:rsidP="00AA2494"/>
    <w:p w14:paraId="260DA8EF" w14:textId="5AB002D3" w:rsidR="005307F7" w:rsidRDefault="0017225D" w:rsidP="00AA2494">
      <w:pPr>
        <w:sectPr w:rsidR="005307F7" w:rsidSect="00962066">
          <w:footerReference w:type="default" r:id="rId20"/>
          <w:pgSz w:w="12240" w:h="15840" w:code="1"/>
          <w:pgMar w:top="720" w:right="907" w:bottom="360" w:left="864" w:header="360" w:footer="360" w:gutter="0"/>
          <w:pgNumType w:start="1"/>
          <w:cols w:space="720"/>
          <w:docGrid w:linePitch="360"/>
        </w:sectPr>
      </w:pPr>
      <w:r>
        <w:rPr>
          <w:rFonts w:ascii="Arial" w:eastAsia="Arial" w:hAnsi="Arial" w:cs="Arial"/>
          <w:noProof/>
          <w:position w:val="-1"/>
          <w:sz w:val="64"/>
          <w:szCs w:val="64"/>
          <w:lang w:eastAsia="en-US"/>
        </w:rPr>
        <w:drawing>
          <wp:anchor distT="0" distB="0" distL="114300" distR="114300" simplePos="0" relativeHeight="251676672" behindDoc="1" locked="0" layoutInCell="1" allowOverlap="1" wp14:anchorId="28B3C554" wp14:editId="52FD75D1">
            <wp:simplePos x="0" y="0"/>
            <wp:positionH relativeFrom="page">
              <wp:align>left</wp:align>
            </wp:positionH>
            <wp:positionV relativeFrom="page">
              <wp:posOffset>4572000</wp:posOffset>
            </wp:positionV>
            <wp:extent cx="7781544" cy="5769864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suring-tape-watermark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5"/>
                    <a:stretch/>
                  </pic:blipFill>
                  <pic:spPr bwMode="auto">
                    <a:xfrm>
                      <a:off x="0" y="0"/>
                      <a:ext cx="7781544" cy="576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494">
        <w:rPr>
          <w:noProof/>
          <w:lang w:eastAsia="en-US"/>
        </w:rPr>
        <w:drawing>
          <wp:anchor distT="0" distB="0" distL="114300" distR="114300" simplePos="0" relativeHeight="251696128" behindDoc="0" locked="0" layoutInCell="1" allowOverlap="1" wp14:anchorId="733243F4" wp14:editId="2D6946E0">
            <wp:simplePos x="0" y="0"/>
            <wp:positionH relativeFrom="page">
              <wp:posOffset>2785745</wp:posOffset>
            </wp:positionH>
            <wp:positionV relativeFrom="margin">
              <wp:posOffset>8308975</wp:posOffset>
            </wp:positionV>
            <wp:extent cx="2202180" cy="868680"/>
            <wp:effectExtent l="0" t="0" r="762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3T Color Transparen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6BAAC" w14:textId="3B3CBD57" w:rsidR="00BC3490" w:rsidRDefault="00BC3490" w:rsidP="00BC3490">
      <w:pPr>
        <w:tabs>
          <w:tab w:val="left" w:pos="6210"/>
          <w:tab w:val="left" w:pos="9360"/>
          <w:tab w:val="center" w:pos="9900"/>
          <w:tab w:val="left" w:pos="10440"/>
        </w:tabs>
        <w:spacing w:before="0" w:line="240" w:lineRule="auto"/>
        <w:rPr>
          <w:sz w:val="22"/>
          <w:szCs w:val="22"/>
          <w:u w:val="single"/>
        </w:rPr>
      </w:pPr>
      <w:r>
        <w:rPr>
          <w:b/>
          <w:sz w:val="22"/>
          <w:szCs w:val="22"/>
        </w:rPr>
        <w:lastRenderedPageBreak/>
        <w:t>School:</w:t>
      </w:r>
      <w:r>
        <w:rPr>
          <w:sz w:val="22"/>
          <w:szCs w:val="22"/>
        </w:rPr>
        <w:t xml:space="preserve"> </w:t>
      </w:r>
      <w:r w:rsidR="00402159">
        <w:rPr>
          <w:color w:val="FF0000"/>
          <w:sz w:val="22"/>
          <w:szCs w:val="22"/>
        </w:rPr>
        <w:t>School Name</w:t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Number Distributed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 w:rsidR="00402159">
        <w:rPr>
          <w:color w:val="FF0000"/>
          <w:sz w:val="22"/>
          <w:szCs w:val="22"/>
          <w:u w:val="single"/>
        </w:rPr>
        <w:t>XX</w:t>
      </w:r>
      <w:r>
        <w:rPr>
          <w:sz w:val="22"/>
          <w:szCs w:val="22"/>
          <w:u w:val="single"/>
        </w:rPr>
        <w:tab/>
      </w:r>
    </w:p>
    <w:p w14:paraId="221403B8" w14:textId="45A883DA" w:rsidR="00BC3490" w:rsidRDefault="00BC3490" w:rsidP="00BC3490">
      <w:pPr>
        <w:tabs>
          <w:tab w:val="left" w:pos="6210"/>
          <w:tab w:val="left" w:pos="9360"/>
          <w:tab w:val="center" w:pos="9900"/>
          <w:tab w:val="left" w:pos="10440"/>
        </w:tabs>
        <w:spacing w:before="0" w:line="240" w:lineRule="auto"/>
        <w:rPr>
          <w:sz w:val="22"/>
          <w:szCs w:val="22"/>
        </w:rPr>
      </w:pPr>
      <w:r>
        <w:rPr>
          <w:b/>
          <w:sz w:val="22"/>
          <w:szCs w:val="22"/>
        </w:rPr>
        <w:t>County</w:t>
      </w:r>
      <w:r w:rsidR="00807A4D">
        <w:rPr>
          <w:b/>
          <w:sz w:val="22"/>
          <w:szCs w:val="22"/>
        </w:rPr>
        <w:t>/ District</w:t>
      </w:r>
      <w:r>
        <w:rPr>
          <w:b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402159">
        <w:rPr>
          <w:color w:val="FF0000"/>
          <w:sz w:val="22"/>
          <w:szCs w:val="22"/>
        </w:rPr>
        <w:t>County</w:t>
      </w:r>
      <w:r w:rsidR="00807A4D">
        <w:rPr>
          <w:color w:val="FF0000"/>
          <w:sz w:val="22"/>
          <w:szCs w:val="22"/>
        </w:rPr>
        <w:t xml:space="preserve"> or District</w:t>
      </w:r>
      <w:r>
        <w:rPr>
          <w:b/>
          <w:sz w:val="22"/>
          <w:szCs w:val="22"/>
        </w:rPr>
        <w:tab/>
        <w:t>Number Who Completed PIRS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 w:rsidR="00402159">
        <w:rPr>
          <w:color w:val="FF0000"/>
          <w:sz w:val="22"/>
          <w:szCs w:val="22"/>
          <w:u w:val="single"/>
        </w:rPr>
        <w:t>XX</w:t>
      </w:r>
      <w:r>
        <w:rPr>
          <w:sz w:val="22"/>
          <w:szCs w:val="22"/>
          <w:u w:val="single"/>
        </w:rPr>
        <w:tab/>
      </w:r>
    </w:p>
    <w:p w14:paraId="74DF7C43" w14:textId="5E88A269" w:rsidR="00BC3490" w:rsidRDefault="00BC3490" w:rsidP="00BC3490">
      <w:pPr>
        <w:tabs>
          <w:tab w:val="left" w:pos="6210"/>
          <w:tab w:val="left" w:pos="9360"/>
          <w:tab w:val="center" w:pos="9900"/>
          <w:tab w:val="left" w:pos="10440"/>
        </w:tabs>
        <w:spacing w:before="0" w:line="240" w:lineRule="auto"/>
        <w:ind w:right="-198"/>
        <w:rPr>
          <w:sz w:val="22"/>
          <w:szCs w:val="22"/>
        </w:rPr>
      </w:pPr>
      <w:r>
        <w:rPr>
          <w:b/>
          <w:sz w:val="22"/>
          <w:szCs w:val="22"/>
        </w:rPr>
        <w:tab/>
        <w:t>Response Rate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proofErr w:type="spellStart"/>
      <w:r w:rsidR="00402159">
        <w:rPr>
          <w:color w:val="FF0000"/>
          <w:sz w:val="22"/>
          <w:szCs w:val="22"/>
          <w:u w:val="single"/>
        </w:rPr>
        <w:t>xx.xx</w:t>
      </w:r>
      <w:proofErr w:type="spellEnd"/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>%</w:t>
      </w:r>
    </w:p>
    <w:p w14:paraId="156A0EF4" w14:textId="77777777" w:rsidR="005307F7" w:rsidRPr="00402159" w:rsidRDefault="005307F7" w:rsidP="005307F7">
      <w:pPr>
        <w:pStyle w:val="NoSpacing"/>
        <w:rPr>
          <w:sz w:val="20"/>
        </w:rPr>
      </w:pPr>
    </w:p>
    <w:p w14:paraId="20CC60CA" w14:textId="7E0294BC" w:rsidR="005307F7" w:rsidRPr="00D77F19" w:rsidRDefault="005307F7" w:rsidP="005307F7">
      <w:pPr>
        <w:pStyle w:val="NoSpacing"/>
        <w:jc w:val="center"/>
        <w:rPr>
          <w:b/>
          <w:sz w:val="24"/>
        </w:rPr>
      </w:pPr>
      <w:r w:rsidRPr="00D77F19">
        <w:rPr>
          <w:b/>
          <w:sz w:val="24"/>
        </w:rPr>
        <w:t>Primary Intervention Rating Scale: Educator Survey</w:t>
      </w:r>
    </w:p>
    <w:p w14:paraId="4410F8D1" w14:textId="3793D1DB" w:rsidR="005307F7" w:rsidRPr="00D77F19" w:rsidRDefault="005307F7" w:rsidP="005307F7">
      <w:pPr>
        <w:pStyle w:val="NoSpacing"/>
        <w:jc w:val="center"/>
        <w:rPr>
          <w:b/>
          <w:smallCaps/>
          <w:sz w:val="24"/>
        </w:rPr>
      </w:pPr>
      <w:r w:rsidRPr="00D77F19">
        <w:rPr>
          <w:b/>
          <w:smallCaps/>
          <w:sz w:val="24"/>
        </w:rPr>
        <w:t>Pre-Implementation</w:t>
      </w:r>
    </w:p>
    <w:p w14:paraId="1DAC44B3" w14:textId="77777777" w:rsidR="005307F7" w:rsidRPr="00402159" w:rsidRDefault="005307F7" w:rsidP="005307F7">
      <w:pPr>
        <w:pStyle w:val="NoSpacing"/>
        <w:rPr>
          <w:sz w:val="20"/>
        </w:rPr>
      </w:pPr>
    </w:p>
    <w:p w14:paraId="2E8E79F3" w14:textId="1488F1BE" w:rsidR="00CD117F" w:rsidRDefault="00CD117F" w:rsidP="00BC3490">
      <w:pPr>
        <w:spacing w:before="0"/>
        <w:rPr>
          <w:color w:val="000000"/>
          <w:sz w:val="22"/>
          <w:szCs w:val="22"/>
          <w:shd w:val="clear" w:color="auto" w:fill="FFFFFF"/>
        </w:rPr>
      </w:pPr>
      <w:r w:rsidRPr="00311142">
        <w:rPr>
          <w:color w:val="000000"/>
          <w:sz w:val="22"/>
          <w:szCs w:val="22"/>
          <w:shd w:val="clear" w:color="auto" w:fill="FFFFFF"/>
        </w:rPr>
        <w:t>Thank you for providing your views about the</w:t>
      </w:r>
      <w:r w:rsidRPr="00311142">
        <w:rPr>
          <w:rStyle w:val="apple-converted-space"/>
          <w:color w:val="000000"/>
          <w:shd w:val="clear" w:color="auto" w:fill="FFFFFF"/>
        </w:rPr>
        <w:t> </w:t>
      </w:r>
      <w:r w:rsidRPr="00311142">
        <w:rPr>
          <w:rStyle w:val="Strong"/>
          <w:color w:val="000000"/>
          <w:shd w:val="clear" w:color="auto" w:fill="FFFFFF"/>
        </w:rPr>
        <w:t xml:space="preserve">Comprehensive, Integrated, Three-Tiered (Ci3T) Model of </w:t>
      </w:r>
      <w:r w:rsidRPr="003A6506">
        <w:rPr>
          <w:rStyle w:val="Strong"/>
          <w:shd w:val="clear" w:color="auto" w:fill="FFFFFF"/>
        </w:rPr>
        <w:t>Prevention</w:t>
      </w:r>
      <w:r w:rsidRPr="003A6506">
        <w:rPr>
          <w:sz w:val="22"/>
          <w:szCs w:val="22"/>
          <w:shd w:val="clear" w:color="auto" w:fill="FFFFFF"/>
        </w:rPr>
        <w:t xml:space="preserve"> drafted at your school. The purpose of this survey is to obtain information that will aid in determining the effectiveness and usefulness of the</w:t>
      </w:r>
      <w:r w:rsidRPr="003A6506">
        <w:rPr>
          <w:rStyle w:val="apple-converted-space"/>
          <w:shd w:val="clear" w:color="auto" w:fill="FFFFFF"/>
        </w:rPr>
        <w:t> </w:t>
      </w:r>
      <w:r w:rsidRPr="003A6506">
        <w:rPr>
          <w:rStyle w:val="Strong"/>
          <w:u w:val="single"/>
          <w:shd w:val="clear" w:color="auto" w:fill="FFFFFF"/>
        </w:rPr>
        <w:t xml:space="preserve">Ci3T primary prevention plan components (Tier 1 </w:t>
      </w:r>
      <w:r w:rsidR="005D6D20">
        <w:rPr>
          <w:rStyle w:val="Strong"/>
          <w:u w:val="single"/>
          <w:shd w:val="clear" w:color="auto" w:fill="FFFFFF"/>
        </w:rPr>
        <w:t>e</w:t>
      </w:r>
      <w:r w:rsidRPr="003A6506">
        <w:rPr>
          <w:rStyle w:val="Strong"/>
          <w:u w:val="single"/>
          <w:shd w:val="clear" w:color="auto" w:fill="FFFFFF"/>
        </w:rPr>
        <w:t xml:space="preserve">fforts) </w:t>
      </w:r>
      <w:r w:rsidRPr="003A6506">
        <w:rPr>
          <w:sz w:val="22"/>
          <w:szCs w:val="22"/>
          <w:shd w:val="clear" w:color="auto" w:fill="FFFFFF"/>
        </w:rPr>
        <w:t xml:space="preserve">which are intended to be used by all educators (faculty and staff). Please read the following statements regarding the Ci3T plan drafted by </w:t>
      </w:r>
      <w:r w:rsidRPr="00311142">
        <w:rPr>
          <w:color w:val="000000"/>
          <w:sz w:val="22"/>
          <w:szCs w:val="22"/>
          <w:shd w:val="clear" w:color="auto" w:fill="FFFFFF"/>
        </w:rPr>
        <w:t xml:space="preserve">your school-site team and choose the response </w:t>
      </w:r>
      <w:r>
        <w:rPr>
          <w:color w:val="000000"/>
          <w:sz w:val="22"/>
          <w:szCs w:val="22"/>
          <w:shd w:val="clear" w:color="auto" w:fill="FFFFFF"/>
        </w:rPr>
        <w:t>that</w:t>
      </w:r>
      <w:r w:rsidRPr="00311142">
        <w:rPr>
          <w:color w:val="000000"/>
          <w:sz w:val="22"/>
          <w:szCs w:val="22"/>
          <w:shd w:val="clear" w:color="auto" w:fill="FFFFFF"/>
        </w:rPr>
        <w:t xml:space="preserve"> best describes your agreement or disagreement with each statement.</w:t>
      </w:r>
    </w:p>
    <w:p w14:paraId="0F6A361D" w14:textId="1B260505" w:rsidR="00D77F19" w:rsidRPr="00402159" w:rsidRDefault="00CD117F" w:rsidP="00402159">
      <w:pPr>
        <w:spacing w:before="120" w:line="240" w:lineRule="auto"/>
        <w:rPr>
          <w:sz w:val="22"/>
          <w:szCs w:val="22"/>
        </w:rPr>
      </w:pPr>
      <w:r w:rsidRPr="00311142">
        <w:rPr>
          <w:rStyle w:val="Emphasis"/>
          <w:color w:val="000000"/>
          <w:sz w:val="22"/>
          <w:szCs w:val="22"/>
          <w:shd w:val="clear" w:color="auto" w:fill="FFFFFF"/>
        </w:rPr>
        <w:t>If you refer to your primary plan as something different (Tier 1 or Universal), substitute that term when you see “primary plan” in the items below.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74"/>
        <w:gridCol w:w="589"/>
        <w:gridCol w:w="589"/>
        <w:gridCol w:w="591"/>
        <w:gridCol w:w="596"/>
        <w:gridCol w:w="591"/>
        <w:gridCol w:w="590"/>
        <w:gridCol w:w="754"/>
        <w:gridCol w:w="1121"/>
      </w:tblGrid>
      <w:tr w:rsidR="00402159" w:rsidRPr="00D77F19" w14:paraId="3AB9421B" w14:textId="77777777" w:rsidTr="00C96BEF">
        <w:tc>
          <w:tcPr>
            <w:tcW w:w="2494" w:type="pct"/>
            <w:tcBorders>
              <w:top w:val="nil"/>
              <w:left w:val="nil"/>
              <w:bottom w:val="nil"/>
            </w:tcBorders>
          </w:tcPr>
          <w:p w14:paraId="4F52EFD1" w14:textId="77777777" w:rsidR="00402159" w:rsidRDefault="00402159" w:rsidP="00402159">
            <w:pPr>
              <w:spacing w:before="0" w:line="240" w:lineRule="auto"/>
              <w:rPr>
                <w:rFonts w:cstheme="minorHAnsi"/>
                <w:sz w:val="24"/>
                <w:szCs w:val="24"/>
              </w:rPr>
            </w:pPr>
          </w:p>
          <w:p w14:paraId="09806142" w14:textId="77777777" w:rsidR="00402159" w:rsidRDefault="00402159" w:rsidP="00402159">
            <w:pPr>
              <w:spacing w:before="0" w:line="240" w:lineRule="auto"/>
              <w:rPr>
                <w:rFonts w:cstheme="minorHAnsi"/>
                <w:sz w:val="24"/>
                <w:szCs w:val="24"/>
              </w:rPr>
            </w:pPr>
          </w:p>
          <w:p w14:paraId="0FF5F207" w14:textId="679991EF" w:rsidR="00402159" w:rsidRPr="00D77F19" w:rsidRDefault="00402159" w:rsidP="00402159">
            <w:pPr>
              <w:spacing w:before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" w:type="pct"/>
            <w:tcBorders>
              <w:bottom w:val="nil"/>
            </w:tcBorders>
            <w:textDirection w:val="btLr"/>
            <w:vAlign w:val="center"/>
          </w:tcPr>
          <w:p w14:paraId="02B4A82E" w14:textId="6655087B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Strongly Disagree</w:t>
            </w:r>
          </w:p>
        </w:tc>
        <w:tc>
          <w:tcPr>
            <w:tcW w:w="278" w:type="pct"/>
            <w:tcBorders>
              <w:bottom w:val="nil"/>
            </w:tcBorders>
            <w:textDirection w:val="btLr"/>
            <w:vAlign w:val="center"/>
          </w:tcPr>
          <w:p w14:paraId="4A02C8E6" w14:textId="67335499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Disagree</w:t>
            </w:r>
          </w:p>
        </w:tc>
        <w:tc>
          <w:tcPr>
            <w:tcW w:w="279" w:type="pct"/>
            <w:tcBorders>
              <w:bottom w:val="nil"/>
            </w:tcBorders>
            <w:textDirection w:val="btLr"/>
            <w:vAlign w:val="center"/>
          </w:tcPr>
          <w:p w14:paraId="0F389215" w14:textId="3741681F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Slightly Disagree</w:t>
            </w:r>
          </w:p>
        </w:tc>
        <w:tc>
          <w:tcPr>
            <w:tcW w:w="279" w:type="pct"/>
            <w:tcBorders>
              <w:bottom w:val="nil"/>
            </w:tcBorders>
            <w:textDirection w:val="btLr"/>
            <w:vAlign w:val="center"/>
          </w:tcPr>
          <w:p w14:paraId="03D08E4E" w14:textId="63442E5F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Slightly Agree</w:t>
            </w:r>
          </w:p>
        </w:tc>
        <w:tc>
          <w:tcPr>
            <w:tcW w:w="279" w:type="pct"/>
            <w:tcBorders>
              <w:bottom w:val="nil"/>
            </w:tcBorders>
            <w:textDirection w:val="btLr"/>
            <w:vAlign w:val="center"/>
          </w:tcPr>
          <w:p w14:paraId="2D941B2E" w14:textId="49B3ECCB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Agree</w:t>
            </w:r>
          </w:p>
        </w:tc>
        <w:tc>
          <w:tcPr>
            <w:tcW w:w="278" w:type="pct"/>
            <w:tcBorders>
              <w:bottom w:val="nil"/>
            </w:tcBorders>
            <w:textDirection w:val="btLr"/>
            <w:vAlign w:val="center"/>
          </w:tcPr>
          <w:p w14:paraId="6118CFBF" w14:textId="1690125F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FA5326">
              <w:rPr>
                <w:iCs/>
              </w:rPr>
              <w:t>Strongly Agree</w:t>
            </w:r>
          </w:p>
        </w:tc>
        <w:tc>
          <w:tcPr>
            <w:tcW w:w="332" w:type="pct"/>
            <w:tcBorders>
              <w:bottom w:val="nil"/>
            </w:tcBorders>
            <w:vAlign w:val="center"/>
          </w:tcPr>
          <w:p w14:paraId="396FAD17" w14:textId="301D8C32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C96BEF">
              <w:rPr>
                <w:b/>
                <w:iCs/>
                <w:sz w:val="22"/>
                <w:szCs w:val="22"/>
              </w:rPr>
              <w:t>Mean</w:t>
            </w:r>
          </w:p>
        </w:tc>
        <w:tc>
          <w:tcPr>
            <w:tcW w:w="501" w:type="pct"/>
            <w:tcBorders>
              <w:bottom w:val="nil"/>
            </w:tcBorders>
            <w:vAlign w:val="center"/>
          </w:tcPr>
          <w:p w14:paraId="0B420921" w14:textId="01A2A0F4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C96BEF">
              <w:rPr>
                <w:b/>
                <w:iCs/>
                <w:sz w:val="22"/>
                <w:szCs w:val="22"/>
              </w:rPr>
              <w:t>Standard Deviation</w:t>
            </w:r>
          </w:p>
        </w:tc>
      </w:tr>
      <w:tr w:rsidR="00402159" w:rsidRPr="00D77F19" w14:paraId="1DD671F2" w14:textId="77777777" w:rsidTr="00C96BEF">
        <w:tc>
          <w:tcPr>
            <w:tcW w:w="2494" w:type="pct"/>
            <w:tcBorders>
              <w:top w:val="nil"/>
              <w:left w:val="nil"/>
            </w:tcBorders>
            <w:vAlign w:val="center"/>
          </w:tcPr>
          <w:p w14:paraId="7029CBA4" w14:textId="77777777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nil"/>
            </w:tcBorders>
            <w:vAlign w:val="center"/>
          </w:tcPr>
          <w:p w14:paraId="33D589C4" w14:textId="570566D0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1</w:t>
            </w:r>
          </w:p>
        </w:tc>
        <w:tc>
          <w:tcPr>
            <w:tcW w:w="278" w:type="pct"/>
            <w:tcBorders>
              <w:top w:val="nil"/>
            </w:tcBorders>
            <w:vAlign w:val="center"/>
          </w:tcPr>
          <w:p w14:paraId="65F52929" w14:textId="05461FEB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2</w:t>
            </w:r>
          </w:p>
        </w:tc>
        <w:tc>
          <w:tcPr>
            <w:tcW w:w="279" w:type="pct"/>
            <w:tcBorders>
              <w:top w:val="nil"/>
            </w:tcBorders>
            <w:vAlign w:val="center"/>
          </w:tcPr>
          <w:p w14:paraId="6E62DE4F" w14:textId="6E433DF4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3</w:t>
            </w:r>
          </w:p>
        </w:tc>
        <w:tc>
          <w:tcPr>
            <w:tcW w:w="279" w:type="pct"/>
            <w:tcBorders>
              <w:top w:val="nil"/>
            </w:tcBorders>
            <w:vAlign w:val="center"/>
          </w:tcPr>
          <w:p w14:paraId="7CD660A5" w14:textId="24ACB3B3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4</w:t>
            </w:r>
          </w:p>
        </w:tc>
        <w:tc>
          <w:tcPr>
            <w:tcW w:w="279" w:type="pct"/>
            <w:tcBorders>
              <w:top w:val="nil"/>
            </w:tcBorders>
            <w:vAlign w:val="center"/>
          </w:tcPr>
          <w:p w14:paraId="22CECD85" w14:textId="1076AFD3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5</w:t>
            </w:r>
          </w:p>
        </w:tc>
        <w:tc>
          <w:tcPr>
            <w:tcW w:w="278" w:type="pct"/>
            <w:tcBorders>
              <w:top w:val="nil"/>
            </w:tcBorders>
            <w:vAlign w:val="center"/>
          </w:tcPr>
          <w:p w14:paraId="1F4A602B" w14:textId="3443E44E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  <w:r w:rsidRPr="00FA5326">
              <w:rPr>
                <w:iCs/>
              </w:rPr>
              <w:t>6</w:t>
            </w:r>
          </w:p>
        </w:tc>
        <w:tc>
          <w:tcPr>
            <w:tcW w:w="332" w:type="pct"/>
            <w:tcBorders>
              <w:top w:val="nil"/>
            </w:tcBorders>
            <w:vAlign w:val="center"/>
          </w:tcPr>
          <w:p w14:paraId="77E0F5A7" w14:textId="0FE6AB68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nil"/>
            </w:tcBorders>
            <w:vAlign w:val="center"/>
          </w:tcPr>
          <w:p w14:paraId="683C437A" w14:textId="2B9A5616" w:rsidR="00402159" w:rsidRPr="00D77F19" w:rsidRDefault="00402159" w:rsidP="00402159">
            <w:pPr>
              <w:spacing w:before="0" w:line="240" w:lineRule="auto"/>
              <w:jc w:val="center"/>
              <w:rPr>
                <w:rFonts w:cstheme="minorHAnsi"/>
                <w:iCs/>
                <w:sz w:val="24"/>
                <w:szCs w:val="24"/>
              </w:rPr>
            </w:pPr>
          </w:p>
        </w:tc>
      </w:tr>
      <w:tr w:rsidR="00402159" w:rsidRPr="00402159" w14:paraId="4D517F07" w14:textId="77777777" w:rsidTr="00C96BEF">
        <w:tc>
          <w:tcPr>
            <w:tcW w:w="2494" w:type="pct"/>
          </w:tcPr>
          <w:p w14:paraId="46DE0D75" w14:textId="317CDB2F" w:rsidR="00402159" w:rsidRPr="00D77F19" w:rsidRDefault="00402159" w:rsidP="00C96BEF">
            <w:pPr>
              <w:spacing w:before="0" w:after="12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1.   </w:t>
            </w:r>
            <w:r w:rsidRPr="00177FFD">
              <w:rPr>
                <w:sz w:val="22"/>
                <w:szCs w:val="22"/>
              </w:rPr>
              <w:t>This primary plan would be acceptable for this school.</w:t>
            </w:r>
          </w:p>
        </w:tc>
        <w:tc>
          <w:tcPr>
            <w:tcW w:w="278" w:type="pct"/>
            <w:vAlign w:val="center"/>
          </w:tcPr>
          <w:p w14:paraId="4AF9BC94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7E7050F" w14:textId="2212EC23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99FF3CA" w14:textId="0938ECF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7707F80D" w14:textId="61F75C6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7EAB2A2" w14:textId="474682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3C27680" w14:textId="72AF3E0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1E0494EF" w14:textId="03580B9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096F5A17" w14:textId="0C3D12BD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1FC9B7E7" w14:textId="77777777" w:rsidTr="00C96BEF">
        <w:tc>
          <w:tcPr>
            <w:tcW w:w="2494" w:type="pct"/>
          </w:tcPr>
          <w:p w14:paraId="4A8315AB" w14:textId="53464630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2.   </w:t>
            </w:r>
            <w:r w:rsidRPr="00177FFD">
              <w:rPr>
                <w:sz w:val="22"/>
                <w:szCs w:val="22"/>
              </w:rPr>
              <w:t>Most educators would find this primary plan appropriate.</w:t>
            </w:r>
          </w:p>
        </w:tc>
        <w:tc>
          <w:tcPr>
            <w:tcW w:w="278" w:type="pct"/>
            <w:vAlign w:val="center"/>
          </w:tcPr>
          <w:p w14:paraId="29D6E95B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FD31737" w14:textId="69C446A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36E29601" w14:textId="24BA080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78D904B" w14:textId="3858849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7F398DE" w14:textId="07C40F5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296B1EBB" w14:textId="11D3DDE0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108B085C" w14:textId="3648FEF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ABA5BC5" w14:textId="30D2581C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395E0850" w14:textId="77777777" w:rsidTr="00C96BEF">
        <w:tc>
          <w:tcPr>
            <w:tcW w:w="2494" w:type="pct"/>
          </w:tcPr>
          <w:p w14:paraId="18A0DDC8" w14:textId="695DC4A5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3.   </w:t>
            </w:r>
            <w:r w:rsidRPr="00177FFD">
              <w:rPr>
                <w:sz w:val="22"/>
                <w:szCs w:val="22"/>
              </w:rPr>
              <w:t>This primary plan should prove effective in meeting the stated purpose(s).</w:t>
            </w:r>
          </w:p>
        </w:tc>
        <w:tc>
          <w:tcPr>
            <w:tcW w:w="278" w:type="pct"/>
            <w:vAlign w:val="center"/>
          </w:tcPr>
          <w:p w14:paraId="3A82C28D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7D2EFF8A" w14:textId="34C3117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479A4D6" w14:textId="302E599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204E9F9" w14:textId="2DA16A5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DDDACF7" w14:textId="5CE5413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455C603" w14:textId="273C42DC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E21E7E2" w14:textId="0D86B83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167D0B1" w14:textId="40CC7143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2FADEEA4" w14:textId="77777777" w:rsidTr="00C96BEF">
        <w:tc>
          <w:tcPr>
            <w:tcW w:w="2494" w:type="pct"/>
          </w:tcPr>
          <w:p w14:paraId="6771BF80" w14:textId="3CD92B1D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4.   </w:t>
            </w:r>
            <w:r>
              <w:rPr>
                <w:sz w:val="22"/>
                <w:szCs w:val="22"/>
              </w:rPr>
              <w:t xml:space="preserve"> </w:t>
            </w:r>
            <w:r w:rsidRPr="00177FFD">
              <w:rPr>
                <w:sz w:val="22"/>
                <w:szCs w:val="22"/>
              </w:rPr>
              <w:t>I would suggest the use of a primary plan to other educators.</w:t>
            </w:r>
          </w:p>
        </w:tc>
        <w:tc>
          <w:tcPr>
            <w:tcW w:w="278" w:type="pct"/>
            <w:vAlign w:val="center"/>
          </w:tcPr>
          <w:p w14:paraId="36C1F8B0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3469F55F" w14:textId="456E6268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FCA4CE1" w14:textId="0F0E589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5CC938A2" w14:textId="69B56AA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2D97EEC" w14:textId="7190D85C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598F13C4" w14:textId="4C415EA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5AC095B3" w14:textId="699A251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7F51EFBB" w14:textId="75C9D36B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6AAED611" w14:textId="77777777" w:rsidTr="00C96BEF">
        <w:tc>
          <w:tcPr>
            <w:tcW w:w="2494" w:type="pct"/>
          </w:tcPr>
          <w:p w14:paraId="3EA8E78A" w14:textId="2B2B2287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5.   </w:t>
            </w:r>
            <w:r w:rsidRPr="00177FFD">
              <w:rPr>
                <w:sz w:val="22"/>
                <w:szCs w:val="22"/>
              </w:rPr>
              <w:t>This primary plan is appropriate to meet the school’s needs and mission.</w:t>
            </w:r>
          </w:p>
        </w:tc>
        <w:tc>
          <w:tcPr>
            <w:tcW w:w="278" w:type="pct"/>
            <w:vAlign w:val="center"/>
          </w:tcPr>
          <w:p w14:paraId="03C0026E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22CC65F3" w14:textId="4A6E47A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3E08B917" w14:textId="5FF706C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AAD707E" w14:textId="3EF4525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D09593D" w14:textId="2E8E786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5EA5273E" w14:textId="6CE6CB1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57B1925" w14:textId="60F6298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BBB7FD8" w14:textId="293BC82C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0CF097EB" w14:textId="77777777" w:rsidTr="00C96BEF">
        <w:tc>
          <w:tcPr>
            <w:tcW w:w="2494" w:type="pct"/>
          </w:tcPr>
          <w:p w14:paraId="5057420F" w14:textId="76964EA3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6.   </w:t>
            </w:r>
            <w:r w:rsidRPr="00177FFD">
              <w:rPr>
                <w:sz w:val="22"/>
                <w:szCs w:val="22"/>
              </w:rPr>
              <w:t>Most educators would find this primary plan suitable for the described purpose(s) and mission.</w:t>
            </w:r>
          </w:p>
        </w:tc>
        <w:tc>
          <w:tcPr>
            <w:tcW w:w="278" w:type="pct"/>
            <w:vAlign w:val="center"/>
          </w:tcPr>
          <w:p w14:paraId="77FF011C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5E8BC38C" w14:textId="7829D5E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57466D6" w14:textId="166FEAB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5F19E3F" w14:textId="6FB1722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57E370D" w14:textId="5AC15548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13F13D92" w14:textId="1AB1791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87FE199" w14:textId="00DF5CA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05D9B0FE" w14:textId="0E80A67E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77779B67" w14:textId="77777777" w:rsidTr="00C96BEF">
        <w:tc>
          <w:tcPr>
            <w:tcW w:w="2494" w:type="pct"/>
          </w:tcPr>
          <w:p w14:paraId="0500DBE1" w14:textId="4B1AF604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7.   </w:t>
            </w:r>
            <w:r w:rsidRPr="00177FFD">
              <w:rPr>
                <w:sz w:val="22"/>
                <w:szCs w:val="22"/>
              </w:rPr>
              <w:t>I would be willing to use this primary plan in this school setting.</w:t>
            </w:r>
          </w:p>
        </w:tc>
        <w:tc>
          <w:tcPr>
            <w:tcW w:w="278" w:type="pct"/>
            <w:vAlign w:val="center"/>
          </w:tcPr>
          <w:p w14:paraId="37E365D0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326E900" w14:textId="0CDA906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EE1B8B0" w14:textId="32D9A8A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F98A13D" w14:textId="5D99C32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7316B7F" w14:textId="6150B0B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5DF4EFCE" w14:textId="7612B833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2FB72088" w14:textId="28D3BC8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141BC74" w14:textId="5CFEA2C4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3B3D2D9D" w14:textId="77777777" w:rsidTr="00C96BEF">
        <w:tc>
          <w:tcPr>
            <w:tcW w:w="2494" w:type="pct"/>
          </w:tcPr>
          <w:p w14:paraId="4291A3A5" w14:textId="56D3478E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8.   </w:t>
            </w:r>
            <w:r w:rsidRPr="00177FFD">
              <w:rPr>
                <w:sz w:val="22"/>
                <w:szCs w:val="22"/>
              </w:rPr>
              <w:t xml:space="preserve">This primary plan would </w:t>
            </w:r>
            <w:r w:rsidRPr="00177FFD">
              <w:rPr>
                <w:i/>
                <w:sz w:val="22"/>
                <w:szCs w:val="22"/>
              </w:rPr>
              <w:t>not</w:t>
            </w:r>
            <w:r w:rsidRPr="00177FFD">
              <w:rPr>
                <w:sz w:val="22"/>
                <w:szCs w:val="22"/>
              </w:rPr>
              <w:t xml:space="preserve"> result in negative side effects for the students.</w:t>
            </w:r>
          </w:p>
        </w:tc>
        <w:tc>
          <w:tcPr>
            <w:tcW w:w="278" w:type="pct"/>
            <w:vAlign w:val="center"/>
          </w:tcPr>
          <w:p w14:paraId="1F07D535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43E195C8" w14:textId="29C5A99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C8F1060" w14:textId="66C58DE6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81FFF4F" w14:textId="6477373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80A47B7" w14:textId="4D6EA0E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6837AB8" w14:textId="4DF5C16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6B5913D4" w14:textId="18A0A916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5BF4CD99" w14:textId="1F67C764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3C372E55" w14:textId="77777777" w:rsidTr="00C96BEF">
        <w:tc>
          <w:tcPr>
            <w:tcW w:w="2494" w:type="pct"/>
          </w:tcPr>
          <w:p w14:paraId="350BA8B7" w14:textId="2B7CB7D1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9.   </w:t>
            </w:r>
            <w:r w:rsidRPr="00177FFD">
              <w:rPr>
                <w:sz w:val="22"/>
                <w:szCs w:val="22"/>
              </w:rPr>
              <w:t>This primary plan would be appropriate for a variety of students.</w:t>
            </w:r>
          </w:p>
        </w:tc>
        <w:tc>
          <w:tcPr>
            <w:tcW w:w="278" w:type="pct"/>
            <w:vAlign w:val="center"/>
          </w:tcPr>
          <w:p w14:paraId="1475B0F1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5940A68E" w14:textId="0A8B137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CBC1BC3" w14:textId="403C02B5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7D8A9316" w14:textId="27741E53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349531B3" w14:textId="6E924C6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1163E09F" w14:textId="6D6E1E8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556BB619" w14:textId="5D07DAD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48FB1E8B" w14:textId="535A9750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1D3EC719" w14:textId="77777777" w:rsidTr="00C96BEF">
        <w:tc>
          <w:tcPr>
            <w:tcW w:w="2494" w:type="pct"/>
          </w:tcPr>
          <w:p w14:paraId="2BF9490C" w14:textId="49035CDC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10. </w:t>
            </w:r>
            <w:r w:rsidRPr="00177FFD">
              <w:rPr>
                <w:sz w:val="22"/>
                <w:szCs w:val="22"/>
              </w:rPr>
              <w:t>This primary plan is consistent with those I have used in other school settings.</w:t>
            </w:r>
          </w:p>
        </w:tc>
        <w:tc>
          <w:tcPr>
            <w:tcW w:w="278" w:type="pct"/>
            <w:vAlign w:val="center"/>
          </w:tcPr>
          <w:p w14:paraId="000CC55D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30C4CE3E" w14:textId="0211CDB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5B4312D3" w14:textId="20427665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9BBC9FA" w14:textId="4781D7D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59EE85A1" w14:textId="4839BAB0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A9F7942" w14:textId="5AA07D2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477AF01F" w14:textId="3FACFE2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30082142" w14:textId="2035B55A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040EB7DE" w14:textId="77777777" w:rsidTr="00C96BEF">
        <w:tc>
          <w:tcPr>
            <w:tcW w:w="2494" w:type="pct"/>
          </w:tcPr>
          <w:p w14:paraId="0C68CAE6" w14:textId="3D91AEEA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11. </w:t>
            </w:r>
            <w:r w:rsidRPr="00177FFD">
              <w:rPr>
                <w:sz w:val="22"/>
                <w:szCs w:val="22"/>
              </w:rPr>
              <w:t>The primary plan components are a fair way to fulfill the plan’s purposes.</w:t>
            </w:r>
          </w:p>
        </w:tc>
        <w:tc>
          <w:tcPr>
            <w:tcW w:w="278" w:type="pct"/>
            <w:vAlign w:val="center"/>
          </w:tcPr>
          <w:p w14:paraId="59798200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416B397" w14:textId="04FC2DE6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E638970" w14:textId="0928FA4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159889BF" w14:textId="373604D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59CD5DB" w14:textId="6440661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DB445D7" w14:textId="2E89555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D6399F3" w14:textId="02FBB751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43D6B7D" w14:textId="525AB877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6CCB5A9C" w14:textId="77777777" w:rsidTr="00C96BEF">
        <w:tc>
          <w:tcPr>
            <w:tcW w:w="2494" w:type="pct"/>
          </w:tcPr>
          <w:p w14:paraId="43B07E5D" w14:textId="4CCA71CB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12. </w:t>
            </w:r>
            <w:r w:rsidRPr="00177FFD">
              <w:rPr>
                <w:sz w:val="22"/>
                <w:szCs w:val="22"/>
              </w:rPr>
              <w:t>This primary plan is reasonable to meet the stated purpose(s).</w:t>
            </w:r>
          </w:p>
        </w:tc>
        <w:tc>
          <w:tcPr>
            <w:tcW w:w="278" w:type="pct"/>
            <w:vAlign w:val="center"/>
          </w:tcPr>
          <w:p w14:paraId="4CF723A7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3AED7737" w14:textId="257D24B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78456E58" w14:textId="75F45F00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6EE8C4E" w14:textId="3B9C5A6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41E34F69" w14:textId="17E929A0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7CF0E4D9" w14:textId="4CC5232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170209A" w14:textId="57E8116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54A779A4" w14:textId="7115EE9E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193478AC" w14:textId="77777777" w:rsidTr="00C96BEF">
        <w:tc>
          <w:tcPr>
            <w:tcW w:w="2494" w:type="pct"/>
          </w:tcPr>
          <w:p w14:paraId="506009E2" w14:textId="737C4D0D" w:rsidR="00402159" w:rsidRPr="00D77F19" w:rsidRDefault="00402159" w:rsidP="00402159">
            <w:pPr>
              <w:spacing w:before="0" w:after="12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13. </w:t>
            </w:r>
            <w:r w:rsidRPr="00177FFD">
              <w:rPr>
                <w:sz w:val="22"/>
                <w:szCs w:val="22"/>
              </w:rPr>
              <w:t>I like the procedures used in this primary plan.</w:t>
            </w:r>
          </w:p>
        </w:tc>
        <w:tc>
          <w:tcPr>
            <w:tcW w:w="278" w:type="pct"/>
            <w:vAlign w:val="center"/>
          </w:tcPr>
          <w:p w14:paraId="162F7179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6FFAA610" w14:textId="401F91F6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1836E5E8" w14:textId="4303485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7D2C9AF8" w14:textId="1AA71E0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3267673C" w14:textId="68897A7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4928A776" w14:textId="486A55B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0811871C" w14:textId="408854C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67ED6B88" w14:textId="759FA1DD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30A0EC13" w14:textId="77777777" w:rsidTr="00C96BEF">
        <w:tc>
          <w:tcPr>
            <w:tcW w:w="2494" w:type="pct"/>
          </w:tcPr>
          <w:p w14:paraId="0D062658" w14:textId="0BFE94A5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14. </w:t>
            </w:r>
            <w:r w:rsidRPr="00177FFD">
              <w:rPr>
                <w:sz w:val="22"/>
                <w:szCs w:val="22"/>
              </w:rPr>
              <w:t>This primary plan is a good way to meet the specified purpose(s).</w:t>
            </w:r>
          </w:p>
        </w:tc>
        <w:tc>
          <w:tcPr>
            <w:tcW w:w="278" w:type="pct"/>
            <w:vAlign w:val="center"/>
          </w:tcPr>
          <w:p w14:paraId="493F9222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B4C0D65" w14:textId="3520E009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6C960823" w14:textId="7DC1B50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98F496F" w14:textId="0D1EAB15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71A6CAFD" w14:textId="33421794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0D5FF901" w14:textId="43F03825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73E848A0" w14:textId="37AD45E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C2AFC8F" w14:textId="2378FF56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7266FC38" w14:textId="77777777" w:rsidTr="00C96BEF">
        <w:tc>
          <w:tcPr>
            <w:tcW w:w="2494" w:type="pct"/>
          </w:tcPr>
          <w:p w14:paraId="288D64C7" w14:textId="4F5A666D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>
              <w:rPr>
                <w:sz w:val="22"/>
                <w:szCs w:val="22"/>
              </w:rPr>
              <w:t>15. This</w:t>
            </w:r>
            <w:r w:rsidRPr="00177FFD">
              <w:rPr>
                <w:sz w:val="22"/>
                <w:szCs w:val="22"/>
              </w:rPr>
              <w:t xml:space="preserve"> primary plan’s monitoring procedures are manageable.</w:t>
            </w:r>
          </w:p>
        </w:tc>
        <w:tc>
          <w:tcPr>
            <w:tcW w:w="278" w:type="pct"/>
            <w:vAlign w:val="center"/>
          </w:tcPr>
          <w:p w14:paraId="7CAB5947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4B5A8C47" w14:textId="26D60C8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1C1CDAD" w14:textId="7FAA826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0F6F6C50" w14:textId="52C319C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vAlign w:val="center"/>
          </w:tcPr>
          <w:p w14:paraId="208B0479" w14:textId="5900D16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14:paraId="7893C768" w14:textId="26C64D2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vAlign w:val="center"/>
          </w:tcPr>
          <w:p w14:paraId="2ACB06A9" w14:textId="35E04A6B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7692A59" w14:textId="31371FC8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41B8D653" w14:textId="77777777" w:rsidTr="00C96BEF">
        <w:tc>
          <w:tcPr>
            <w:tcW w:w="2494" w:type="pct"/>
            <w:tcBorders>
              <w:bottom w:val="single" w:sz="4" w:space="0" w:color="auto"/>
            </w:tcBorders>
          </w:tcPr>
          <w:p w14:paraId="73E6D2F2" w14:textId="6E6FC991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>
              <w:rPr>
                <w:sz w:val="22"/>
                <w:szCs w:val="22"/>
              </w:rPr>
              <w:t>16. This</w:t>
            </w:r>
            <w:r w:rsidRPr="00177FFD">
              <w:rPr>
                <w:sz w:val="22"/>
                <w:szCs w:val="22"/>
              </w:rPr>
              <w:t xml:space="preserve"> primary plan’s monitoring procedures will give the necessary information to evaluate the plan.</w:t>
            </w: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3CC0BCD6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681F5CF8" w14:textId="548CE883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4" w:space="0" w:color="auto"/>
            </w:tcBorders>
            <w:vAlign w:val="center"/>
          </w:tcPr>
          <w:p w14:paraId="40EAC2B5" w14:textId="6BC46338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4" w:space="0" w:color="auto"/>
            </w:tcBorders>
            <w:vAlign w:val="center"/>
          </w:tcPr>
          <w:p w14:paraId="14D58043" w14:textId="22FC3786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4" w:space="0" w:color="auto"/>
            </w:tcBorders>
            <w:vAlign w:val="center"/>
          </w:tcPr>
          <w:p w14:paraId="37DD2CE6" w14:textId="409AFC80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14:paraId="6DC541FC" w14:textId="103762FD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14:paraId="18724A3D" w14:textId="5855C72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42446E30" w14:textId="49CB546A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402159" w:rsidRPr="00D77F19" w14:paraId="191A2A62" w14:textId="77777777" w:rsidTr="00C96BEF">
        <w:tc>
          <w:tcPr>
            <w:tcW w:w="2494" w:type="pct"/>
            <w:tcBorders>
              <w:bottom w:val="single" w:sz="18" w:space="0" w:color="auto"/>
            </w:tcBorders>
          </w:tcPr>
          <w:p w14:paraId="6B0315A0" w14:textId="4DA6E521" w:rsidR="00402159" w:rsidRPr="00D77F19" w:rsidRDefault="00402159" w:rsidP="00402159">
            <w:pPr>
              <w:spacing w:before="0" w:line="240" w:lineRule="auto"/>
              <w:ind w:left="360" w:hanging="360"/>
              <w:rPr>
                <w:rFonts w:cstheme="minorHAnsi"/>
                <w:sz w:val="24"/>
                <w:szCs w:val="24"/>
              </w:rPr>
            </w:pPr>
            <w:r w:rsidRPr="00DA0E84">
              <w:rPr>
                <w:sz w:val="22"/>
                <w:szCs w:val="22"/>
              </w:rPr>
              <w:t xml:space="preserve">17. </w:t>
            </w:r>
            <w:r w:rsidRPr="00177FFD">
              <w:rPr>
                <w:sz w:val="22"/>
                <w:szCs w:val="22"/>
              </w:rPr>
              <w:t>Overall, this primary plan would be beneficial for this age group of students.</w:t>
            </w:r>
          </w:p>
        </w:tc>
        <w:tc>
          <w:tcPr>
            <w:tcW w:w="278" w:type="pct"/>
            <w:tcBorders>
              <w:bottom w:val="single" w:sz="18" w:space="0" w:color="auto"/>
            </w:tcBorders>
            <w:vAlign w:val="center"/>
          </w:tcPr>
          <w:p w14:paraId="6653CDDC" w14:textId="77777777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tcBorders>
              <w:bottom w:val="single" w:sz="18" w:space="0" w:color="auto"/>
            </w:tcBorders>
            <w:vAlign w:val="center"/>
          </w:tcPr>
          <w:p w14:paraId="75BD6575" w14:textId="49193003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18" w:space="0" w:color="auto"/>
            </w:tcBorders>
            <w:vAlign w:val="center"/>
          </w:tcPr>
          <w:p w14:paraId="6D6DD3EF" w14:textId="163E793A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18" w:space="0" w:color="auto"/>
            </w:tcBorders>
            <w:vAlign w:val="center"/>
          </w:tcPr>
          <w:p w14:paraId="4E3C657C" w14:textId="093C67FC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9" w:type="pct"/>
            <w:tcBorders>
              <w:bottom w:val="single" w:sz="18" w:space="0" w:color="auto"/>
            </w:tcBorders>
            <w:vAlign w:val="center"/>
          </w:tcPr>
          <w:p w14:paraId="77C437E9" w14:textId="5DA641EF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78" w:type="pct"/>
            <w:tcBorders>
              <w:bottom w:val="single" w:sz="18" w:space="0" w:color="auto"/>
            </w:tcBorders>
            <w:vAlign w:val="center"/>
          </w:tcPr>
          <w:p w14:paraId="52083E7F" w14:textId="3B1034BE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2" w:type="pct"/>
            <w:tcBorders>
              <w:bottom w:val="single" w:sz="18" w:space="0" w:color="auto"/>
            </w:tcBorders>
            <w:vAlign w:val="center"/>
          </w:tcPr>
          <w:p w14:paraId="7CC06151" w14:textId="43814A32" w:rsidR="00402159" w:rsidRPr="00402159" w:rsidRDefault="00402159" w:rsidP="00402159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01" w:type="pct"/>
            <w:tcBorders>
              <w:bottom w:val="single" w:sz="18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2215D88B" w14:textId="7396D6EE" w:rsidR="00402159" w:rsidRPr="00C96BEF" w:rsidRDefault="00402159" w:rsidP="00402159">
            <w:pPr>
              <w:spacing w:before="0" w:line="240" w:lineRule="auto"/>
              <w:jc w:val="center"/>
              <w:rPr>
                <w:rFonts w:cstheme="minorHAnsi"/>
                <w:i/>
                <w:sz w:val="22"/>
                <w:szCs w:val="22"/>
              </w:rPr>
            </w:pPr>
          </w:p>
        </w:tc>
      </w:tr>
      <w:tr w:rsidR="00DB2587" w:rsidRPr="00402159" w14:paraId="5B6238B2" w14:textId="77777777" w:rsidTr="00C96BEF">
        <w:tc>
          <w:tcPr>
            <w:tcW w:w="2494" w:type="pct"/>
            <w:tcBorders>
              <w:top w:val="single" w:sz="18" w:space="0" w:color="auto"/>
              <w:right w:val="nil"/>
            </w:tcBorders>
            <w:vAlign w:val="center"/>
          </w:tcPr>
          <w:p w14:paraId="1BD8A022" w14:textId="73ACBAF6" w:rsidR="00DB2587" w:rsidRPr="00966773" w:rsidRDefault="00DB2587" w:rsidP="005307F7">
            <w:pPr>
              <w:spacing w:before="0" w:line="240" w:lineRule="auto"/>
              <w:rPr>
                <w:rFonts w:cstheme="minorHAnsi"/>
                <w:i/>
                <w:sz w:val="24"/>
                <w:szCs w:val="24"/>
              </w:rPr>
            </w:pPr>
            <w:r w:rsidRPr="00966773">
              <w:rPr>
                <w:rFonts w:cstheme="minorHAnsi"/>
                <w:i/>
                <w:sz w:val="22"/>
                <w:szCs w:val="24"/>
              </w:rPr>
              <w:t>This total percentage represents the level of agreement with the plan according to respondents.</w:t>
            </w:r>
          </w:p>
        </w:tc>
        <w:tc>
          <w:tcPr>
            <w:tcW w:w="1116" w:type="pct"/>
            <w:gridSpan w:val="4"/>
            <w:tcBorders>
              <w:top w:val="single" w:sz="18" w:space="0" w:color="auto"/>
              <w:left w:val="nil"/>
            </w:tcBorders>
            <w:vAlign w:val="center"/>
          </w:tcPr>
          <w:p w14:paraId="3DFD3F4B" w14:textId="749FB14F" w:rsidR="00DB2587" w:rsidRPr="00D77F19" w:rsidRDefault="00DB2587" w:rsidP="00DB2587">
            <w:pPr>
              <w:spacing w:before="0" w:line="240" w:lineRule="auto"/>
              <w:ind w:left="-75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Mean % (</w:t>
            </w:r>
            <w:r w:rsidRPr="00966773">
              <w:rPr>
                <w:rFonts w:cstheme="minorHAnsi"/>
                <w:b/>
                <w:i/>
                <w:sz w:val="24"/>
                <w:szCs w:val="24"/>
              </w:rPr>
              <w:t>SD</w:t>
            </w:r>
            <w:r>
              <w:rPr>
                <w:rFonts w:cstheme="minorHAnsi"/>
                <w:b/>
                <w:sz w:val="24"/>
                <w:szCs w:val="24"/>
              </w:rPr>
              <w:t>; Range)</w:t>
            </w:r>
          </w:p>
        </w:tc>
        <w:tc>
          <w:tcPr>
            <w:tcW w:w="1391" w:type="pct"/>
            <w:gridSpan w:val="4"/>
            <w:tcBorders>
              <w:top w:val="single" w:sz="18" w:space="0" w:color="auto"/>
              <w:left w:val="nil"/>
            </w:tcBorders>
            <w:vAlign w:val="center"/>
          </w:tcPr>
          <w:p w14:paraId="4492A0CB" w14:textId="57FF34F6" w:rsidR="00DB2587" w:rsidRPr="00D77F19" w:rsidRDefault="00DB2587" w:rsidP="00966773">
            <w:pPr>
              <w:spacing w:before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1113376D" w14:textId="77777777" w:rsidR="005307F7" w:rsidRPr="00D77F19" w:rsidRDefault="005307F7" w:rsidP="00D77F19">
      <w:pPr>
        <w:pStyle w:val="NoSpacing"/>
        <w:rPr>
          <w:b/>
        </w:rPr>
      </w:pPr>
      <w:r w:rsidRPr="005307F7">
        <w:br w:type="page"/>
      </w:r>
      <w:r w:rsidRPr="00D77F19">
        <w:rPr>
          <w:b/>
        </w:rPr>
        <w:lastRenderedPageBreak/>
        <w:t xml:space="preserve">Open-Ended Questions: </w:t>
      </w:r>
    </w:p>
    <w:p w14:paraId="619C4F1F" w14:textId="77777777" w:rsidR="005307F7" w:rsidRPr="00D77F19" w:rsidRDefault="005307F7" w:rsidP="00D77F19">
      <w:pPr>
        <w:pStyle w:val="NoSpacing"/>
      </w:pPr>
    </w:p>
    <w:p w14:paraId="44943759" w14:textId="77777777" w:rsidR="005307F7" w:rsidRPr="00D77F19" w:rsidRDefault="005307F7" w:rsidP="005307F7">
      <w:pPr>
        <w:numPr>
          <w:ilvl w:val="0"/>
          <w:numId w:val="5"/>
        </w:numPr>
        <w:tabs>
          <w:tab w:val="clear" w:pos="720"/>
          <w:tab w:val="num" w:pos="360"/>
        </w:tabs>
        <w:spacing w:before="0" w:line="240" w:lineRule="auto"/>
        <w:ind w:left="360"/>
        <w:rPr>
          <w:b/>
          <w:sz w:val="22"/>
          <w:szCs w:val="22"/>
        </w:rPr>
      </w:pPr>
      <w:r w:rsidRPr="00D77F19">
        <w:rPr>
          <w:b/>
          <w:sz w:val="22"/>
          <w:szCs w:val="22"/>
        </w:rPr>
        <w:t>A) What do you feel is most beneficial about this primary plan’s components (Tier 1 efforts)?</w:t>
      </w:r>
      <w:r w:rsidRPr="00D77F19">
        <w:rPr>
          <w:b/>
          <w:sz w:val="22"/>
          <w:szCs w:val="22"/>
        </w:rPr>
        <w:br/>
        <w:t>B) What is the least beneficial part?</w:t>
      </w:r>
    </w:p>
    <w:p w14:paraId="051C1811" w14:textId="77777777" w:rsidR="005307F7" w:rsidRPr="00D77F19" w:rsidRDefault="005307F7" w:rsidP="005307F7">
      <w:pPr>
        <w:numPr>
          <w:ilvl w:val="0"/>
          <w:numId w:val="8"/>
        </w:numPr>
        <w:spacing w:before="0" w:line="240" w:lineRule="auto"/>
        <w:rPr>
          <w:sz w:val="22"/>
          <w:szCs w:val="22"/>
        </w:rPr>
      </w:pPr>
    </w:p>
    <w:p w14:paraId="21D409A3" w14:textId="77777777" w:rsidR="005307F7" w:rsidRPr="00D77F19" w:rsidRDefault="005307F7" w:rsidP="005307F7">
      <w:pPr>
        <w:rPr>
          <w:sz w:val="22"/>
          <w:szCs w:val="22"/>
        </w:rPr>
      </w:pPr>
    </w:p>
    <w:p w14:paraId="5E82744D" w14:textId="3354BC15" w:rsidR="005307F7" w:rsidRPr="00D77F19" w:rsidRDefault="005307F7" w:rsidP="005307F7">
      <w:pPr>
        <w:numPr>
          <w:ilvl w:val="0"/>
          <w:numId w:val="5"/>
        </w:numPr>
        <w:tabs>
          <w:tab w:val="clear" w:pos="720"/>
          <w:tab w:val="num" w:pos="360"/>
        </w:tabs>
        <w:spacing w:before="0" w:line="240" w:lineRule="auto"/>
        <w:ind w:left="360"/>
        <w:rPr>
          <w:b/>
          <w:sz w:val="22"/>
          <w:szCs w:val="22"/>
        </w:rPr>
      </w:pPr>
      <w:r w:rsidRPr="00D77F19">
        <w:rPr>
          <w:b/>
          <w:sz w:val="22"/>
          <w:szCs w:val="22"/>
        </w:rPr>
        <w:t xml:space="preserve">Do you think that your and your students' participation in this CI3T plan will cause your students' behavior, social, and/or learning problems to improve?  Why or why not?  </w:t>
      </w:r>
      <w:r w:rsidR="00CD117F">
        <w:rPr>
          <w:b/>
          <w:sz w:val="22"/>
          <w:szCs w:val="22"/>
        </w:rPr>
        <w:t>O</w:t>
      </w:r>
      <w:r w:rsidRPr="00D77F19">
        <w:rPr>
          <w:b/>
          <w:sz w:val="22"/>
          <w:szCs w:val="22"/>
        </w:rPr>
        <w:t xml:space="preserve">r </w:t>
      </w:r>
      <w:r w:rsidR="00CD117F">
        <w:rPr>
          <w:b/>
          <w:sz w:val="22"/>
          <w:szCs w:val="22"/>
        </w:rPr>
        <w:t>i</w:t>
      </w:r>
      <w:r w:rsidRPr="00D77F19">
        <w:rPr>
          <w:b/>
          <w:sz w:val="22"/>
          <w:szCs w:val="22"/>
        </w:rPr>
        <w:t>f so, how?</w:t>
      </w:r>
    </w:p>
    <w:p w14:paraId="4DB48FC1" w14:textId="77777777" w:rsidR="005307F7" w:rsidRPr="00D77F19" w:rsidRDefault="005307F7" w:rsidP="005307F7">
      <w:pPr>
        <w:numPr>
          <w:ilvl w:val="0"/>
          <w:numId w:val="9"/>
        </w:numPr>
        <w:spacing w:before="0" w:line="240" w:lineRule="auto"/>
        <w:rPr>
          <w:color w:val="000000"/>
          <w:sz w:val="22"/>
          <w:szCs w:val="22"/>
        </w:rPr>
      </w:pPr>
    </w:p>
    <w:p w14:paraId="22FBBA87" w14:textId="77777777" w:rsidR="005307F7" w:rsidRPr="00D77F19" w:rsidRDefault="005307F7" w:rsidP="005307F7">
      <w:pPr>
        <w:rPr>
          <w:sz w:val="22"/>
          <w:szCs w:val="22"/>
        </w:rPr>
      </w:pPr>
    </w:p>
    <w:p w14:paraId="2E2F9799" w14:textId="77777777" w:rsidR="005307F7" w:rsidRPr="00D77F19" w:rsidRDefault="005307F7" w:rsidP="005307F7">
      <w:pPr>
        <w:numPr>
          <w:ilvl w:val="0"/>
          <w:numId w:val="5"/>
        </w:numPr>
        <w:tabs>
          <w:tab w:val="clear" w:pos="720"/>
          <w:tab w:val="num" w:pos="360"/>
        </w:tabs>
        <w:spacing w:before="0" w:line="240" w:lineRule="auto"/>
        <w:ind w:left="360"/>
        <w:rPr>
          <w:b/>
          <w:sz w:val="22"/>
          <w:szCs w:val="22"/>
        </w:rPr>
      </w:pPr>
      <w:r w:rsidRPr="00D77F19">
        <w:rPr>
          <w:b/>
          <w:sz w:val="22"/>
          <w:szCs w:val="22"/>
        </w:rPr>
        <w:t>What would you change about this plan (components, design, implementation, etc.) to make it more student-friendly and educator-friendly?</w:t>
      </w:r>
    </w:p>
    <w:p w14:paraId="72D79827" w14:textId="77777777" w:rsidR="005307F7" w:rsidRPr="00D77F19" w:rsidRDefault="005307F7" w:rsidP="005307F7">
      <w:pPr>
        <w:numPr>
          <w:ilvl w:val="0"/>
          <w:numId w:val="11"/>
        </w:numPr>
        <w:spacing w:before="0" w:line="240" w:lineRule="auto"/>
        <w:ind w:left="720"/>
        <w:rPr>
          <w:color w:val="000000"/>
          <w:sz w:val="22"/>
          <w:szCs w:val="22"/>
        </w:rPr>
      </w:pPr>
    </w:p>
    <w:p w14:paraId="53F50C9F" w14:textId="77777777" w:rsidR="005307F7" w:rsidRPr="00D77F19" w:rsidRDefault="005307F7" w:rsidP="005307F7">
      <w:pPr>
        <w:rPr>
          <w:sz w:val="22"/>
          <w:szCs w:val="22"/>
        </w:rPr>
      </w:pPr>
    </w:p>
    <w:p w14:paraId="7AF224B9" w14:textId="77777777" w:rsidR="005307F7" w:rsidRPr="00D77F19" w:rsidRDefault="005307F7" w:rsidP="005307F7">
      <w:pPr>
        <w:numPr>
          <w:ilvl w:val="0"/>
          <w:numId w:val="5"/>
        </w:numPr>
        <w:tabs>
          <w:tab w:val="clear" w:pos="720"/>
          <w:tab w:val="num" w:pos="360"/>
        </w:tabs>
        <w:spacing w:before="0" w:line="240" w:lineRule="auto"/>
        <w:ind w:left="360"/>
        <w:rPr>
          <w:b/>
          <w:sz w:val="22"/>
          <w:szCs w:val="22"/>
        </w:rPr>
      </w:pPr>
      <w:r w:rsidRPr="00D77F19">
        <w:rPr>
          <w:b/>
          <w:sz w:val="22"/>
          <w:szCs w:val="22"/>
        </w:rPr>
        <w:t>What other information would you like to contribute about this plan?</w:t>
      </w:r>
    </w:p>
    <w:p w14:paraId="3677BBCD" w14:textId="77777777" w:rsidR="005307F7" w:rsidRPr="00D77F19" w:rsidRDefault="005307F7" w:rsidP="005307F7">
      <w:pPr>
        <w:numPr>
          <w:ilvl w:val="0"/>
          <w:numId w:val="10"/>
        </w:numPr>
        <w:spacing w:before="0" w:line="240" w:lineRule="auto"/>
        <w:rPr>
          <w:sz w:val="22"/>
          <w:szCs w:val="22"/>
        </w:rPr>
      </w:pPr>
    </w:p>
    <w:p w14:paraId="3C7E897D" w14:textId="77777777" w:rsidR="00D77F19" w:rsidRPr="00D77F19" w:rsidRDefault="00D77F19" w:rsidP="00D77F19">
      <w:pPr>
        <w:rPr>
          <w:sz w:val="22"/>
          <w:szCs w:val="22"/>
        </w:rPr>
      </w:pPr>
    </w:p>
    <w:p w14:paraId="282FF671" w14:textId="1CFA7E5C" w:rsidR="00D77F19" w:rsidRPr="00D77F19" w:rsidRDefault="00D77F19" w:rsidP="00D77F19">
      <w:pPr>
        <w:rPr>
          <w:sz w:val="22"/>
          <w:szCs w:val="22"/>
        </w:rPr>
      </w:pPr>
      <w:r w:rsidRPr="00D77F19">
        <w:rPr>
          <w:i/>
          <w:sz w:val="22"/>
          <w:szCs w:val="22"/>
        </w:rPr>
        <w:t>Note</w:t>
      </w:r>
      <w:r w:rsidRPr="00D77F19">
        <w:rPr>
          <w:sz w:val="22"/>
          <w:szCs w:val="22"/>
        </w:rPr>
        <w:t>.  Report and presentation reflect social validity wording for the 20</w:t>
      </w:r>
      <w:r w:rsidR="00CD117F" w:rsidRPr="00CD117F">
        <w:rPr>
          <w:color w:val="FF0000"/>
          <w:sz w:val="22"/>
          <w:szCs w:val="22"/>
        </w:rPr>
        <w:t>XX</w:t>
      </w:r>
      <w:r w:rsidRPr="00D77F19">
        <w:rPr>
          <w:sz w:val="22"/>
          <w:szCs w:val="22"/>
        </w:rPr>
        <w:t xml:space="preserve"> – 20</w:t>
      </w:r>
      <w:r w:rsidR="00CD117F" w:rsidRPr="00CD117F">
        <w:rPr>
          <w:color w:val="FF0000"/>
          <w:sz w:val="22"/>
          <w:szCs w:val="22"/>
        </w:rPr>
        <w:t>XX</w:t>
      </w:r>
      <w:r w:rsidRPr="00D77F19">
        <w:rPr>
          <w:sz w:val="22"/>
          <w:szCs w:val="22"/>
        </w:rPr>
        <w:t xml:space="preserve"> academic year.  Comments are presented as submitted without editing, except to preserve confidentiality (e.g., names removed).</w:t>
      </w:r>
    </w:p>
    <w:p w14:paraId="203F2503" w14:textId="13F58753" w:rsidR="005307F7" w:rsidRDefault="005307F7" w:rsidP="005307F7">
      <w:pPr>
        <w:pStyle w:val="NoSpacing"/>
        <w:rPr>
          <w:rFonts w:ascii="Times New Roman" w:hAnsi="Times New Roman"/>
          <w:szCs w:val="22"/>
        </w:rPr>
      </w:pPr>
    </w:p>
    <w:p w14:paraId="4D554854" w14:textId="77777777" w:rsidR="005D6D20" w:rsidRPr="00D77F19" w:rsidRDefault="005D6D20" w:rsidP="005307F7">
      <w:pPr>
        <w:pStyle w:val="NoSpacing"/>
        <w:rPr>
          <w:rFonts w:ascii="Times New Roman" w:hAnsi="Times New Roman"/>
          <w:szCs w:val="22"/>
        </w:rPr>
      </w:pPr>
    </w:p>
    <w:p w14:paraId="3AEC3ABC" w14:textId="0356705E" w:rsidR="00CD117F" w:rsidRDefault="00CD117F" w:rsidP="00CD117F">
      <w:r w:rsidRPr="006206AC">
        <w:t xml:space="preserve">From: Lane, K. L., Kalberg, J. R., &amp; Menzies, H. M. (2009). </w:t>
      </w:r>
      <w:r w:rsidRPr="006206AC">
        <w:rPr>
          <w:i/>
        </w:rPr>
        <w:t>Developing schoolwide programs to prevent and manage problem behaviors: A step-by-step approach</w:t>
      </w:r>
      <w:r w:rsidRPr="002A1EA4">
        <w:t>. New York, NY: Guilford Press.</w:t>
      </w:r>
      <w:r>
        <w:t xml:space="preserve"> </w:t>
      </w:r>
      <w:r w:rsidRPr="002A1EA4">
        <w:t>Adapted</w:t>
      </w:r>
      <w:r>
        <w:t xml:space="preserve"> with permission</w:t>
      </w:r>
      <w:r w:rsidRPr="002A1EA4">
        <w:t xml:space="preserve"> </w:t>
      </w:r>
      <w:r>
        <w:t xml:space="preserve">from </w:t>
      </w:r>
      <w:r w:rsidRPr="002A1EA4">
        <w:t xml:space="preserve">Witt, J. C. &amp; Elliott, S. N. (1985). Acceptability of classroom intervention strategies. In T. R. </w:t>
      </w:r>
      <w:proofErr w:type="spellStart"/>
      <w:r w:rsidRPr="002A1EA4">
        <w:t>Kratochwill</w:t>
      </w:r>
      <w:proofErr w:type="spellEnd"/>
      <w:r w:rsidRPr="002A1EA4">
        <w:t xml:space="preserve"> (Ed.) </w:t>
      </w:r>
      <w:r w:rsidRPr="002A1EA4">
        <w:rPr>
          <w:i/>
        </w:rPr>
        <w:t>Advances in school psychology</w:t>
      </w:r>
      <w:r w:rsidRPr="002A1EA4">
        <w:t>, Vol. 4 (pp. 251-288).</w:t>
      </w:r>
      <w:r>
        <w:t xml:space="preserve"> Mahwah, NJ: Erlbaum.</w:t>
      </w:r>
    </w:p>
    <w:p w14:paraId="159CD033" w14:textId="3DE0A69A" w:rsidR="005307F7" w:rsidRPr="00CD117F" w:rsidRDefault="00CD117F" w:rsidP="005307F7">
      <w:r>
        <w:t>Reference: Lane, K. L., Robertson, E. J., &amp; Wehby, J. H. (2002). Primary Intervention Rating Scale. Unpublished rating scale</w:t>
      </w:r>
    </w:p>
    <w:p w14:paraId="174ECFAB" w14:textId="77777777" w:rsidR="00C86F24" w:rsidRDefault="00C86F24" w:rsidP="00AA2494">
      <w:pPr>
        <w:rPr>
          <w:sz w:val="22"/>
          <w:szCs w:val="22"/>
        </w:rPr>
        <w:sectPr w:rsidR="00C86F24" w:rsidSect="00C96BEF">
          <w:headerReference w:type="default" r:id="rId21"/>
          <w:footerReference w:type="default" r:id="rId22"/>
          <w:pgSz w:w="12240" w:h="15840" w:code="1"/>
          <w:pgMar w:top="720" w:right="720" w:bottom="720" w:left="720" w:header="360" w:footer="288" w:gutter="0"/>
          <w:cols w:space="720"/>
          <w:docGrid w:linePitch="360"/>
        </w:sectPr>
      </w:pPr>
    </w:p>
    <w:p w14:paraId="1FB787F6" w14:textId="77777777" w:rsidR="00C86F24" w:rsidRDefault="00C86F24" w:rsidP="00C86F24">
      <w:pPr>
        <w:jc w:val="center"/>
        <w:rPr>
          <w:rFonts w:ascii="Arial" w:eastAsia="Arial" w:hAnsi="Arial" w:cs="Arial"/>
          <w:color w:val="7F7F7F" w:themeColor="text1" w:themeTint="80"/>
          <w:position w:val="-1"/>
          <w:sz w:val="64"/>
          <w:szCs w:val="64"/>
        </w:rPr>
      </w:pPr>
      <w:r>
        <w:rPr>
          <w:rFonts w:ascii="Arial" w:eastAsia="Arial" w:hAnsi="Arial" w:cs="Arial"/>
          <w:color w:val="7F7F7F" w:themeColor="text1" w:themeTint="80"/>
          <w:position w:val="-1"/>
          <w:sz w:val="64"/>
          <w:szCs w:val="64"/>
        </w:rPr>
        <w:lastRenderedPageBreak/>
        <w:t>For more information, visit</w:t>
      </w:r>
    </w:p>
    <w:p w14:paraId="5EE798C5" w14:textId="77777777" w:rsidR="00C86F24" w:rsidRPr="00C86F24" w:rsidRDefault="00A60DA7" w:rsidP="00C86F24">
      <w:pPr>
        <w:spacing w:line="240" w:lineRule="auto"/>
        <w:jc w:val="center"/>
        <w:rPr>
          <w:rFonts w:ascii="Arial" w:eastAsia="Arial" w:hAnsi="Arial" w:cs="Arial"/>
          <w:color w:val="63A537" w:themeColor="accent2"/>
          <w:position w:val="-1"/>
          <w:sz w:val="60"/>
          <w:szCs w:val="60"/>
        </w:rPr>
      </w:pPr>
      <w:hyperlink r:id="rId23" w:history="1">
        <w:r w:rsidR="00C86F24" w:rsidRPr="00C86F24">
          <w:rPr>
            <w:rStyle w:val="Hyperlink"/>
            <w:rFonts w:ascii="Arial" w:eastAsia="Arial" w:hAnsi="Arial" w:cs="Arial"/>
            <w:color w:val="63A537" w:themeColor="accent2"/>
            <w:position w:val="-1"/>
            <w:sz w:val="60"/>
            <w:szCs w:val="60"/>
            <w:u w:val="none"/>
          </w:rPr>
          <w:t>www.ci3t.org</w:t>
        </w:r>
      </w:hyperlink>
    </w:p>
    <w:p w14:paraId="75DCA471" w14:textId="77777777" w:rsidR="00C86F24" w:rsidRPr="005C4EC8" w:rsidRDefault="00C86F24" w:rsidP="00C86F24">
      <w:pPr>
        <w:spacing w:line="240" w:lineRule="auto"/>
        <w:ind w:left="720" w:right="-720"/>
        <w:rPr>
          <w:rFonts w:ascii="Arial" w:eastAsia="Arial" w:hAnsi="Arial" w:cs="Arial"/>
          <w:position w:val="-1"/>
          <w:sz w:val="60"/>
          <w:szCs w:val="60"/>
        </w:rPr>
      </w:pPr>
    </w:p>
    <w:p w14:paraId="2C9D6BF4" w14:textId="77777777" w:rsidR="00C86F24" w:rsidRDefault="00C86F24" w:rsidP="00C86F24">
      <w:pPr>
        <w:ind w:left="270"/>
      </w:pPr>
    </w:p>
    <w:p w14:paraId="2E432E82" w14:textId="77777777" w:rsidR="00C86F24" w:rsidRDefault="00C86F24" w:rsidP="00C86F24">
      <w:pPr>
        <w:spacing w:before="0" w:line="300" w:lineRule="auto"/>
      </w:pPr>
      <w:r>
        <w:rPr>
          <w:rFonts w:ascii="Arial" w:eastAsia="Arial" w:hAnsi="Arial" w:cs="Arial"/>
          <w:noProof/>
          <w:position w:val="-1"/>
          <w:sz w:val="64"/>
          <w:szCs w:val="64"/>
          <w:lang w:eastAsia="en-US"/>
        </w:rPr>
        <w:drawing>
          <wp:anchor distT="0" distB="0" distL="114300" distR="114300" simplePos="0" relativeHeight="251707392" behindDoc="1" locked="0" layoutInCell="1" allowOverlap="1" wp14:anchorId="625BF3E9" wp14:editId="7CA924CE">
            <wp:simplePos x="0" y="0"/>
            <wp:positionH relativeFrom="page">
              <wp:align>left</wp:align>
            </wp:positionH>
            <wp:positionV relativeFrom="page">
              <wp:posOffset>4572000</wp:posOffset>
            </wp:positionV>
            <wp:extent cx="7763256" cy="5769864"/>
            <wp:effectExtent l="0" t="0" r="9525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suring-tape-watermark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4"/>
                    <a:stretch/>
                  </pic:blipFill>
                  <pic:spPr bwMode="auto">
                    <a:xfrm>
                      <a:off x="0" y="0"/>
                      <a:ext cx="7763256" cy="576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06368" behindDoc="0" locked="0" layoutInCell="1" allowOverlap="1" wp14:anchorId="7FF5FA01" wp14:editId="1A84EC48">
            <wp:simplePos x="0" y="0"/>
            <wp:positionH relativeFrom="page">
              <wp:posOffset>2781300</wp:posOffset>
            </wp:positionH>
            <wp:positionV relativeFrom="margin">
              <wp:posOffset>8039100</wp:posOffset>
            </wp:positionV>
            <wp:extent cx="2201545" cy="866775"/>
            <wp:effectExtent l="0" t="0" r="825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3T Color Transparen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C4F2A" w14:textId="46F3F019" w:rsidR="006D63BC" w:rsidRPr="00D77F19" w:rsidRDefault="006D63BC" w:rsidP="00AA2494">
      <w:pPr>
        <w:rPr>
          <w:sz w:val="22"/>
          <w:szCs w:val="22"/>
        </w:rPr>
      </w:pPr>
    </w:p>
    <w:sectPr w:rsidR="006D63BC" w:rsidRPr="00D77F19" w:rsidSect="000403E6">
      <w:pgSz w:w="12240" w:h="15840"/>
      <w:pgMar w:top="1440" w:right="1440" w:bottom="360" w:left="1440" w:header="720" w:footer="36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2C557B" w14:textId="77777777" w:rsidR="00A60DA7" w:rsidRDefault="00A60DA7">
      <w:pPr>
        <w:spacing w:line="240" w:lineRule="auto"/>
      </w:pPr>
      <w:r>
        <w:separator/>
      </w:r>
    </w:p>
  </w:endnote>
  <w:endnote w:type="continuationSeparator" w:id="0">
    <w:p w14:paraId="47FF915B" w14:textId="77777777" w:rsidR="00A60DA7" w:rsidRDefault="00A60D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4036377"/>
      <w:docPartObj>
        <w:docPartGallery w:val="Page Numbers (Bottom of Page)"/>
        <w:docPartUnique/>
      </w:docPartObj>
    </w:sdtPr>
    <w:sdtEndPr>
      <w:rPr>
        <w:noProof/>
        <w:color w:val="455F51" w:themeColor="text2"/>
      </w:rPr>
    </w:sdtEndPr>
    <w:sdtContent>
      <w:p w14:paraId="0478BF1C" w14:textId="37C85746" w:rsidR="006B346F" w:rsidRPr="006B346F" w:rsidRDefault="006B346F" w:rsidP="006B346F">
        <w:pPr>
          <w:pStyle w:val="Footer"/>
          <w:ind w:left="0"/>
          <w:jc w:val="center"/>
          <w:rPr>
            <w:color w:val="455F51" w:themeColor="text2"/>
          </w:rPr>
        </w:pPr>
        <w:r w:rsidRPr="006B346F">
          <w:rPr>
            <w:color w:val="455F51" w:themeColor="text2"/>
          </w:rPr>
          <w:fldChar w:fldCharType="begin"/>
        </w:r>
        <w:r w:rsidRPr="006B346F">
          <w:rPr>
            <w:color w:val="455F51" w:themeColor="text2"/>
          </w:rPr>
          <w:instrText xml:space="preserve"> PAGE   \* MERGEFORMAT </w:instrText>
        </w:r>
        <w:r w:rsidRPr="006B346F">
          <w:rPr>
            <w:color w:val="455F51" w:themeColor="text2"/>
          </w:rPr>
          <w:fldChar w:fldCharType="separate"/>
        </w:r>
        <w:r w:rsidR="003D2467">
          <w:rPr>
            <w:noProof/>
            <w:color w:val="455F51" w:themeColor="text2"/>
          </w:rPr>
          <w:t>1</w:t>
        </w:r>
        <w:r w:rsidRPr="006B346F">
          <w:rPr>
            <w:noProof/>
            <w:color w:val="455F51" w:themeColor="text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758D3" w14:textId="2A39F3C7" w:rsidR="00C47CB6" w:rsidRPr="005307F7" w:rsidRDefault="005307F7" w:rsidP="005307F7">
    <w:pPr>
      <w:pStyle w:val="Footer"/>
      <w:tabs>
        <w:tab w:val="center" w:pos="5400"/>
        <w:tab w:val="right" w:pos="10800"/>
      </w:tabs>
      <w:ind w:left="0"/>
    </w:pPr>
    <w:r w:rsidRPr="00C96BEF">
      <w:rPr>
        <w:position w:val="-20"/>
      </w:rPr>
      <w:tab/>
    </w:r>
    <w:r w:rsidR="00C96BEF" w:rsidRPr="00C96BEF">
      <w:rPr>
        <w:noProof/>
        <w:position w:val="-20"/>
        <w:lang w:eastAsia="en-US"/>
      </w:rPr>
      <w:drawing>
        <wp:inline distT="0" distB="0" distL="0" distR="0" wp14:anchorId="1243F611" wp14:editId="0A0F0AA7">
          <wp:extent cx="812686" cy="320040"/>
          <wp:effectExtent l="0" t="0" r="6985" b="381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I3T-logo-lowercase-i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86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6BEF">
      <w:tab/>
    </w:r>
    <w:r w:rsidR="00AF2902" w:rsidRPr="004B27F7">
      <w:t>C</w:t>
    </w:r>
    <w:r w:rsidR="00AF2902">
      <w:t>i</w:t>
    </w:r>
    <w:r w:rsidR="00AF2902" w:rsidRPr="00AF6E48">
      <w:rPr>
        <w:spacing w:val="-40"/>
        <w:position w:val="-4"/>
      </w:rPr>
      <w:t>3</w:t>
    </w:r>
    <w:r w:rsidR="00AF2902" w:rsidRPr="004B27F7">
      <w:t xml:space="preserve">T: </w:t>
    </w:r>
    <w:r w:rsidR="00AF2902">
      <w:t>Pre-Implementation PIRS</w:t>
    </w:r>
    <w:r w:rsidR="00AF2902" w:rsidRPr="004B27F7">
      <w:t xml:space="preserve"> </w:t>
    </w:r>
    <w:r w:rsidRPr="004B27F7">
      <w:fldChar w:fldCharType="begin"/>
    </w:r>
    <w:r w:rsidRPr="004B27F7">
      <w:instrText xml:space="preserve"> PAGE   \* MERGEFORMAT </w:instrText>
    </w:r>
    <w:r w:rsidRPr="004B27F7">
      <w:fldChar w:fldCharType="separate"/>
    </w:r>
    <w:r w:rsidR="003D2467">
      <w:rPr>
        <w:noProof/>
      </w:rPr>
      <w:t>6</w:t>
    </w:r>
    <w:r w:rsidRPr="004B27F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A147F" w14:textId="77777777" w:rsidR="00A60DA7" w:rsidRDefault="00A60DA7">
      <w:pPr>
        <w:spacing w:line="240" w:lineRule="auto"/>
      </w:pPr>
      <w:r>
        <w:separator/>
      </w:r>
    </w:p>
  </w:footnote>
  <w:footnote w:type="continuationSeparator" w:id="0">
    <w:p w14:paraId="2A9B6DAF" w14:textId="77777777" w:rsidR="00A60DA7" w:rsidRDefault="00A60D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690F5" w14:textId="77777777" w:rsidR="00C47CB6" w:rsidRPr="00BC3490" w:rsidRDefault="00A60DA7" w:rsidP="00BC34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40875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CD06E222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hint="default"/>
        <w:color w:val="4D671B" w:themeColor="accent1" w:themeShade="80"/>
      </w:rPr>
    </w:lvl>
  </w:abstractNum>
  <w:abstractNum w:abstractNumId="2" w15:restartNumberingAfterBreak="0">
    <w:nsid w:val="011F375C"/>
    <w:multiLevelType w:val="hybridMultilevel"/>
    <w:tmpl w:val="18443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992FD4"/>
    <w:multiLevelType w:val="hybridMultilevel"/>
    <w:tmpl w:val="1E805C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140932"/>
    <w:multiLevelType w:val="hybridMultilevel"/>
    <w:tmpl w:val="314C8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4057E"/>
    <w:multiLevelType w:val="hybridMultilevel"/>
    <w:tmpl w:val="D8B88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AC6E72"/>
    <w:multiLevelType w:val="hybridMultilevel"/>
    <w:tmpl w:val="409C0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2662DF"/>
    <w:multiLevelType w:val="hybridMultilevel"/>
    <w:tmpl w:val="93EE7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156F73"/>
    <w:multiLevelType w:val="hybridMultilevel"/>
    <w:tmpl w:val="DF8223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7613FDB"/>
    <w:multiLevelType w:val="hybridMultilevel"/>
    <w:tmpl w:val="2842D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29"/>
    <w:rsid w:val="000428B8"/>
    <w:rsid w:val="000508FA"/>
    <w:rsid w:val="00070714"/>
    <w:rsid w:val="00094F71"/>
    <w:rsid w:val="00096FC4"/>
    <w:rsid w:val="000B5DC1"/>
    <w:rsid w:val="000F28AA"/>
    <w:rsid w:val="000F3129"/>
    <w:rsid w:val="00113682"/>
    <w:rsid w:val="0014487D"/>
    <w:rsid w:val="0017225D"/>
    <w:rsid w:val="00173C5B"/>
    <w:rsid w:val="00187826"/>
    <w:rsid w:val="0019416C"/>
    <w:rsid w:val="001F0F26"/>
    <w:rsid w:val="001F7EAD"/>
    <w:rsid w:val="002622EB"/>
    <w:rsid w:val="00290692"/>
    <w:rsid w:val="002C0EFA"/>
    <w:rsid w:val="002C46FE"/>
    <w:rsid w:val="002C70D1"/>
    <w:rsid w:val="002D4AEF"/>
    <w:rsid w:val="00323EE0"/>
    <w:rsid w:val="0032609C"/>
    <w:rsid w:val="003625CF"/>
    <w:rsid w:val="00363AA3"/>
    <w:rsid w:val="00363B99"/>
    <w:rsid w:val="00370A93"/>
    <w:rsid w:val="003D2467"/>
    <w:rsid w:val="00402159"/>
    <w:rsid w:val="004D2D70"/>
    <w:rsid w:val="004F65C6"/>
    <w:rsid w:val="005231FC"/>
    <w:rsid w:val="005307F7"/>
    <w:rsid w:val="00534908"/>
    <w:rsid w:val="005418EB"/>
    <w:rsid w:val="00567196"/>
    <w:rsid w:val="005725CB"/>
    <w:rsid w:val="005B5405"/>
    <w:rsid w:val="005D6D20"/>
    <w:rsid w:val="0060261C"/>
    <w:rsid w:val="006212EA"/>
    <w:rsid w:val="00676041"/>
    <w:rsid w:val="006B346F"/>
    <w:rsid w:val="006D63BC"/>
    <w:rsid w:val="0071259D"/>
    <w:rsid w:val="00762EF3"/>
    <w:rsid w:val="00783EAF"/>
    <w:rsid w:val="007A1662"/>
    <w:rsid w:val="007B2473"/>
    <w:rsid w:val="00807A4D"/>
    <w:rsid w:val="00831F98"/>
    <w:rsid w:val="00885193"/>
    <w:rsid w:val="008A23D4"/>
    <w:rsid w:val="008C795D"/>
    <w:rsid w:val="008D2E6A"/>
    <w:rsid w:val="0091074D"/>
    <w:rsid w:val="00921FD0"/>
    <w:rsid w:val="00962066"/>
    <w:rsid w:val="00965A1A"/>
    <w:rsid w:val="00966773"/>
    <w:rsid w:val="00A0162F"/>
    <w:rsid w:val="00A46B64"/>
    <w:rsid w:val="00A538F3"/>
    <w:rsid w:val="00A60DA7"/>
    <w:rsid w:val="00A65068"/>
    <w:rsid w:val="00A83652"/>
    <w:rsid w:val="00AA0DFB"/>
    <w:rsid w:val="00AA2494"/>
    <w:rsid w:val="00AA3166"/>
    <w:rsid w:val="00AF2902"/>
    <w:rsid w:val="00AF2ED1"/>
    <w:rsid w:val="00B1054A"/>
    <w:rsid w:val="00B11088"/>
    <w:rsid w:val="00B13EF8"/>
    <w:rsid w:val="00B34F21"/>
    <w:rsid w:val="00B63FD0"/>
    <w:rsid w:val="00B7512B"/>
    <w:rsid w:val="00B831F5"/>
    <w:rsid w:val="00BC3490"/>
    <w:rsid w:val="00BC3E22"/>
    <w:rsid w:val="00BD20D5"/>
    <w:rsid w:val="00BF38D4"/>
    <w:rsid w:val="00C521F1"/>
    <w:rsid w:val="00C836EE"/>
    <w:rsid w:val="00C86F24"/>
    <w:rsid w:val="00C96BEF"/>
    <w:rsid w:val="00CD117F"/>
    <w:rsid w:val="00CD5DE0"/>
    <w:rsid w:val="00D02916"/>
    <w:rsid w:val="00D2201B"/>
    <w:rsid w:val="00D34076"/>
    <w:rsid w:val="00D77F19"/>
    <w:rsid w:val="00DA55D6"/>
    <w:rsid w:val="00DB13FB"/>
    <w:rsid w:val="00DB2587"/>
    <w:rsid w:val="00DF3CBF"/>
    <w:rsid w:val="00E00C78"/>
    <w:rsid w:val="00E33200"/>
    <w:rsid w:val="00E756AF"/>
    <w:rsid w:val="00ED4AD9"/>
    <w:rsid w:val="00F14861"/>
    <w:rsid w:val="00F14EC0"/>
    <w:rsid w:val="00F557F8"/>
    <w:rsid w:val="00FA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F5FBF3"/>
  <w15:docId w15:val="{E7C3AA49-4991-445C-BB7D-9988CE5EE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0000" w:themeColor="text1"/>
        <w:lang w:val="en-US" w:eastAsia="ja-JP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pBdr>
        <w:top w:val="single" w:sz="2" w:space="4" w:color="99CB38" w:themeColor="accent1"/>
        <w:left w:val="single" w:sz="2" w:space="4" w:color="99CB38" w:themeColor="accent1"/>
        <w:bottom w:val="single" w:sz="2" w:space="4" w:color="99CB38" w:themeColor="accent1"/>
        <w:right w:val="single" w:sz="2" w:space="4" w:color="99CB38" w:themeColor="accent1"/>
      </w:pBdr>
      <w:shd w:val="clear" w:color="auto" w:fill="99CB38" w:themeFill="accent1"/>
      <w:spacing w:before="36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pBdr>
        <w:top w:val="single" w:sz="2" w:space="4" w:color="63A537" w:themeColor="accent2"/>
        <w:left w:val="single" w:sz="2" w:space="4" w:color="63A537" w:themeColor="accent2"/>
        <w:bottom w:val="single" w:sz="2" w:space="4" w:color="63A537" w:themeColor="accent2"/>
        <w:right w:val="single" w:sz="2" w:space="4" w:color="63A537" w:themeColor="accent2"/>
      </w:pBdr>
      <w:shd w:val="clear" w:color="auto" w:fill="63A537" w:themeFill="accent2"/>
      <w:spacing w:before="240" w:after="240" w:line="240" w:lineRule="auto"/>
      <w:outlineLvl w:val="1"/>
    </w:pPr>
    <w:rPr>
      <w:cap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pBdr>
        <w:top w:val="single" w:sz="8" w:space="1" w:color="63A537" w:themeColor="accent2"/>
        <w:left w:val="single" w:sz="8" w:space="4" w:color="63A537" w:themeColor="accent2"/>
      </w:pBdr>
      <w:spacing w:before="240" w:after="60" w:line="240" w:lineRule="auto"/>
      <w:outlineLvl w:val="2"/>
    </w:pPr>
    <w:rPr>
      <w:caps/>
      <w:color w:val="4D671B" w:themeColor="accent1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qFormat/>
    <w:pPr>
      <w:spacing w:before="0" w:line="240" w:lineRule="auto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ContactInfo">
    <w:name w:val="Contact Info"/>
    <w:basedOn w:val="Normal"/>
    <w:qFormat/>
    <w:pPr>
      <w:spacing w:before="0" w:line="300" w:lineRule="auto"/>
    </w:pPr>
    <w:rPr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pPr>
      <w:spacing w:before="0" w:line="240" w:lineRule="auto"/>
      <w:jc w:val="center"/>
    </w:pPr>
    <w:rPr>
      <w:color w:val="FFFFFF" w:themeColor="background1"/>
    </w:rPr>
  </w:style>
  <w:style w:type="character" w:customStyle="1" w:styleId="BodyTextChar">
    <w:name w:val="Body Text Char"/>
    <w:basedOn w:val="DefaultParagraphFont"/>
    <w:link w:val="BodyText"/>
    <w:uiPriority w:val="99"/>
    <w:rPr>
      <w:color w:val="FFFFFF" w:themeColor="background1"/>
    </w:rPr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</w:style>
  <w:style w:type="paragraph" w:styleId="Footer">
    <w:name w:val="footer"/>
    <w:basedOn w:val="Normal"/>
    <w:link w:val="FooterChar"/>
    <w:uiPriority w:val="99"/>
    <w:unhideWhenUsed/>
    <w:pPr>
      <w:spacing w:before="0" w:line="240" w:lineRule="auto"/>
      <w:ind w:left="-72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ageNumber">
    <w:name w:val="page number"/>
    <w:basedOn w:val="DefaultParagraphFont"/>
    <w:unhideWhenUsed/>
    <w:rPr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  <w:shd w:val="clear" w:color="auto" w:fill="99CB38" w:themeFill="accent1"/>
    </w:rPr>
  </w:style>
  <w:style w:type="character" w:customStyle="1" w:styleId="Heading2Char">
    <w:name w:val="Heading 2 Char"/>
    <w:basedOn w:val="DefaultParagraphFont"/>
    <w:link w:val="Heading2"/>
    <w:uiPriority w:val="1"/>
    <w:rPr>
      <w:caps/>
      <w:sz w:val="22"/>
      <w:szCs w:val="22"/>
      <w:shd w:val="clear" w:color="auto" w:fill="63A537" w:themeFill="accent2"/>
    </w:rPr>
  </w:style>
  <w:style w:type="paragraph" w:styleId="ListBullet">
    <w:name w:val="List Bullet"/>
    <w:basedOn w:val="Normal"/>
    <w:uiPriority w:val="1"/>
    <w:qFormat/>
    <w:pPr>
      <w:numPr>
        <w:numId w:val="1"/>
      </w:numPr>
      <w:spacing w:before="120" w:line="264" w:lineRule="auto"/>
    </w:pPr>
    <w:rPr>
      <w:color w:val="455F51" w:themeColor="text2"/>
    </w:rPr>
  </w:style>
  <w:style w:type="character" w:customStyle="1" w:styleId="Heading3Char">
    <w:name w:val="Heading 3 Char"/>
    <w:basedOn w:val="DefaultParagraphFont"/>
    <w:link w:val="Heading3"/>
    <w:uiPriority w:val="1"/>
    <w:rPr>
      <w:caps/>
      <w:color w:val="4D671B" w:themeColor="accent1" w:themeShade="80"/>
      <w:sz w:val="22"/>
      <w:szCs w:val="22"/>
    </w:rPr>
  </w:style>
  <w:style w:type="paragraph" w:styleId="Quote">
    <w:name w:val="Quote"/>
    <w:basedOn w:val="Normal"/>
    <w:next w:val="Normal"/>
    <w:link w:val="QuoteChar"/>
    <w:uiPriority w:val="2"/>
    <w:qFormat/>
    <w:pPr>
      <w:pBdr>
        <w:top w:val="single" w:sz="8" w:space="8" w:color="31521B" w:themeColor="accent2" w:themeShade="80"/>
        <w:left w:val="single" w:sz="8" w:space="8" w:color="31521B" w:themeColor="accent2" w:themeShade="80"/>
      </w:pBdr>
      <w:spacing w:after="80"/>
      <w:ind w:left="1440" w:right="1440"/>
    </w:pPr>
    <w:rPr>
      <w:i/>
      <w:iCs/>
      <w:color w:val="31521B" w:themeColor="accent2" w:themeShade="80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31521B" w:themeColor="accent2" w:themeShade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/>
      <w:outlineLvl w:val="9"/>
    </w:pPr>
  </w:style>
  <w:style w:type="paragraph" w:styleId="NormalWeb">
    <w:name w:val="Normal (Web)"/>
    <w:basedOn w:val="Normal"/>
    <w:uiPriority w:val="99"/>
    <w:semiHidden/>
    <w:unhideWhenUsed/>
    <w:rsid w:val="006212EA"/>
    <w:pPr>
      <w:spacing w:before="100" w:beforeAutospacing="1" w:after="100" w:afterAutospacing="1" w:line="240" w:lineRule="auto"/>
    </w:pPr>
    <w:rPr>
      <w:rFonts w:ascii="Times" w:hAnsi="Times" w:cs="Times New Roman"/>
      <w:color w:val="auto"/>
      <w:lang w:eastAsia="en-US"/>
    </w:rPr>
  </w:style>
  <w:style w:type="paragraph" w:styleId="NoSpacing">
    <w:name w:val="No Spacing"/>
    <w:uiPriority w:val="1"/>
    <w:qFormat/>
    <w:rsid w:val="005307F7"/>
    <w:pPr>
      <w:spacing w:before="0" w:line="240" w:lineRule="auto"/>
    </w:pPr>
    <w:rPr>
      <w:sz w:val="22"/>
    </w:rPr>
  </w:style>
  <w:style w:type="paragraph" w:styleId="ListParagraph">
    <w:name w:val="List Paragraph"/>
    <w:basedOn w:val="Normal"/>
    <w:uiPriority w:val="34"/>
    <w:qFormat/>
    <w:rsid w:val="00C521F1"/>
    <w:pPr>
      <w:ind w:left="720"/>
      <w:contextualSpacing/>
    </w:pPr>
  </w:style>
  <w:style w:type="table" w:styleId="TableGrid">
    <w:name w:val="Table Grid"/>
    <w:basedOn w:val="TableNormal"/>
    <w:rsid w:val="00ED4AD9"/>
    <w:pPr>
      <w:spacing w:before="0" w:line="480" w:lineRule="auto"/>
    </w:pPr>
    <w:rPr>
      <w:rFonts w:ascii="Times New Roman" w:eastAsia="Times New Roman" w:hAnsi="Times New Roman" w:cs="Times New Roman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418EB"/>
    <w:rPr>
      <w:i/>
      <w:iCs/>
    </w:rPr>
  </w:style>
  <w:style w:type="character" w:customStyle="1" w:styleId="apple-converted-space">
    <w:name w:val="apple-converted-space"/>
    <w:rsid w:val="00CD117F"/>
  </w:style>
  <w:style w:type="character" w:styleId="Strong">
    <w:name w:val="Strong"/>
    <w:uiPriority w:val="22"/>
    <w:qFormat/>
    <w:rsid w:val="00CD117F"/>
    <w:rPr>
      <w:b/>
      <w:bCs/>
    </w:rPr>
  </w:style>
  <w:style w:type="character" w:styleId="Hyperlink">
    <w:name w:val="Hyperlink"/>
    <w:basedOn w:val="DefaultParagraphFont"/>
    <w:uiPriority w:val="99"/>
    <w:unhideWhenUsed/>
    <w:rsid w:val="00C86F24"/>
    <w:rPr>
      <w:color w:val="EE7B0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hyperlink" Target="http://www.ci3t.or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StudentReport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21AEFA-EE28-4C0D-B5ED-B77279930F54}" type="doc">
      <dgm:prSet loTypeId="urn:microsoft.com/office/officeart/2005/8/layout/hProcess9#1" loCatId="process" qsTypeId="urn:microsoft.com/office/officeart/2005/8/quickstyle/simple4" qsCatId="simple" csTypeId="urn:microsoft.com/office/officeart/2005/8/colors/colorful3" csCatId="colorful" phldr="1"/>
      <dgm:spPr/>
    </dgm:pt>
    <dgm:pt modelId="{70ADAA9F-9F79-4939-AAC4-1A6F3AE8FFC9}">
      <dgm:prSet phldrT="[Text]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en-US"/>
            <a:t>Survey Overview</a:t>
          </a:r>
        </a:p>
      </dgm:t>
    </dgm:pt>
    <dgm:pt modelId="{126275CE-4F01-4F64-B4B3-0C6D438E8603}" type="parTrans" cxnId="{846647C5-D510-49F4-8AC2-6107C7AE303D}">
      <dgm:prSet/>
      <dgm:spPr/>
      <dgm:t>
        <a:bodyPr/>
        <a:lstStyle/>
        <a:p>
          <a:pPr algn="ctr"/>
          <a:endParaRPr lang="en-US"/>
        </a:p>
      </dgm:t>
    </dgm:pt>
    <dgm:pt modelId="{259794E3-C072-4CA9-9016-2E207F771B0D}" type="sibTrans" cxnId="{846647C5-D510-49F4-8AC2-6107C7AE303D}">
      <dgm:prSet/>
      <dgm:spPr/>
      <dgm:t>
        <a:bodyPr/>
        <a:lstStyle/>
        <a:p>
          <a:pPr algn="ctr"/>
          <a:endParaRPr lang="en-US"/>
        </a:p>
      </dgm:t>
    </dgm:pt>
    <dgm:pt modelId="{79ED1C4F-E651-4862-835E-6244678B8F0A}">
      <dgm:prSet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/>
            <a:t>SV: PIRS</a:t>
          </a:r>
        </a:p>
      </dgm:t>
    </dgm:pt>
    <dgm:pt modelId="{0823F7AF-7D3A-4020-87BF-6C0C4B38CC6A}" type="parTrans" cxnId="{392E3921-B29F-4CBE-9835-A5596E272F8F}">
      <dgm:prSet/>
      <dgm:spPr/>
      <dgm:t>
        <a:bodyPr/>
        <a:lstStyle/>
        <a:p>
          <a:endParaRPr lang="en-US"/>
        </a:p>
      </dgm:t>
    </dgm:pt>
    <dgm:pt modelId="{7330D765-283B-4194-9CAD-21C845F08E1A}" type="sibTrans" cxnId="{392E3921-B29F-4CBE-9835-A5596E272F8F}">
      <dgm:prSet/>
      <dgm:spPr/>
      <dgm:t>
        <a:bodyPr/>
        <a:lstStyle/>
        <a:p>
          <a:endParaRPr lang="en-US"/>
        </a:p>
      </dgm:t>
    </dgm:pt>
    <dgm:pt modelId="{ED3FE8E1-092E-46AD-8DB2-18398D8CE3A2}" type="pres">
      <dgm:prSet presAssocID="{4521AEFA-EE28-4C0D-B5ED-B77279930F54}" presName="CompostProcess" presStyleCnt="0">
        <dgm:presLayoutVars>
          <dgm:dir/>
          <dgm:resizeHandles val="exact"/>
        </dgm:presLayoutVars>
      </dgm:prSet>
      <dgm:spPr/>
    </dgm:pt>
    <dgm:pt modelId="{C284A2D8-19C0-4A03-B182-8F77660A1CD1}" type="pres">
      <dgm:prSet presAssocID="{4521AEFA-EE28-4C0D-B5ED-B77279930F54}" presName="arrow" presStyleLbl="bgShp" presStyleIdx="0" presStyleCnt="1" custLinFactNeighborX="1041" custLinFactNeighborY="-714"/>
      <dgm:spPr/>
    </dgm:pt>
    <dgm:pt modelId="{C831B9E0-F783-4898-A5CB-781056FA7E36}" type="pres">
      <dgm:prSet presAssocID="{4521AEFA-EE28-4C0D-B5ED-B77279930F54}" presName="linearProcess" presStyleCnt="0"/>
      <dgm:spPr/>
    </dgm:pt>
    <dgm:pt modelId="{B2B3D0F9-3866-4B0C-B652-E650C38433DB}" type="pres">
      <dgm:prSet presAssocID="{70ADAA9F-9F79-4939-AAC4-1A6F3AE8FFC9}" presName="text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5AC8F89-44D8-4EB9-BB52-B05415418A1C}" type="pres">
      <dgm:prSet presAssocID="{259794E3-C072-4CA9-9016-2E207F771B0D}" presName="sibTrans" presStyleCnt="0"/>
      <dgm:spPr/>
    </dgm:pt>
    <dgm:pt modelId="{D4017649-37C3-4F48-9CE4-88182415BE79}" type="pres">
      <dgm:prSet presAssocID="{79ED1C4F-E651-4862-835E-6244678B8F0A}" presName="text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4EEB053-E602-4E7F-921E-E5EDDFC8BE1E}" type="presOf" srcId="{70ADAA9F-9F79-4939-AAC4-1A6F3AE8FFC9}" destId="{B2B3D0F9-3866-4B0C-B652-E650C38433DB}" srcOrd="0" destOrd="0" presId="urn:microsoft.com/office/officeart/2005/8/layout/hProcess9#1"/>
    <dgm:cxn modelId="{E0E7BDE3-584F-45CF-9D04-C5E1EDF52D23}" type="presOf" srcId="{4521AEFA-EE28-4C0D-B5ED-B77279930F54}" destId="{ED3FE8E1-092E-46AD-8DB2-18398D8CE3A2}" srcOrd="0" destOrd="0" presId="urn:microsoft.com/office/officeart/2005/8/layout/hProcess9#1"/>
    <dgm:cxn modelId="{392E3921-B29F-4CBE-9835-A5596E272F8F}" srcId="{4521AEFA-EE28-4C0D-B5ED-B77279930F54}" destId="{79ED1C4F-E651-4862-835E-6244678B8F0A}" srcOrd="1" destOrd="0" parTransId="{0823F7AF-7D3A-4020-87BF-6C0C4B38CC6A}" sibTransId="{7330D765-283B-4194-9CAD-21C845F08E1A}"/>
    <dgm:cxn modelId="{846647C5-D510-49F4-8AC2-6107C7AE303D}" srcId="{4521AEFA-EE28-4C0D-B5ED-B77279930F54}" destId="{70ADAA9F-9F79-4939-AAC4-1A6F3AE8FFC9}" srcOrd="0" destOrd="0" parTransId="{126275CE-4F01-4F64-B4B3-0C6D438E8603}" sibTransId="{259794E3-C072-4CA9-9016-2E207F771B0D}"/>
    <dgm:cxn modelId="{5879305D-56A2-4329-ACD3-40C4A5BC5E1C}" type="presOf" srcId="{79ED1C4F-E651-4862-835E-6244678B8F0A}" destId="{D4017649-37C3-4F48-9CE4-88182415BE79}" srcOrd="0" destOrd="0" presId="urn:microsoft.com/office/officeart/2005/8/layout/hProcess9#1"/>
    <dgm:cxn modelId="{57912292-8551-4C8D-B013-4042B4D3A948}" type="presParOf" srcId="{ED3FE8E1-092E-46AD-8DB2-18398D8CE3A2}" destId="{C284A2D8-19C0-4A03-B182-8F77660A1CD1}" srcOrd="0" destOrd="0" presId="urn:microsoft.com/office/officeart/2005/8/layout/hProcess9#1"/>
    <dgm:cxn modelId="{46D69095-EB8E-46AE-8D3F-22C89F1DD904}" type="presParOf" srcId="{ED3FE8E1-092E-46AD-8DB2-18398D8CE3A2}" destId="{C831B9E0-F783-4898-A5CB-781056FA7E36}" srcOrd="1" destOrd="0" presId="urn:microsoft.com/office/officeart/2005/8/layout/hProcess9#1"/>
    <dgm:cxn modelId="{2B9DAB1D-FB78-46C0-9163-D2DE92E25356}" type="presParOf" srcId="{C831B9E0-F783-4898-A5CB-781056FA7E36}" destId="{B2B3D0F9-3866-4B0C-B652-E650C38433DB}" srcOrd="0" destOrd="0" presId="urn:microsoft.com/office/officeart/2005/8/layout/hProcess9#1"/>
    <dgm:cxn modelId="{FF713B4D-3CE6-48D1-8935-889559C69469}" type="presParOf" srcId="{C831B9E0-F783-4898-A5CB-781056FA7E36}" destId="{05AC8F89-44D8-4EB9-BB52-B05415418A1C}" srcOrd="1" destOrd="0" presId="urn:microsoft.com/office/officeart/2005/8/layout/hProcess9#1"/>
    <dgm:cxn modelId="{4B990919-A9D3-488C-897E-5BE6C65B30C9}" type="presParOf" srcId="{C831B9E0-F783-4898-A5CB-781056FA7E36}" destId="{D4017649-37C3-4F48-9CE4-88182415BE79}" srcOrd="2" destOrd="0" presId="urn:microsoft.com/office/officeart/2005/8/layout/hProcess9#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84A2D8-19C0-4A03-B182-8F77660A1CD1}">
      <dsp:nvSpPr>
        <dsp:cNvPr id="0" name=""/>
        <dsp:cNvSpPr/>
      </dsp:nvSpPr>
      <dsp:spPr>
        <a:xfrm>
          <a:off x="377745" y="0"/>
          <a:ext cx="3829329" cy="2457450"/>
        </a:xfrm>
        <a:prstGeom prst="rightArrow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B3D0F9-3866-4B0C-B652-E650C38433DB}">
      <dsp:nvSpPr>
        <dsp:cNvPr id="0" name=""/>
        <dsp:cNvSpPr/>
      </dsp:nvSpPr>
      <dsp:spPr>
        <a:xfrm>
          <a:off x="550433" y="737234"/>
          <a:ext cx="1647174" cy="982980"/>
        </a:xfrm>
        <a:prstGeom prst="ellipse">
          <a:avLst/>
        </a:prstGeom>
        <a:gradFill rotWithShape="1">
          <a:gsLst>
            <a:gs pos="0">
              <a:schemeClr val="accent3">
                <a:satMod val="103000"/>
                <a:lumMod val="102000"/>
                <a:tint val="94000"/>
              </a:schemeClr>
            </a:gs>
            <a:gs pos="50000">
              <a:schemeClr val="accent3">
                <a:satMod val="110000"/>
                <a:lumMod val="100000"/>
                <a:shade val="100000"/>
              </a:schemeClr>
            </a:gs>
            <a:gs pos="100000">
              <a:schemeClr val="accent3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Survey Overview</a:t>
          </a:r>
        </a:p>
      </dsp:txBody>
      <dsp:txXfrm>
        <a:off x="791656" y="881188"/>
        <a:ext cx="1164728" cy="695072"/>
      </dsp:txXfrm>
    </dsp:sp>
    <dsp:sp modelId="{D4017649-37C3-4F48-9CE4-88182415BE79}">
      <dsp:nvSpPr>
        <dsp:cNvPr id="0" name=""/>
        <dsp:cNvSpPr/>
      </dsp:nvSpPr>
      <dsp:spPr>
        <a:xfrm>
          <a:off x="2307485" y="737234"/>
          <a:ext cx="1647174" cy="982980"/>
        </a:xfrm>
        <a:prstGeom prst="ellipse">
          <a:avLst/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SV: PIRS</a:t>
          </a:r>
        </a:p>
      </dsp:txBody>
      <dsp:txXfrm>
        <a:off x="2548708" y="881188"/>
        <a:ext cx="1164728" cy="6950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#1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11C1C-AA2B-4137-88AA-36173289C1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4F3EFC-E296-494C-AB4A-4906C5AC5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StudentReport.dotx</Template>
  <TotalTime>1</TotalTime>
  <Pages>8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 Integrity and Social Validity Preliminary Findings</vt:lpstr>
    </vt:vector>
  </TitlesOfParts>
  <Company>Arizona State University</Company>
  <LinksUpToDate>false</LinksUpToDate>
  <CharactersWithSpaces>4954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 Integrity and Social Validity Preliminary Findings</dc:title>
  <dc:creator>David J. Royer</dc:creator>
  <cp:lastModifiedBy>Lane, Kathleen</cp:lastModifiedBy>
  <cp:revision>3</cp:revision>
  <cp:lastPrinted>2012-09-04T22:21:00Z</cp:lastPrinted>
  <dcterms:created xsi:type="dcterms:W3CDTF">2016-10-29T16:11:00Z</dcterms:created>
  <dcterms:modified xsi:type="dcterms:W3CDTF">2016-10-29T16:12:00Z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TC034441779991</vt:lpwstr>
  </property>
</Properties>
</file>