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8D8E" w14:textId="77777777" w:rsidR="001B0B8A" w:rsidRPr="00183F8E" w:rsidRDefault="001B0B8A" w:rsidP="001B0B8A">
      <w:pPr>
        <w:jc w:val="center"/>
        <w:rPr>
          <w:b/>
          <w:sz w:val="28"/>
          <w:u w:val="single"/>
        </w:rPr>
      </w:pPr>
      <w:r w:rsidRPr="00183F8E">
        <w:rPr>
          <w:b/>
          <w:sz w:val="28"/>
          <w:u w:val="single"/>
        </w:rPr>
        <w:t>R05 Ci3T Reinforcement Logistics</w:t>
      </w:r>
    </w:p>
    <w:p w14:paraId="51DC4A04" w14:textId="77777777" w:rsidR="001B0B8A" w:rsidRPr="00183F8E" w:rsidRDefault="001B0B8A" w:rsidP="003E1C97">
      <w:pPr>
        <w:jc w:val="center"/>
        <w:rPr>
          <w:b/>
          <w:sz w:val="28"/>
        </w:rPr>
      </w:pPr>
    </w:p>
    <w:p w14:paraId="0B105598" w14:textId="77777777" w:rsidR="003E1C97" w:rsidRPr="00183F8E" w:rsidRDefault="003E1C97" w:rsidP="003E1C97">
      <w:pPr>
        <w:jc w:val="center"/>
        <w:rPr>
          <w:b/>
          <w:sz w:val="28"/>
        </w:rPr>
      </w:pPr>
      <w:r w:rsidRPr="00183F8E">
        <w:rPr>
          <w:b/>
          <w:sz w:val="28"/>
        </w:rPr>
        <w:t>Reinforcing Students</w:t>
      </w:r>
    </w:p>
    <w:p w14:paraId="0CB06F67" w14:textId="77777777" w:rsidR="003E1C97" w:rsidRPr="00183F8E" w:rsidRDefault="003E1C97" w:rsidP="003E1C97"/>
    <w:p w14:paraId="67AE8B52" w14:textId="77777777" w:rsidR="003E1C97" w:rsidRPr="00183F8E" w:rsidRDefault="003E1C97" w:rsidP="003E1C97">
      <w:pPr>
        <w:rPr>
          <w:b/>
        </w:rPr>
      </w:pPr>
      <w:r w:rsidRPr="00183F8E">
        <w:rPr>
          <w:b/>
        </w:rPr>
        <w:t>TICKETS</w:t>
      </w:r>
    </w:p>
    <w:p w14:paraId="2C5E7B68" w14:textId="00310869" w:rsidR="00564614" w:rsidRPr="00183F8E" w:rsidRDefault="00564614" w:rsidP="00564614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183F8E">
        <w:t>What will our school’s ONE reinforcement system (e.g., ticket, token) be</w:t>
      </w:r>
      <w:r w:rsidR="00E90C4F" w:rsidRPr="00183F8E">
        <w:t xml:space="preserve"> to acknowledge students who meet expectations</w:t>
      </w:r>
      <w:r w:rsidRPr="00183F8E">
        <w:t>?</w:t>
      </w:r>
    </w:p>
    <w:p w14:paraId="3FB10B10" w14:textId="77777777" w:rsidR="00022162" w:rsidRPr="00183F8E" w:rsidRDefault="00022162" w:rsidP="00E73A9B">
      <w:pPr>
        <w:pStyle w:val="ListParagraph"/>
        <w:spacing w:before="100" w:beforeAutospacing="1" w:after="100" w:afterAutospacing="1"/>
      </w:pPr>
    </w:p>
    <w:p w14:paraId="06024D31" w14:textId="77777777" w:rsidR="00022162" w:rsidRPr="00183F8E" w:rsidRDefault="00022162" w:rsidP="00022162">
      <w:pPr>
        <w:numPr>
          <w:ilvl w:val="0"/>
          <w:numId w:val="8"/>
        </w:numPr>
      </w:pPr>
      <w:r w:rsidRPr="00183F8E">
        <w:t xml:space="preserve">How will the </w:t>
      </w:r>
      <w:r w:rsidRPr="00183F8E">
        <w:rPr>
          <w:b/>
        </w:rPr>
        <w:t>Ci3T Leadership Team</w:t>
      </w:r>
      <w:r w:rsidRPr="00183F8E">
        <w:t xml:space="preserve"> and administrators support teachers in using this one </w:t>
      </w:r>
      <w:proofErr w:type="spellStart"/>
      <w:r w:rsidRPr="00183F8E">
        <w:t>schoolwide</w:t>
      </w:r>
      <w:proofErr w:type="spellEnd"/>
      <w:r w:rsidRPr="00183F8E">
        <w:t xml:space="preserve"> system (and giving up any other individual classroom systems, marble jars, sticker charts, etc.)?</w:t>
      </w:r>
    </w:p>
    <w:p w14:paraId="21580541" w14:textId="77777777" w:rsidR="00022162" w:rsidRPr="00183F8E" w:rsidRDefault="00022162" w:rsidP="00E73A9B">
      <w:pPr>
        <w:ind w:left="720"/>
      </w:pPr>
    </w:p>
    <w:p w14:paraId="48CE47C9" w14:textId="77777777" w:rsidR="00022162" w:rsidRPr="00183F8E" w:rsidRDefault="00022162" w:rsidP="00E73A9B">
      <w:pPr>
        <w:ind w:left="720"/>
      </w:pPr>
    </w:p>
    <w:p w14:paraId="2CA4B433" w14:textId="77777777" w:rsidR="00022162" w:rsidRPr="00183F8E" w:rsidRDefault="00022162" w:rsidP="00022162">
      <w:pPr>
        <w:numPr>
          <w:ilvl w:val="0"/>
          <w:numId w:val="8"/>
        </w:numPr>
      </w:pPr>
      <w:r w:rsidRPr="00183F8E">
        <w:t xml:space="preserve">How and when will students use the tickets they earned (see Rewards section next; consider options for classroom, </w:t>
      </w:r>
      <w:proofErr w:type="spellStart"/>
      <w:r w:rsidRPr="00183F8E">
        <w:t>schoolwide</w:t>
      </w:r>
      <w:proofErr w:type="spellEnd"/>
      <w:r w:rsidRPr="00183F8E">
        <w:t>, chance and trade in)?</w:t>
      </w:r>
    </w:p>
    <w:p w14:paraId="45A1DB9F" w14:textId="77777777" w:rsidR="00022162" w:rsidRPr="00183F8E" w:rsidRDefault="00022162" w:rsidP="00E73A9B"/>
    <w:p w14:paraId="6D734D75" w14:textId="77777777" w:rsidR="00564614" w:rsidRPr="00183F8E" w:rsidRDefault="0002216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183F8E">
        <w:t>How can we plan to make sure the reinforcers traded or won with tickets are of high interest to students?</w:t>
      </w:r>
    </w:p>
    <w:p w14:paraId="7B6F7484" w14:textId="77777777" w:rsidR="00022162" w:rsidRPr="00183F8E" w:rsidRDefault="00022162" w:rsidP="00E73A9B">
      <w:pPr>
        <w:pStyle w:val="ListParagraph"/>
        <w:spacing w:before="100" w:beforeAutospacing="1" w:after="100" w:afterAutospacing="1"/>
      </w:pPr>
    </w:p>
    <w:p w14:paraId="7DD5E542" w14:textId="77777777" w:rsidR="00022162" w:rsidRPr="00183F8E" w:rsidRDefault="00022162" w:rsidP="00E73A9B">
      <w:pPr>
        <w:pStyle w:val="ListParagraph"/>
        <w:spacing w:before="100" w:beforeAutospacing="1" w:after="100" w:afterAutospacing="1"/>
      </w:pPr>
    </w:p>
    <w:p w14:paraId="11C9182E" w14:textId="77777777" w:rsidR="00022162" w:rsidRPr="00183F8E" w:rsidRDefault="0002216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183F8E">
        <w:t>What strategies will we use to keep students engaged in the reinforcement component of our Ci3T plan?</w:t>
      </w:r>
    </w:p>
    <w:p w14:paraId="6AB15248" w14:textId="77777777" w:rsidR="00022162" w:rsidRPr="00183F8E" w:rsidRDefault="00022162" w:rsidP="00E73A9B">
      <w:pPr>
        <w:pStyle w:val="ListParagraph"/>
        <w:spacing w:before="100" w:beforeAutospacing="1" w:after="100" w:afterAutospacing="1"/>
      </w:pPr>
    </w:p>
    <w:p w14:paraId="2FAE8F7D" w14:textId="77777777" w:rsidR="00022162" w:rsidRPr="00183F8E" w:rsidRDefault="00022162" w:rsidP="00E73A9B">
      <w:pPr>
        <w:pStyle w:val="ListParagraph"/>
        <w:spacing w:before="100" w:beforeAutospacing="1" w:after="100" w:afterAutospacing="1"/>
      </w:pPr>
    </w:p>
    <w:p w14:paraId="55FEA476" w14:textId="3A1DDE35" w:rsidR="003E1C97" w:rsidRPr="00183F8E" w:rsidRDefault="00022162" w:rsidP="00E73A9B">
      <w:pPr>
        <w:pStyle w:val="ListParagraph"/>
      </w:pPr>
      <w:r w:rsidRPr="00183F8E">
        <w:t xml:space="preserve">How will the </w:t>
      </w:r>
      <w:r w:rsidRPr="00183F8E">
        <w:rPr>
          <w:b/>
        </w:rPr>
        <w:t>Ci3T Leadership Team</w:t>
      </w:r>
      <w:r w:rsidRPr="00183F8E">
        <w:t xml:space="preserve"> and administrators support teachers in using the system as a teaching tool (to teach and increase future probability of students demonstrating expected behaviors) with students and pairing the use of the ticket with behavior specific praise? </w:t>
      </w:r>
    </w:p>
    <w:p w14:paraId="24F8264D" w14:textId="77777777" w:rsidR="003E1C97" w:rsidRPr="00183F8E" w:rsidRDefault="003E1C97" w:rsidP="003E1C97"/>
    <w:p w14:paraId="5EE20CDF" w14:textId="26E2760A" w:rsidR="003E1C97" w:rsidRPr="00183F8E" w:rsidRDefault="00E73A9B" w:rsidP="003E1C97">
      <w:pPr>
        <w:rPr>
          <w:b/>
        </w:rPr>
      </w:pPr>
      <w:r w:rsidRPr="00183F8E">
        <w:rPr>
          <w:b/>
        </w:rPr>
        <w:t xml:space="preserve"> REINFORCERS / ACKNOWLEDGEMENTS</w:t>
      </w:r>
    </w:p>
    <w:p w14:paraId="2114A9FF" w14:textId="77777777" w:rsidR="003E1C97" w:rsidRPr="00183F8E" w:rsidRDefault="003E1C97" w:rsidP="003E1C97"/>
    <w:p w14:paraId="30CA4D17" w14:textId="77777777" w:rsidR="003E1C97" w:rsidRPr="00183F8E" w:rsidRDefault="003E1C97" w:rsidP="00471298">
      <w:pPr>
        <w:numPr>
          <w:ilvl w:val="0"/>
          <w:numId w:val="9"/>
        </w:numPr>
        <w:rPr>
          <w:i/>
        </w:rPr>
      </w:pPr>
      <w:r w:rsidRPr="00183F8E">
        <w:rPr>
          <w:i/>
        </w:rPr>
        <w:t>Tangibles</w:t>
      </w:r>
    </w:p>
    <w:p w14:paraId="5BFC40B3" w14:textId="77777777" w:rsidR="003E1C97" w:rsidRPr="00183F8E" w:rsidRDefault="003E1C97" w:rsidP="003E1C97"/>
    <w:p w14:paraId="774AE898" w14:textId="58D72EDB" w:rsidR="003E1C97" w:rsidRPr="00183F8E" w:rsidRDefault="00471298" w:rsidP="00022162">
      <w:pPr>
        <w:numPr>
          <w:ilvl w:val="1"/>
          <w:numId w:val="9"/>
        </w:numPr>
        <w:ind w:left="990"/>
      </w:pPr>
      <w:r w:rsidRPr="00183F8E">
        <w:t xml:space="preserve">Who will </w:t>
      </w:r>
      <w:r w:rsidR="00564614" w:rsidRPr="00183F8E">
        <w:t xml:space="preserve">select, </w:t>
      </w:r>
      <w:r w:rsidRPr="00183F8E">
        <w:t>buy</w:t>
      </w:r>
      <w:r w:rsidR="00564614" w:rsidRPr="00183F8E">
        <w:t xml:space="preserve"> or </w:t>
      </w:r>
      <w:r w:rsidRPr="00183F8E">
        <w:t>supply</w:t>
      </w:r>
      <w:r w:rsidR="00564614" w:rsidRPr="00183F8E">
        <w:t>, and manage</w:t>
      </w:r>
      <w:r w:rsidRPr="00183F8E">
        <w:t xml:space="preserve"> reinforce</w:t>
      </w:r>
      <w:r w:rsidR="005A7EF6" w:rsidRPr="00183F8E">
        <w:t>r</w:t>
      </w:r>
      <w:r w:rsidRPr="00183F8E">
        <w:t>s</w:t>
      </w:r>
      <w:r w:rsidR="00564614" w:rsidRPr="00183F8E">
        <w:t xml:space="preserve"> (e.g., school store, cart)</w:t>
      </w:r>
      <w:r w:rsidR="003E1C97" w:rsidRPr="00183F8E">
        <w:t>?</w:t>
      </w:r>
    </w:p>
    <w:p w14:paraId="527CD97C" w14:textId="77777777" w:rsidR="003E1C97" w:rsidRPr="00183F8E" w:rsidRDefault="003E1C97" w:rsidP="00022162">
      <w:pPr>
        <w:ind w:left="990"/>
      </w:pPr>
    </w:p>
    <w:p w14:paraId="1AB05040" w14:textId="77777777" w:rsidR="003E1C97" w:rsidRPr="00183F8E" w:rsidRDefault="003E1C97" w:rsidP="00022162">
      <w:pPr>
        <w:ind w:left="990" w:firstLine="720"/>
      </w:pPr>
    </w:p>
    <w:p w14:paraId="790377CB" w14:textId="77777777" w:rsidR="003E1C97" w:rsidRPr="00183F8E" w:rsidRDefault="00471298" w:rsidP="00022162">
      <w:pPr>
        <w:numPr>
          <w:ilvl w:val="1"/>
          <w:numId w:val="9"/>
        </w:numPr>
        <w:ind w:left="990"/>
      </w:pPr>
      <w:r w:rsidRPr="00183F8E">
        <w:t>How will reinforcers be funded</w:t>
      </w:r>
      <w:r w:rsidR="00564614" w:rsidRPr="00183F8E">
        <w:t xml:space="preserve"> – who will secure funds, who will manage funds</w:t>
      </w:r>
      <w:r w:rsidR="003E1C97" w:rsidRPr="00183F8E">
        <w:t>?</w:t>
      </w:r>
    </w:p>
    <w:p w14:paraId="48F098A4" w14:textId="77777777" w:rsidR="003E1C97" w:rsidRPr="00183F8E" w:rsidRDefault="003E1C97" w:rsidP="003E1C97"/>
    <w:p w14:paraId="511C9FA6" w14:textId="77777777" w:rsidR="003E1C97" w:rsidRPr="00183F8E" w:rsidRDefault="003E1C97" w:rsidP="003E1C97"/>
    <w:p w14:paraId="52257580" w14:textId="77777777" w:rsidR="003E1C97" w:rsidRPr="00183F8E" w:rsidRDefault="003E1C97" w:rsidP="00471298">
      <w:pPr>
        <w:numPr>
          <w:ilvl w:val="0"/>
          <w:numId w:val="9"/>
        </w:numPr>
        <w:rPr>
          <w:i/>
        </w:rPr>
      </w:pPr>
      <w:r w:rsidRPr="00183F8E">
        <w:rPr>
          <w:i/>
        </w:rPr>
        <w:t>Non-tangibles</w:t>
      </w:r>
    </w:p>
    <w:p w14:paraId="0219934F" w14:textId="77777777" w:rsidR="003E1C97" w:rsidRPr="00183F8E" w:rsidRDefault="003E1C97" w:rsidP="003E1C97"/>
    <w:p w14:paraId="4BC4A0A4" w14:textId="522D5D80" w:rsidR="003E1C97" w:rsidRPr="00183F8E" w:rsidRDefault="003E1C97" w:rsidP="00E73A9B">
      <w:pPr>
        <w:numPr>
          <w:ilvl w:val="1"/>
          <w:numId w:val="9"/>
        </w:numPr>
      </w:pPr>
      <w:r w:rsidRPr="00183F8E">
        <w:t>Who will make certificates, placards, etc.?</w:t>
      </w:r>
    </w:p>
    <w:p w14:paraId="10D1CC1A" w14:textId="77777777" w:rsidR="003E1C97" w:rsidRPr="00183F8E" w:rsidRDefault="003E1C97" w:rsidP="003E1C97"/>
    <w:p w14:paraId="5B8FBD89" w14:textId="77777777" w:rsidR="003E1C97" w:rsidRPr="00183F8E" w:rsidRDefault="003E1C97" w:rsidP="00471298">
      <w:pPr>
        <w:numPr>
          <w:ilvl w:val="1"/>
          <w:numId w:val="9"/>
        </w:numPr>
        <w:rPr>
          <w:u w:val="single"/>
        </w:rPr>
      </w:pPr>
      <w:r w:rsidRPr="00183F8E">
        <w:t xml:space="preserve">How will students redeem the </w:t>
      </w:r>
      <w:r w:rsidR="00471298" w:rsidRPr="00183F8E">
        <w:t>non-tangible reinforcer certificates</w:t>
      </w:r>
      <w:r w:rsidRPr="00183F8E">
        <w:t>?</w:t>
      </w:r>
    </w:p>
    <w:p w14:paraId="6032B6E1" w14:textId="77777777" w:rsidR="003E1C97" w:rsidRPr="00183F8E" w:rsidRDefault="003E1C97" w:rsidP="00E73A9B">
      <w:pPr>
        <w:rPr>
          <w:b/>
          <w:sz w:val="28"/>
          <w:u w:val="single"/>
        </w:rPr>
      </w:pPr>
    </w:p>
    <w:p w14:paraId="149EB19A" w14:textId="77777777" w:rsidR="00690939" w:rsidRPr="00183F8E" w:rsidRDefault="003E1C97" w:rsidP="003C1661">
      <w:pPr>
        <w:jc w:val="center"/>
        <w:rPr>
          <w:b/>
          <w:sz w:val="28"/>
        </w:rPr>
      </w:pPr>
      <w:r w:rsidRPr="00183F8E">
        <w:rPr>
          <w:b/>
          <w:sz w:val="28"/>
        </w:rPr>
        <w:t>Reinforcing Faculty and Staff</w:t>
      </w:r>
    </w:p>
    <w:p w14:paraId="27102EF3" w14:textId="77777777" w:rsidR="00690939" w:rsidRPr="00183F8E" w:rsidRDefault="00690939" w:rsidP="00690939">
      <w:pPr>
        <w:jc w:val="center"/>
      </w:pPr>
    </w:p>
    <w:p w14:paraId="32E5D720" w14:textId="701120AE" w:rsidR="00960D62" w:rsidRPr="00183F8E" w:rsidRDefault="00960D62" w:rsidP="00471298">
      <w:pPr>
        <w:numPr>
          <w:ilvl w:val="0"/>
          <w:numId w:val="10"/>
        </w:numPr>
      </w:pPr>
      <w:r w:rsidRPr="00183F8E">
        <w:t xml:space="preserve">Who will </w:t>
      </w:r>
      <w:r w:rsidR="00564614" w:rsidRPr="00183F8E">
        <w:t>take leadership for</w:t>
      </w:r>
      <w:r w:rsidRPr="00183F8E">
        <w:t xml:space="preserve"> communicating the </w:t>
      </w:r>
      <w:r w:rsidR="006F7104" w:rsidRPr="00183F8E">
        <w:rPr>
          <w:b/>
        </w:rPr>
        <w:t xml:space="preserve">Ci3T </w:t>
      </w:r>
      <w:r w:rsidR="00183F8E">
        <w:rPr>
          <w:b/>
        </w:rPr>
        <w:t xml:space="preserve">Blueprint </w:t>
      </w:r>
      <w:proofErr w:type="gramStart"/>
      <w:r w:rsidR="00183F8E">
        <w:rPr>
          <w:b/>
        </w:rPr>
        <w:t>A</w:t>
      </w:r>
      <w:proofErr w:type="gramEnd"/>
      <w:r w:rsidR="00183F8E">
        <w:rPr>
          <w:b/>
        </w:rPr>
        <w:t xml:space="preserve"> </w:t>
      </w:r>
      <w:bookmarkStart w:id="0" w:name="_GoBack"/>
      <w:bookmarkEnd w:id="0"/>
      <w:r w:rsidR="00564614" w:rsidRPr="00183F8E">
        <w:rPr>
          <w:b/>
        </w:rPr>
        <w:t>P</w:t>
      </w:r>
      <w:r w:rsidR="006F7104" w:rsidRPr="00183F8E">
        <w:rPr>
          <w:b/>
        </w:rPr>
        <w:t xml:space="preserve">rimary (Tier 1) </w:t>
      </w:r>
      <w:r w:rsidR="00564614" w:rsidRPr="00183F8E">
        <w:rPr>
          <w:b/>
        </w:rPr>
        <w:t>P</w:t>
      </w:r>
      <w:r w:rsidRPr="00183F8E">
        <w:rPr>
          <w:b/>
        </w:rPr>
        <w:t>lan</w:t>
      </w:r>
      <w:r w:rsidRPr="00183F8E">
        <w:t>’s reinforcement</w:t>
      </w:r>
      <w:r w:rsidR="00564614" w:rsidRPr="00183F8E">
        <w:t xml:space="preserve"> component</w:t>
      </w:r>
      <w:r w:rsidRPr="00183F8E">
        <w:t>?</w:t>
      </w:r>
    </w:p>
    <w:p w14:paraId="367ABEF7" w14:textId="77777777" w:rsidR="00960D62" w:rsidRPr="00183F8E" w:rsidRDefault="00960D62"/>
    <w:p w14:paraId="1DFCE97E" w14:textId="77777777" w:rsidR="00960D62" w:rsidRPr="00183F8E" w:rsidRDefault="00960D62"/>
    <w:p w14:paraId="0A963F7F" w14:textId="732B632C" w:rsidR="00960D62" w:rsidRPr="00183F8E" w:rsidRDefault="00564614" w:rsidP="00471298">
      <w:pPr>
        <w:numPr>
          <w:ilvl w:val="0"/>
          <w:numId w:val="10"/>
        </w:numPr>
      </w:pPr>
      <w:r w:rsidRPr="00183F8E">
        <w:t>How will all faculty and staff</w:t>
      </w:r>
      <w:r w:rsidR="00960D62" w:rsidRPr="00183F8E">
        <w:t xml:space="preserve"> be included</w:t>
      </w:r>
      <w:r w:rsidRPr="00183F8E">
        <w:t xml:space="preserve"> in the use of the reinforcement system and in training of how, when and why the system is used</w:t>
      </w:r>
      <w:r w:rsidR="00960D62" w:rsidRPr="00183F8E">
        <w:t>?</w:t>
      </w:r>
    </w:p>
    <w:p w14:paraId="410EB1DF" w14:textId="77777777" w:rsidR="00960D62" w:rsidRPr="00183F8E" w:rsidRDefault="00960D62"/>
    <w:p w14:paraId="6BCA7D78" w14:textId="77777777" w:rsidR="00960D62" w:rsidRPr="00183F8E" w:rsidRDefault="00960D62"/>
    <w:p w14:paraId="523C4D0B" w14:textId="77777777" w:rsidR="00960D62" w:rsidRPr="00183F8E" w:rsidRDefault="00960D62" w:rsidP="00471298">
      <w:pPr>
        <w:numPr>
          <w:ilvl w:val="0"/>
          <w:numId w:val="10"/>
        </w:numPr>
      </w:pPr>
      <w:r w:rsidRPr="00183F8E">
        <w:t xml:space="preserve">How will </w:t>
      </w:r>
      <w:r w:rsidR="006F7104" w:rsidRPr="00183F8E">
        <w:t>staff members</w:t>
      </w:r>
      <w:r w:rsidRPr="00183F8E">
        <w:t xml:space="preserve"> </w:t>
      </w:r>
      <w:r w:rsidR="006F7104" w:rsidRPr="00183F8E">
        <w:t xml:space="preserve">access the </w:t>
      </w:r>
      <w:r w:rsidR="006F7104" w:rsidRPr="00183F8E">
        <w:rPr>
          <w:b/>
        </w:rPr>
        <w:t>Ci3T Implementation Manual</w:t>
      </w:r>
      <w:r w:rsidR="006F7104" w:rsidRPr="00183F8E">
        <w:t xml:space="preserve"> and reinforcement system information (e.g., tickets, reinforcement menus</w:t>
      </w:r>
      <w:r w:rsidR="00564614" w:rsidRPr="00183F8E">
        <w:t>, ticket tips</w:t>
      </w:r>
      <w:r w:rsidR="006F7104" w:rsidRPr="00183F8E">
        <w:t>)</w:t>
      </w:r>
      <w:r w:rsidRPr="00183F8E">
        <w:t>?</w:t>
      </w:r>
    </w:p>
    <w:p w14:paraId="6E6480ED" w14:textId="77777777" w:rsidR="00960D62" w:rsidRPr="00183F8E" w:rsidRDefault="00960D62"/>
    <w:p w14:paraId="20B2ED73" w14:textId="77777777" w:rsidR="00960D62" w:rsidRPr="00183F8E" w:rsidRDefault="00960D62"/>
    <w:p w14:paraId="0B4C173E" w14:textId="77777777" w:rsidR="00960D62" w:rsidRPr="00183F8E" w:rsidRDefault="000A74E3" w:rsidP="00471298">
      <w:pPr>
        <w:numPr>
          <w:ilvl w:val="0"/>
          <w:numId w:val="11"/>
        </w:numPr>
        <w:ind w:left="1080"/>
        <w:rPr>
          <w:i/>
        </w:rPr>
      </w:pPr>
      <w:r w:rsidRPr="00183F8E">
        <w:rPr>
          <w:i/>
        </w:rPr>
        <w:t>Bus drivers:</w:t>
      </w:r>
    </w:p>
    <w:p w14:paraId="01245D6D" w14:textId="77777777" w:rsidR="00960D62" w:rsidRPr="00183F8E" w:rsidRDefault="00960D62" w:rsidP="00471298">
      <w:pPr>
        <w:ind w:left="1080"/>
      </w:pPr>
    </w:p>
    <w:p w14:paraId="6B20BF0A" w14:textId="77777777" w:rsidR="00960D62" w:rsidRPr="00183F8E" w:rsidRDefault="003E1C97" w:rsidP="00471298">
      <w:pPr>
        <w:numPr>
          <w:ilvl w:val="0"/>
          <w:numId w:val="11"/>
        </w:numPr>
        <w:ind w:left="1080"/>
        <w:rPr>
          <w:i/>
        </w:rPr>
      </w:pPr>
      <w:r w:rsidRPr="00183F8E">
        <w:rPr>
          <w:i/>
        </w:rPr>
        <w:t>Culinary s</w:t>
      </w:r>
      <w:r w:rsidR="000A74E3" w:rsidRPr="00183F8E">
        <w:rPr>
          <w:i/>
        </w:rPr>
        <w:t>taff:</w:t>
      </w:r>
    </w:p>
    <w:p w14:paraId="624DD56C" w14:textId="77777777" w:rsidR="00960D62" w:rsidRPr="00183F8E" w:rsidRDefault="00960D62" w:rsidP="00471298">
      <w:pPr>
        <w:ind w:left="1080"/>
      </w:pPr>
    </w:p>
    <w:p w14:paraId="5F01801A" w14:textId="77777777" w:rsidR="00960D62" w:rsidRPr="00183F8E" w:rsidRDefault="003E1C97" w:rsidP="00471298">
      <w:pPr>
        <w:numPr>
          <w:ilvl w:val="0"/>
          <w:numId w:val="11"/>
        </w:numPr>
        <w:ind w:left="1080"/>
        <w:rPr>
          <w:i/>
        </w:rPr>
      </w:pPr>
      <w:r w:rsidRPr="00183F8E">
        <w:rPr>
          <w:i/>
        </w:rPr>
        <w:t>Office s</w:t>
      </w:r>
      <w:r w:rsidR="000A74E3" w:rsidRPr="00183F8E">
        <w:rPr>
          <w:i/>
        </w:rPr>
        <w:t>taff:</w:t>
      </w:r>
    </w:p>
    <w:p w14:paraId="579C468D" w14:textId="77777777" w:rsidR="00960D62" w:rsidRPr="00183F8E" w:rsidRDefault="00960D62" w:rsidP="00471298">
      <w:pPr>
        <w:ind w:left="1080"/>
      </w:pPr>
    </w:p>
    <w:p w14:paraId="214B78A6" w14:textId="628884C5" w:rsidR="00960D62" w:rsidRPr="00183F8E" w:rsidRDefault="000A74E3" w:rsidP="00471298">
      <w:pPr>
        <w:numPr>
          <w:ilvl w:val="0"/>
          <w:numId w:val="11"/>
        </w:numPr>
        <w:ind w:left="1080"/>
        <w:rPr>
          <w:i/>
        </w:rPr>
      </w:pPr>
      <w:r w:rsidRPr="00183F8E">
        <w:rPr>
          <w:i/>
        </w:rPr>
        <w:t>Part</w:t>
      </w:r>
      <w:r w:rsidR="005A7EF6" w:rsidRPr="00183F8E">
        <w:rPr>
          <w:i/>
        </w:rPr>
        <w:t>-</w:t>
      </w:r>
      <w:r w:rsidRPr="00183F8E">
        <w:rPr>
          <w:i/>
        </w:rPr>
        <w:t>time staff:</w:t>
      </w:r>
    </w:p>
    <w:p w14:paraId="67604195" w14:textId="77777777" w:rsidR="006F7104" w:rsidRPr="00183F8E" w:rsidRDefault="006F7104" w:rsidP="006F7104">
      <w:pPr>
        <w:ind w:left="1080"/>
        <w:rPr>
          <w:i/>
        </w:rPr>
      </w:pPr>
    </w:p>
    <w:p w14:paraId="72C0E3B1" w14:textId="77777777" w:rsidR="006F7104" w:rsidRPr="00183F8E" w:rsidRDefault="006F7104" w:rsidP="006F7104">
      <w:pPr>
        <w:numPr>
          <w:ilvl w:val="0"/>
          <w:numId w:val="11"/>
        </w:numPr>
        <w:ind w:left="1080"/>
        <w:rPr>
          <w:i/>
        </w:rPr>
      </w:pPr>
      <w:r w:rsidRPr="00183F8E">
        <w:rPr>
          <w:i/>
        </w:rPr>
        <w:t>Substitute teachers:</w:t>
      </w:r>
    </w:p>
    <w:p w14:paraId="6CEBF316" w14:textId="77777777" w:rsidR="006F7104" w:rsidRPr="00183F8E" w:rsidRDefault="006F7104" w:rsidP="006F7104">
      <w:pPr>
        <w:ind w:left="1080"/>
        <w:rPr>
          <w:i/>
        </w:rPr>
      </w:pPr>
    </w:p>
    <w:p w14:paraId="32D98183" w14:textId="2A5A6816" w:rsidR="006F7104" w:rsidRPr="00183F8E" w:rsidRDefault="006F7104" w:rsidP="006F7104">
      <w:pPr>
        <w:numPr>
          <w:ilvl w:val="0"/>
          <w:numId w:val="11"/>
        </w:numPr>
        <w:ind w:left="1080"/>
        <w:rPr>
          <w:i/>
        </w:rPr>
      </w:pPr>
      <w:r w:rsidRPr="00183F8E">
        <w:rPr>
          <w:i/>
        </w:rPr>
        <w:t>School-based after</w:t>
      </w:r>
      <w:r w:rsidR="005A7EF6" w:rsidRPr="00183F8E">
        <w:rPr>
          <w:i/>
        </w:rPr>
        <w:t>-</w:t>
      </w:r>
      <w:r w:rsidRPr="00183F8E">
        <w:rPr>
          <w:i/>
        </w:rPr>
        <w:t>school care providers:</w:t>
      </w:r>
    </w:p>
    <w:p w14:paraId="44745DA3" w14:textId="77777777" w:rsidR="00022162" w:rsidRPr="00183F8E" w:rsidRDefault="00022162">
      <w:pPr>
        <w:rPr>
          <w:b/>
          <w:sz w:val="28"/>
        </w:rPr>
      </w:pPr>
    </w:p>
    <w:p w14:paraId="3F391BBE" w14:textId="77777777" w:rsidR="00960D62" w:rsidRPr="00183F8E" w:rsidRDefault="00960D62" w:rsidP="000A74E3">
      <w:pPr>
        <w:jc w:val="center"/>
        <w:rPr>
          <w:b/>
          <w:sz w:val="28"/>
        </w:rPr>
      </w:pPr>
      <w:r w:rsidRPr="00183F8E">
        <w:rPr>
          <w:b/>
          <w:sz w:val="28"/>
        </w:rPr>
        <w:t>Reinfo</w:t>
      </w:r>
      <w:r w:rsidR="006F7104" w:rsidRPr="00183F8E">
        <w:rPr>
          <w:b/>
          <w:sz w:val="28"/>
        </w:rPr>
        <w:t xml:space="preserve">rcing </w:t>
      </w:r>
      <w:r w:rsidR="003E1C97" w:rsidRPr="00183F8E">
        <w:rPr>
          <w:b/>
          <w:sz w:val="28"/>
        </w:rPr>
        <w:t>Parents</w:t>
      </w:r>
      <w:r w:rsidR="006F7104" w:rsidRPr="00183F8E">
        <w:rPr>
          <w:b/>
          <w:sz w:val="28"/>
        </w:rPr>
        <w:t xml:space="preserve"> and Community Partners</w:t>
      </w:r>
    </w:p>
    <w:p w14:paraId="0CEA2696" w14:textId="77777777" w:rsidR="00960D62" w:rsidRPr="00183F8E" w:rsidRDefault="00960D62">
      <w:pPr>
        <w:rPr>
          <w:b/>
          <w:u w:val="single"/>
        </w:rPr>
      </w:pPr>
    </w:p>
    <w:p w14:paraId="0DD704D0" w14:textId="77777777" w:rsidR="006F7104" w:rsidRPr="00183F8E" w:rsidRDefault="006F7104" w:rsidP="00471298">
      <w:pPr>
        <w:numPr>
          <w:ilvl w:val="0"/>
          <w:numId w:val="13"/>
        </w:numPr>
      </w:pPr>
      <w:r w:rsidRPr="00183F8E">
        <w:t xml:space="preserve">How will </w:t>
      </w:r>
      <w:r w:rsidR="00564614" w:rsidRPr="00183F8E">
        <w:t xml:space="preserve">parent organization, community, and business </w:t>
      </w:r>
      <w:r w:rsidRPr="00183F8E">
        <w:t>partnerships be developed?</w:t>
      </w:r>
    </w:p>
    <w:p w14:paraId="162349B2" w14:textId="77777777" w:rsidR="006F7104" w:rsidRPr="00183F8E" w:rsidRDefault="006F7104" w:rsidP="00E73A9B"/>
    <w:p w14:paraId="62CEDF5E" w14:textId="77777777" w:rsidR="006F7104" w:rsidRPr="00183F8E" w:rsidRDefault="006F7104" w:rsidP="006F7104">
      <w:pPr>
        <w:ind w:left="720"/>
      </w:pPr>
    </w:p>
    <w:p w14:paraId="355C11B6" w14:textId="77777777" w:rsidR="00564614" w:rsidRPr="00183F8E" w:rsidRDefault="00564614" w:rsidP="00471298">
      <w:pPr>
        <w:numPr>
          <w:ilvl w:val="0"/>
          <w:numId w:val="13"/>
        </w:numPr>
      </w:pPr>
      <w:r w:rsidRPr="00183F8E">
        <w:t>How will we share information with parents?</w:t>
      </w:r>
    </w:p>
    <w:p w14:paraId="2820308F" w14:textId="77777777" w:rsidR="00564614" w:rsidRPr="00183F8E" w:rsidRDefault="00564614" w:rsidP="00E73A9B">
      <w:pPr>
        <w:ind w:left="720"/>
      </w:pPr>
    </w:p>
    <w:p w14:paraId="75F3B5B0" w14:textId="77777777" w:rsidR="00564614" w:rsidRPr="00183F8E" w:rsidRDefault="00564614" w:rsidP="00E73A9B">
      <w:pPr>
        <w:ind w:left="720"/>
      </w:pPr>
    </w:p>
    <w:p w14:paraId="218E15AE" w14:textId="77777777" w:rsidR="00960D62" w:rsidRPr="00183F8E" w:rsidRDefault="00960D62" w:rsidP="00471298">
      <w:pPr>
        <w:numPr>
          <w:ilvl w:val="0"/>
          <w:numId w:val="13"/>
        </w:numPr>
      </w:pPr>
      <w:r w:rsidRPr="00183F8E">
        <w:t>What kind of support will be requested?</w:t>
      </w:r>
    </w:p>
    <w:p w14:paraId="22B09C9D" w14:textId="77777777" w:rsidR="00960D62" w:rsidRPr="00183F8E" w:rsidRDefault="00960D62"/>
    <w:p w14:paraId="6C74E60F" w14:textId="77777777" w:rsidR="00960D62" w:rsidRPr="00183F8E" w:rsidRDefault="00960D62"/>
    <w:p w14:paraId="5BAAC209" w14:textId="77777777" w:rsidR="00960D62" w:rsidRPr="00183F8E" w:rsidRDefault="00960D62" w:rsidP="00471298">
      <w:pPr>
        <w:numPr>
          <w:ilvl w:val="0"/>
          <w:numId w:val="13"/>
        </w:numPr>
      </w:pPr>
      <w:r w:rsidRPr="00183F8E">
        <w:t>Who will communicate with the parent organization?</w:t>
      </w:r>
    </w:p>
    <w:p w14:paraId="40E2C563" w14:textId="77777777" w:rsidR="00960D62" w:rsidRPr="00183F8E" w:rsidRDefault="00960D62"/>
    <w:p w14:paraId="56BB32F1" w14:textId="77777777" w:rsidR="00960D62" w:rsidRPr="00183F8E" w:rsidRDefault="00960D62"/>
    <w:p w14:paraId="669E286E" w14:textId="77777777" w:rsidR="00960D62" w:rsidRPr="00183F8E" w:rsidRDefault="00960D62" w:rsidP="00471298">
      <w:pPr>
        <w:numPr>
          <w:ilvl w:val="0"/>
          <w:numId w:val="13"/>
        </w:numPr>
      </w:pPr>
      <w:r w:rsidRPr="00183F8E">
        <w:t xml:space="preserve">How </w:t>
      </w:r>
      <w:r w:rsidR="006F7104" w:rsidRPr="00183F8E">
        <w:t>can we involve the</w:t>
      </w:r>
      <w:r w:rsidRPr="00183F8E">
        <w:t xml:space="preserve"> community?</w:t>
      </w:r>
    </w:p>
    <w:p w14:paraId="021A7A1E" w14:textId="77777777" w:rsidR="00960D62" w:rsidRPr="00183F8E" w:rsidRDefault="00960D62"/>
    <w:p w14:paraId="4CCB759D" w14:textId="77777777" w:rsidR="00960D62" w:rsidRPr="00183F8E" w:rsidRDefault="00960D62"/>
    <w:p w14:paraId="346BE207" w14:textId="77777777" w:rsidR="003264A8" w:rsidRPr="00183F8E" w:rsidRDefault="00960D62" w:rsidP="00471298">
      <w:pPr>
        <w:numPr>
          <w:ilvl w:val="0"/>
          <w:numId w:val="13"/>
        </w:numPr>
        <w:sectPr w:rsidR="003264A8" w:rsidRPr="00183F8E" w:rsidSect="00E73A9B">
          <w:headerReference w:type="default" r:id="rId8"/>
          <w:footerReference w:type="default" r:id="rId9"/>
          <w:pgSz w:w="12240" w:h="15840"/>
          <w:pgMar w:top="720" w:right="1440" w:bottom="720" w:left="1440" w:header="72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83F8E">
        <w:t xml:space="preserve">Who will be the </w:t>
      </w:r>
      <w:r w:rsidR="006F7104" w:rsidRPr="00183F8E">
        <w:t xml:space="preserve">school’s </w:t>
      </w:r>
      <w:r w:rsidRPr="00183F8E">
        <w:t>liaison with the community?</w:t>
      </w:r>
    </w:p>
    <w:p w14:paraId="29CAF6CB" w14:textId="77777777" w:rsidR="003264A8" w:rsidRPr="00183F8E" w:rsidRDefault="003264A8" w:rsidP="006F710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83F8E">
        <w:rPr>
          <w:b/>
          <w:sz w:val="28"/>
          <w:szCs w:val="28"/>
        </w:rPr>
        <w:lastRenderedPageBreak/>
        <w:t>Planning for Reinforcement</w:t>
      </w:r>
    </w:p>
    <w:p w14:paraId="6A6A91D3" w14:textId="77777777" w:rsidR="00564614" w:rsidRPr="00183F8E" w:rsidRDefault="00564614" w:rsidP="00564614">
      <w:pPr>
        <w:numPr>
          <w:ilvl w:val="0"/>
          <w:numId w:val="6"/>
        </w:numPr>
        <w:ind w:left="810"/>
      </w:pPr>
      <w:r w:rsidRPr="00183F8E">
        <w:t>What will the ticket look like?</w:t>
      </w:r>
    </w:p>
    <w:p w14:paraId="156941D1" w14:textId="77777777" w:rsidR="00564614" w:rsidRPr="00183F8E" w:rsidRDefault="00564614" w:rsidP="00E73A9B">
      <w:pPr>
        <w:ind w:left="810"/>
      </w:pPr>
    </w:p>
    <w:p w14:paraId="140DD3B6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717FB509" w14:textId="77777777" w:rsidR="003264A8" w:rsidRPr="00183F8E" w:rsidRDefault="003264A8" w:rsidP="006F7104">
      <w:pPr>
        <w:pStyle w:val="ListParagraph"/>
        <w:numPr>
          <w:ilvl w:val="0"/>
          <w:numId w:val="6"/>
        </w:numPr>
        <w:spacing w:before="100" w:beforeAutospacing="1" w:after="100" w:afterAutospacing="1"/>
        <w:ind w:left="360" w:firstLine="86"/>
      </w:pPr>
      <w:r w:rsidRPr="00183F8E">
        <w:t xml:space="preserve"> Who </w:t>
      </w:r>
      <w:r w:rsidR="006F7104" w:rsidRPr="00183F8E">
        <w:t>will</w:t>
      </w:r>
      <w:r w:rsidRPr="00183F8E">
        <w:t xml:space="preserve"> support the design of that school ‘ticket’?</w:t>
      </w:r>
    </w:p>
    <w:p w14:paraId="4B51199C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01505728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022C5913" w14:textId="12097073" w:rsidR="00564614" w:rsidRPr="00183F8E" w:rsidRDefault="00564614" w:rsidP="00564614">
      <w:pPr>
        <w:numPr>
          <w:ilvl w:val="0"/>
          <w:numId w:val="8"/>
        </w:numPr>
      </w:pPr>
      <w:r w:rsidRPr="00183F8E">
        <w:t>Who will get tickets printed, where and when will printing be done and who will cut tickets?</w:t>
      </w:r>
    </w:p>
    <w:p w14:paraId="7A61E293" w14:textId="77777777" w:rsidR="003264A8" w:rsidRPr="00183F8E" w:rsidRDefault="003264A8" w:rsidP="006F7104">
      <w:pPr>
        <w:pStyle w:val="ListParagraph"/>
        <w:numPr>
          <w:ilvl w:val="0"/>
          <w:numId w:val="6"/>
        </w:numPr>
        <w:spacing w:before="100" w:beforeAutospacing="1" w:after="100" w:afterAutospacing="1"/>
        <w:ind w:left="360" w:firstLine="86"/>
      </w:pPr>
      <w:r w:rsidRPr="00183F8E">
        <w:t xml:space="preserve">Who will prepare, distribute to </w:t>
      </w:r>
      <w:r w:rsidR="006F7104" w:rsidRPr="00183F8E">
        <w:t>faculty and staff,</w:t>
      </w:r>
      <w:r w:rsidRPr="00183F8E">
        <w:t xml:space="preserve"> and collect used ‘tickets’?</w:t>
      </w:r>
    </w:p>
    <w:p w14:paraId="183E2158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2291E28B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51ACC377" w14:textId="77777777" w:rsidR="003264A8" w:rsidRPr="00183F8E" w:rsidRDefault="003264A8" w:rsidP="006F7104">
      <w:pPr>
        <w:pStyle w:val="ListParagraph"/>
        <w:numPr>
          <w:ilvl w:val="0"/>
          <w:numId w:val="6"/>
        </w:numPr>
        <w:spacing w:before="100" w:beforeAutospacing="1" w:after="100" w:afterAutospacing="1"/>
        <w:ind w:left="360" w:firstLine="86"/>
      </w:pPr>
      <w:r w:rsidRPr="00183F8E">
        <w:t xml:space="preserve">How will all </w:t>
      </w:r>
      <w:r w:rsidR="006F7104" w:rsidRPr="00183F8E">
        <w:t xml:space="preserve">faculty and </w:t>
      </w:r>
      <w:r w:rsidRPr="00183F8E">
        <w:t>staff be included? Who will communicate with them?</w:t>
      </w:r>
    </w:p>
    <w:p w14:paraId="6BD38551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2CAE7381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3B91F81A" w14:textId="77777777" w:rsidR="00564614" w:rsidRPr="00183F8E" w:rsidRDefault="00564614" w:rsidP="00564614">
      <w:pPr>
        <w:numPr>
          <w:ilvl w:val="0"/>
          <w:numId w:val="6"/>
        </w:numPr>
        <w:ind w:left="720"/>
      </w:pPr>
      <w:r w:rsidRPr="00183F8E">
        <w:t>How many tickets will each faculty and staff member receive, how often and how will they be disseminated?</w:t>
      </w:r>
    </w:p>
    <w:p w14:paraId="69E7C7EC" w14:textId="77777777" w:rsidR="00564614" w:rsidRPr="00183F8E" w:rsidRDefault="00564614" w:rsidP="00E73A9B">
      <w:pPr>
        <w:ind w:left="720"/>
      </w:pPr>
    </w:p>
    <w:p w14:paraId="7BED97B3" w14:textId="77777777" w:rsidR="006F7104" w:rsidRPr="00183F8E" w:rsidRDefault="003264A8" w:rsidP="006F7104">
      <w:pPr>
        <w:pStyle w:val="ListParagraph"/>
        <w:numPr>
          <w:ilvl w:val="0"/>
          <w:numId w:val="6"/>
        </w:numPr>
        <w:spacing w:before="100" w:beforeAutospacing="1" w:after="100" w:afterAutospacing="1"/>
        <w:ind w:left="360" w:firstLine="86"/>
      </w:pPr>
      <w:r w:rsidRPr="00183F8E">
        <w:t>How will students ‘trade in’ tickets</w:t>
      </w:r>
      <w:r w:rsidR="00022162" w:rsidRPr="00183F8E">
        <w:t xml:space="preserve"> and who will manage this process</w:t>
      </w:r>
      <w:r w:rsidRPr="00183F8E">
        <w:t>?</w:t>
      </w:r>
    </w:p>
    <w:p w14:paraId="64E1AE9A" w14:textId="77777777" w:rsidR="006F7104" w:rsidRPr="00183F8E" w:rsidRDefault="006F7104" w:rsidP="006F7104">
      <w:pPr>
        <w:pStyle w:val="ListParagraph"/>
        <w:spacing w:before="100" w:beforeAutospacing="1" w:after="100" w:afterAutospacing="1"/>
        <w:ind w:left="446"/>
      </w:pPr>
    </w:p>
    <w:p w14:paraId="40F43E76" w14:textId="77777777" w:rsidR="006F7104" w:rsidRPr="00183F8E" w:rsidRDefault="006F7104" w:rsidP="006F7104">
      <w:pPr>
        <w:pStyle w:val="ListParagraph"/>
        <w:spacing w:before="100" w:beforeAutospacing="1" w:after="100" w:afterAutospacing="1"/>
        <w:ind w:left="446"/>
      </w:pPr>
    </w:p>
    <w:p w14:paraId="750CF9A6" w14:textId="19D0D809" w:rsidR="003264A8" w:rsidRPr="00183F8E" w:rsidRDefault="003264A8" w:rsidP="006F7104">
      <w:pPr>
        <w:pStyle w:val="ListParagraph"/>
        <w:numPr>
          <w:ilvl w:val="0"/>
          <w:numId w:val="6"/>
        </w:numPr>
        <w:spacing w:before="100" w:beforeAutospacing="1" w:after="100" w:afterAutospacing="1"/>
        <w:ind w:left="360" w:firstLine="86"/>
      </w:pPr>
      <w:r w:rsidRPr="00183F8E">
        <w:t xml:space="preserve">Have we considered </w:t>
      </w:r>
      <w:r w:rsidR="006F7104" w:rsidRPr="00183F8E">
        <w:t>options for a</w:t>
      </w:r>
      <w:r w:rsidRPr="00183F8E">
        <w:t xml:space="preserve"> ‘sure th</w:t>
      </w:r>
      <w:r w:rsidR="005C0335" w:rsidRPr="00183F8E">
        <w:t>ing’</w:t>
      </w:r>
      <w:r w:rsidR="00022162" w:rsidRPr="00183F8E">
        <w:t xml:space="preserve"> (trade)</w:t>
      </w:r>
      <w:r w:rsidR="005C0335" w:rsidRPr="00183F8E">
        <w:t xml:space="preserve"> and</w:t>
      </w:r>
      <w:r w:rsidR="006F7104" w:rsidRPr="00183F8E">
        <w:t xml:space="preserve"> </w:t>
      </w:r>
      <w:r w:rsidR="005C0335" w:rsidRPr="00183F8E">
        <w:t>‘possibility of</w:t>
      </w:r>
      <w:r w:rsidRPr="00183F8E">
        <w:t xml:space="preserve">’ </w:t>
      </w:r>
      <w:r w:rsidR="00022162" w:rsidRPr="00183F8E">
        <w:t xml:space="preserve">(drawings) </w:t>
      </w:r>
      <w:r w:rsidRPr="00183F8E">
        <w:t xml:space="preserve">reinforcers? </w:t>
      </w:r>
    </w:p>
    <w:p w14:paraId="0DD24BC5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57B17EC9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50525E10" w14:textId="77777777" w:rsidR="006F7104" w:rsidRPr="00183F8E" w:rsidRDefault="006F7104" w:rsidP="006F7104">
      <w:pPr>
        <w:pStyle w:val="ListParagraph"/>
        <w:spacing w:before="100" w:beforeAutospacing="1" w:after="100" w:afterAutospacing="1"/>
      </w:pPr>
    </w:p>
    <w:p w14:paraId="2979713A" w14:textId="77777777" w:rsidR="00F077C2" w:rsidRPr="00183F8E" w:rsidRDefault="00F077C2" w:rsidP="006F7104">
      <w:pPr>
        <w:pStyle w:val="ListParagraph"/>
        <w:spacing w:before="100" w:beforeAutospacing="1" w:after="100" w:afterAutospacing="1"/>
        <w:ind w:firstLine="90"/>
      </w:pPr>
    </w:p>
    <w:p w14:paraId="32F98AA6" w14:textId="77777777" w:rsidR="00A761A2" w:rsidRPr="00183F8E" w:rsidRDefault="00A761A2" w:rsidP="006F7104">
      <w:pPr>
        <w:pStyle w:val="ListParagraph"/>
        <w:spacing w:before="100" w:beforeAutospacing="1" w:after="100" w:afterAutospacing="1"/>
        <w:ind w:firstLine="90"/>
      </w:pPr>
    </w:p>
    <w:p w14:paraId="2A48CE35" w14:textId="77777777" w:rsidR="00A761A2" w:rsidRPr="00183F8E" w:rsidRDefault="00A761A2" w:rsidP="006F7104">
      <w:pPr>
        <w:pStyle w:val="ListParagraph"/>
        <w:spacing w:before="100" w:beforeAutospacing="1" w:after="100" w:afterAutospacing="1"/>
        <w:ind w:firstLine="90"/>
      </w:pPr>
    </w:p>
    <w:p w14:paraId="461BA12B" w14:textId="77777777" w:rsidR="00A761A2" w:rsidRPr="00183F8E" w:rsidRDefault="00A761A2" w:rsidP="006F7104">
      <w:pPr>
        <w:pStyle w:val="ListParagraph"/>
        <w:spacing w:before="100" w:beforeAutospacing="1" w:after="100" w:afterAutospacing="1"/>
        <w:ind w:firstLine="90"/>
      </w:pPr>
    </w:p>
    <w:p w14:paraId="2D02C743" w14:textId="20E97C13" w:rsidR="003264A8" w:rsidRPr="00183F8E" w:rsidRDefault="00022162" w:rsidP="006F7104">
      <w:pPr>
        <w:pStyle w:val="ListParagraph"/>
        <w:spacing w:before="100" w:beforeAutospacing="1" w:after="100" w:afterAutospacing="1"/>
        <w:ind w:firstLine="90"/>
      </w:pPr>
      <w:r w:rsidRPr="00183F8E">
        <w:t>Also s</w:t>
      </w:r>
      <w:r w:rsidR="003264A8" w:rsidRPr="00183F8E">
        <w:t xml:space="preserve">ee </w:t>
      </w:r>
      <w:r w:rsidRPr="00183F8E">
        <w:t>r</w:t>
      </w:r>
      <w:r w:rsidR="003264A8" w:rsidRPr="00183F8E">
        <w:t xml:space="preserve">esources: </w:t>
      </w:r>
    </w:p>
    <w:p w14:paraId="5EA32A9B" w14:textId="7CCEB73B" w:rsidR="003264A8" w:rsidRPr="00183F8E" w:rsidRDefault="005A7EF6" w:rsidP="006F7104">
      <w:pPr>
        <w:pStyle w:val="ListParagraph"/>
        <w:spacing w:before="100" w:beforeAutospacing="1" w:after="100" w:afterAutospacing="1"/>
        <w:ind w:firstLine="90"/>
        <w:rPr>
          <w:b/>
        </w:rPr>
      </w:pPr>
      <w:r w:rsidRPr="00183F8E">
        <w:rPr>
          <w:b/>
        </w:rPr>
        <w:t xml:space="preserve">R06 </w:t>
      </w:r>
      <w:r w:rsidR="00F077C2" w:rsidRPr="00183F8E">
        <w:rPr>
          <w:b/>
        </w:rPr>
        <w:t xml:space="preserve">Reinforcer </w:t>
      </w:r>
      <w:r w:rsidR="003264A8" w:rsidRPr="00183F8E">
        <w:rPr>
          <w:b/>
        </w:rPr>
        <w:t>Student Questionnaire</w:t>
      </w:r>
    </w:p>
    <w:p w14:paraId="34A67146" w14:textId="546708F6" w:rsidR="003264A8" w:rsidRPr="00183F8E" w:rsidRDefault="005A7EF6" w:rsidP="006F7104">
      <w:pPr>
        <w:pStyle w:val="ListParagraph"/>
        <w:spacing w:before="100" w:beforeAutospacing="1" w:after="100" w:afterAutospacing="1"/>
        <w:ind w:firstLine="90"/>
        <w:rPr>
          <w:b/>
        </w:rPr>
      </w:pPr>
      <w:r w:rsidRPr="00183F8E">
        <w:rPr>
          <w:b/>
        </w:rPr>
        <w:t xml:space="preserve">R07 </w:t>
      </w:r>
      <w:r w:rsidR="003264A8" w:rsidRPr="00183F8E">
        <w:rPr>
          <w:b/>
        </w:rPr>
        <w:t>Reinforcement Menu</w:t>
      </w:r>
    </w:p>
    <w:p w14:paraId="705452A8" w14:textId="77777777" w:rsidR="00960D62" w:rsidRPr="00183F8E" w:rsidRDefault="00960D62" w:rsidP="006F7104">
      <w:pPr>
        <w:spacing w:before="100" w:beforeAutospacing="1" w:after="100" w:afterAutospacing="1"/>
        <w:ind w:firstLine="90"/>
        <w:rPr>
          <w:u w:val="single"/>
        </w:rPr>
      </w:pPr>
    </w:p>
    <w:p w14:paraId="6DF3FB21" w14:textId="77777777" w:rsidR="00F077C2" w:rsidRPr="00183F8E" w:rsidRDefault="00F077C2" w:rsidP="006F7104">
      <w:pPr>
        <w:spacing w:before="100" w:beforeAutospacing="1" w:after="100" w:afterAutospacing="1"/>
        <w:ind w:firstLine="90"/>
        <w:rPr>
          <w:u w:val="single"/>
        </w:rPr>
      </w:pPr>
    </w:p>
    <w:sectPr w:rsidR="00F077C2" w:rsidRPr="00183F8E" w:rsidSect="003E1C97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8715" w14:textId="77777777" w:rsidR="00D35B94" w:rsidRDefault="00D35B94" w:rsidP="007224EE">
      <w:r>
        <w:separator/>
      </w:r>
    </w:p>
  </w:endnote>
  <w:endnote w:type="continuationSeparator" w:id="0">
    <w:p w14:paraId="5B7FC100" w14:textId="77777777" w:rsidR="00D35B94" w:rsidRDefault="00D35B94" w:rsidP="007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8C00" w14:textId="2FAE17F1" w:rsidR="003C1661" w:rsidRDefault="005A7EF6" w:rsidP="00E73A9B">
    <w:pPr>
      <w:pStyle w:val="Footer"/>
    </w:pPr>
    <w:r>
      <w:tab/>
    </w:r>
    <w:r w:rsidRPr="005A7EF6">
      <w:rPr>
        <w:noProof/>
        <w:position w:val="-26"/>
      </w:rPr>
      <w:drawing>
        <wp:inline distT="0" distB="0" distL="0" distR="0" wp14:anchorId="738E4C14" wp14:editId="3509884A">
          <wp:extent cx="405743" cy="612284"/>
          <wp:effectExtent l="0" t="0" r="0" b="0"/>
          <wp:docPr id="1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016" cy="61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C1661">
      <w:t>R</w:t>
    </w:r>
    <w:r>
      <w:t>0</w:t>
    </w:r>
    <w:r w:rsidR="00C65BCB">
      <w:t>5</w:t>
    </w:r>
    <w:r>
      <w:t xml:space="preserve"> </w:t>
    </w:r>
    <w:r w:rsidR="003C1661">
      <w:t>Reinforcement Logistics</w:t>
    </w:r>
    <w:r>
      <w:t xml:space="preserve">   </w:t>
    </w:r>
    <w:r w:rsidR="003C1661">
      <w:t xml:space="preserve"> </w:t>
    </w:r>
    <w:r w:rsidR="003C1661">
      <w:fldChar w:fldCharType="begin"/>
    </w:r>
    <w:r w:rsidR="003C1661">
      <w:instrText xml:space="preserve"> PAGE   \* MERGEFORMAT </w:instrText>
    </w:r>
    <w:r w:rsidR="003C1661">
      <w:fldChar w:fldCharType="separate"/>
    </w:r>
    <w:r w:rsidR="00183F8E">
      <w:rPr>
        <w:noProof/>
      </w:rPr>
      <w:t>3</w:t>
    </w:r>
    <w:r w:rsidR="003C1661">
      <w:rPr>
        <w:noProof/>
      </w:rPr>
      <w:fldChar w:fldCharType="end"/>
    </w:r>
  </w:p>
  <w:p w14:paraId="4752A25C" w14:textId="77777777" w:rsidR="003C1661" w:rsidRDefault="003C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6761" w14:textId="77777777" w:rsidR="00D35B94" w:rsidRDefault="00D35B94" w:rsidP="007224EE">
      <w:r>
        <w:separator/>
      </w:r>
    </w:p>
  </w:footnote>
  <w:footnote w:type="continuationSeparator" w:id="0">
    <w:p w14:paraId="582089BE" w14:textId="77777777" w:rsidR="00D35B94" w:rsidRDefault="00D35B94" w:rsidP="0072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10A1" w14:textId="77777777" w:rsidR="007224EE" w:rsidRDefault="007224EE" w:rsidP="001B0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40C"/>
    <w:multiLevelType w:val="hybridMultilevel"/>
    <w:tmpl w:val="87728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AD9"/>
    <w:multiLevelType w:val="hybridMultilevel"/>
    <w:tmpl w:val="3406264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071128A"/>
    <w:multiLevelType w:val="hybridMultilevel"/>
    <w:tmpl w:val="B5BC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959"/>
    <w:multiLevelType w:val="hybridMultilevel"/>
    <w:tmpl w:val="B5B6A914"/>
    <w:lvl w:ilvl="0" w:tplc="D528F1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0BFB6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E06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490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26C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031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C9E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2A6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8E4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552375"/>
    <w:multiLevelType w:val="hybridMultilevel"/>
    <w:tmpl w:val="CFC4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401"/>
    <w:multiLevelType w:val="hybridMultilevel"/>
    <w:tmpl w:val="C98C7412"/>
    <w:lvl w:ilvl="0" w:tplc="5D3634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297E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8C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EE1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884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019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9B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92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D6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6F54C65"/>
    <w:multiLevelType w:val="hybridMultilevel"/>
    <w:tmpl w:val="1C044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D7409"/>
    <w:multiLevelType w:val="hybridMultilevel"/>
    <w:tmpl w:val="BA16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B047D"/>
    <w:multiLevelType w:val="hybridMultilevel"/>
    <w:tmpl w:val="CFA4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A9A"/>
    <w:multiLevelType w:val="hybridMultilevel"/>
    <w:tmpl w:val="62549F6C"/>
    <w:lvl w:ilvl="0" w:tplc="6C80CF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643F4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C29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E54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833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C46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2E1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A9C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4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ACA1DD3"/>
    <w:multiLevelType w:val="hybridMultilevel"/>
    <w:tmpl w:val="D466F0C0"/>
    <w:lvl w:ilvl="0" w:tplc="80EAF2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2DAD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EF1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9ED6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A62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067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EB7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E3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0AD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2AC00C4"/>
    <w:multiLevelType w:val="hybridMultilevel"/>
    <w:tmpl w:val="01F4275C"/>
    <w:lvl w:ilvl="0" w:tplc="7E68F2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EBADE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652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AEC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0A3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63B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2E3E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8FF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8C9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F"/>
    <w:rsid w:val="0001545A"/>
    <w:rsid w:val="00022162"/>
    <w:rsid w:val="000A74E3"/>
    <w:rsid w:val="000B0FAA"/>
    <w:rsid w:val="000D2259"/>
    <w:rsid w:val="00183F8E"/>
    <w:rsid w:val="001B0B8A"/>
    <w:rsid w:val="001B6723"/>
    <w:rsid w:val="001F7D00"/>
    <w:rsid w:val="00233A74"/>
    <w:rsid w:val="00266B4C"/>
    <w:rsid w:val="002C26EE"/>
    <w:rsid w:val="003264A8"/>
    <w:rsid w:val="00345522"/>
    <w:rsid w:val="003C1661"/>
    <w:rsid w:val="003E1C97"/>
    <w:rsid w:val="00471298"/>
    <w:rsid w:val="004B6052"/>
    <w:rsid w:val="00557651"/>
    <w:rsid w:val="00564614"/>
    <w:rsid w:val="005A757A"/>
    <w:rsid w:val="005A7EF6"/>
    <w:rsid w:val="005C0335"/>
    <w:rsid w:val="00690939"/>
    <w:rsid w:val="006C109D"/>
    <w:rsid w:val="006F5AFA"/>
    <w:rsid w:val="006F7104"/>
    <w:rsid w:val="007224EE"/>
    <w:rsid w:val="007C266B"/>
    <w:rsid w:val="0081583D"/>
    <w:rsid w:val="00823A14"/>
    <w:rsid w:val="0088346A"/>
    <w:rsid w:val="00884EFF"/>
    <w:rsid w:val="008D647F"/>
    <w:rsid w:val="00911502"/>
    <w:rsid w:val="009444A0"/>
    <w:rsid w:val="00945C83"/>
    <w:rsid w:val="00953090"/>
    <w:rsid w:val="00960D62"/>
    <w:rsid w:val="009A46AB"/>
    <w:rsid w:val="009C5FDF"/>
    <w:rsid w:val="00A1499A"/>
    <w:rsid w:val="00A26729"/>
    <w:rsid w:val="00A4644F"/>
    <w:rsid w:val="00A761A2"/>
    <w:rsid w:val="00A91EAB"/>
    <w:rsid w:val="00AB34C8"/>
    <w:rsid w:val="00AE2C6A"/>
    <w:rsid w:val="00B111E7"/>
    <w:rsid w:val="00B26265"/>
    <w:rsid w:val="00BC2ACA"/>
    <w:rsid w:val="00C00E06"/>
    <w:rsid w:val="00C27565"/>
    <w:rsid w:val="00C65BCB"/>
    <w:rsid w:val="00C72C6D"/>
    <w:rsid w:val="00CD5DB7"/>
    <w:rsid w:val="00CE3E34"/>
    <w:rsid w:val="00D35B94"/>
    <w:rsid w:val="00D51780"/>
    <w:rsid w:val="00D779CE"/>
    <w:rsid w:val="00DC50E4"/>
    <w:rsid w:val="00E45E2E"/>
    <w:rsid w:val="00E73A9B"/>
    <w:rsid w:val="00E90C4F"/>
    <w:rsid w:val="00F077C2"/>
    <w:rsid w:val="00F40932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831F5"/>
  <w15:chartTrackingRefBased/>
  <w15:docId w15:val="{F8E6DC04-AB68-4682-8372-2053CCC6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2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24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2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4EE"/>
    <w:rPr>
      <w:sz w:val="24"/>
      <w:szCs w:val="24"/>
    </w:rPr>
  </w:style>
  <w:style w:type="paragraph" w:styleId="BalloonText">
    <w:name w:val="Balloon Text"/>
    <w:basedOn w:val="Normal"/>
    <w:link w:val="BalloonTextChar"/>
    <w:rsid w:val="0072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4A8"/>
    <w:pPr>
      <w:ind w:left="720"/>
      <w:contextualSpacing/>
    </w:pPr>
  </w:style>
  <w:style w:type="character" w:styleId="CommentReference">
    <w:name w:val="annotation reference"/>
    <w:basedOn w:val="DefaultParagraphFont"/>
    <w:rsid w:val="00022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162"/>
  </w:style>
  <w:style w:type="paragraph" w:styleId="CommentSubject">
    <w:name w:val="annotation subject"/>
    <w:basedOn w:val="CommentText"/>
    <w:next w:val="CommentText"/>
    <w:link w:val="CommentSubjectChar"/>
    <w:rsid w:val="0002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A18A-3228-4B14-85D5-237D6DD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6: Reinforcing the Plan – Tickets</vt:lpstr>
    </vt:vector>
  </TitlesOfParts>
  <Company>My Laptop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6: Reinforcing the Plan – Tickets</dc:title>
  <dc:subject/>
  <dc:creator>Wendy Oakes</dc:creator>
  <cp:keywords/>
  <cp:lastModifiedBy>Royer, David J</cp:lastModifiedBy>
  <cp:revision>5</cp:revision>
  <cp:lastPrinted>2014-08-13T21:05:00Z</cp:lastPrinted>
  <dcterms:created xsi:type="dcterms:W3CDTF">2016-08-14T19:25:00Z</dcterms:created>
  <dcterms:modified xsi:type="dcterms:W3CDTF">2016-09-16T20:26:00Z</dcterms:modified>
</cp:coreProperties>
</file>