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B35" w:rsidRPr="00B51B99" w:rsidRDefault="00B06B35" w:rsidP="00B06B35">
      <w:pPr>
        <w:spacing w:line="240" w:lineRule="auto"/>
        <w:jc w:val="center"/>
        <w:rPr>
          <w:rFonts w:ascii="Times New Roman" w:hAnsi="Times New Roman" w:cs="Times New Roman"/>
          <w:b/>
          <w:color w:val="FF0000"/>
          <w:sz w:val="24"/>
          <w:szCs w:val="24"/>
        </w:rPr>
      </w:pPr>
      <w:r w:rsidRPr="00B51B99">
        <w:rPr>
          <w:rFonts w:ascii="Times New Roman" w:hAnsi="Times New Roman" w:cs="Times New Roman"/>
          <w:b/>
          <w:color w:val="FF0000"/>
          <w:sz w:val="24"/>
          <w:szCs w:val="24"/>
        </w:rPr>
        <w:t>EXAMPLE</w:t>
      </w:r>
    </w:p>
    <w:p w:rsidR="00B06B35" w:rsidRPr="00B51B99" w:rsidRDefault="006F5662" w:rsidP="00A71F97">
      <w:pPr>
        <w:spacing w:after="16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C</w:t>
      </w:r>
      <w:r w:rsidR="00B06B35" w:rsidRPr="00B51B99">
        <w:rPr>
          <w:rFonts w:ascii="Times New Roman" w:hAnsi="Times New Roman" w:cs="Times New Roman"/>
          <w:b/>
          <w:color w:val="FF0000"/>
          <w:sz w:val="24"/>
          <w:szCs w:val="24"/>
        </w:rPr>
        <w:t>ustomize</w:t>
      </w:r>
      <w:r>
        <w:rPr>
          <w:rFonts w:ascii="Times New Roman" w:hAnsi="Times New Roman" w:cs="Times New Roman"/>
          <w:b/>
          <w:color w:val="FF0000"/>
          <w:sz w:val="24"/>
          <w:szCs w:val="24"/>
        </w:rPr>
        <w:t xml:space="preserve"> this protocol </w:t>
      </w:r>
      <w:r w:rsidR="00B06B35" w:rsidRPr="00B51B99">
        <w:rPr>
          <w:rFonts w:ascii="Times New Roman" w:hAnsi="Times New Roman" w:cs="Times New Roman"/>
          <w:b/>
          <w:color w:val="FF0000"/>
          <w:sz w:val="24"/>
          <w:szCs w:val="24"/>
        </w:rPr>
        <w:t>for your district according to your state and local laws and guidelines.</w:t>
      </w:r>
    </w:p>
    <w:p w:rsidR="00521ECF" w:rsidRDefault="00521ECF" w:rsidP="00521EC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Student Risk Screening Scale-Internalizing and Externalizing (SRSS-IE)  </w:t>
      </w:r>
    </w:p>
    <w:p w:rsidR="00876E8E" w:rsidRPr="007C504E" w:rsidRDefault="004B6BFA" w:rsidP="00A71F97">
      <w:pPr>
        <w:spacing w:after="160" w:line="240" w:lineRule="auto"/>
        <w:jc w:val="center"/>
        <w:rPr>
          <w:rFonts w:ascii="Times New Roman" w:hAnsi="Times New Roman" w:cs="Times New Roman"/>
          <w:b/>
          <w:sz w:val="24"/>
          <w:szCs w:val="24"/>
        </w:rPr>
      </w:pPr>
      <w:r w:rsidRPr="007C504E">
        <w:rPr>
          <w:rFonts w:ascii="Times New Roman" w:hAnsi="Times New Roman" w:cs="Times New Roman"/>
          <w:b/>
          <w:sz w:val="24"/>
          <w:szCs w:val="24"/>
        </w:rPr>
        <w:t>SRSS-IE</w:t>
      </w:r>
      <w:r w:rsidR="00FD4056" w:rsidRPr="007C504E">
        <w:rPr>
          <w:rFonts w:ascii="Times New Roman" w:hAnsi="Times New Roman" w:cs="Times New Roman"/>
          <w:b/>
          <w:sz w:val="24"/>
          <w:szCs w:val="24"/>
        </w:rPr>
        <w:t xml:space="preserve"> Screening Pro</w:t>
      </w:r>
      <w:r w:rsidR="00C8578E" w:rsidRPr="007C504E">
        <w:rPr>
          <w:rFonts w:ascii="Times New Roman" w:hAnsi="Times New Roman" w:cs="Times New Roman"/>
          <w:b/>
          <w:sz w:val="24"/>
          <w:szCs w:val="24"/>
        </w:rPr>
        <w:t>tocol</w:t>
      </w:r>
    </w:p>
    <w:p w:rsidR="00BB6DA1" w:rsidRDefault="007C504E" w:rsidP="00FD4056">
      <w:pPr>
        <w:jc w:val="center"/>
        <w:rPr>
          <w:rFonts w:ascii="Times New Roman" w:hAnsi="Times New Roman" w:cs="Times New Roman"/>
          <w:sz w:val="24"/>
          <w:szCs w:val="24"/>
        </w:rPr>
      </w:pPr>
      <w:r w:rsidRPr="00A71F97">
        <w:rPr>
          <w:rFonts w:ascii="Times New Roman" w:hAnsi="Times New Roman" w:cs="Times New Roman"/>
          <w:b/>
          <w:sz w:val="24"/>
          <w:szCs w:val="24"/>
        </w:rPr>
        <w:t xml:space="preserve">Middle and High Schools </w:t>
      </w:r>
      <w:r w:rsidR="00E07118" w:rsidRPr="00A71F97">
        <w:rPr>
          <w:rFonts w:ascii="Times New Roman" w:hAnsi="Times New Roman" w:cs="Times New Roman"/>
          <w:b/>
          <w:sz w:val="24"/>
          <w:szCs w:val="24"/>
        </w:rPr>
        <w:t>–</w:t>
      </w:r>
      <w:r w:rsidRPr="00A71F97">
        <w:rPr>
          <w:rFonts w:ascii="Times New Roman" w:hAnsi="Times New Roman" w:cs="Times New Roman"/>
          <w:b/>
          <w:sz w:val="24"/>
          <w:szCs w:val="24"/>
        </w:rPr>
        <w:t xml:space="preserve"> </w:t>
      </w:r>
      <w:r w:rsidR="00E07118" w:rsidRPr="00A71F97">
        <w:rPr>
          <w:rFonts w:ascii="Times New Roman" w:hAnsi="Times New Roman" w:cs="Times New Roman"/>
          <w:b/>
          <w:sz w:val="24"/>
          <w:szCs w:val="24"/>
        </w:rPr>
        <w:t>Fall 2016</w:t>
      </w:r>
      <w:r w:rsidR="00E07118">
        <w:rPr>
          <w:rFonts w:ascii="Times New Roman" w:hAnsi="Times New Roman" w:cs="Times New Roman"/>
          <w:sz w:val="24"/>
          <w:szCs w:val="24"/>
        </w:rPr>
        <w:t xml:space="preserve"> </w:t>
      </w:r>
    </w:p>
    <w:p w:rsidR="00FD4056" w:rsidRPr="00E07118" w:rsidRDefault="00E07118" w:rsidP="00FD4056">
      <w:pPr>
        <w:jc w:val="center"/>
        <w:rPr>
          <w:rFonts w:ascii="Times New Roman" w:hAnsi="Times New Roman" w:cs="Times New Roman"/>
          <w:i/>
          <w:sz w:val="24"/>
          <w:szCs w:val="24"/>
        </w:rPr>
      </w:pPr>
      <w:r w:rsidRPr="00A71F97">
        <w:rPr>
          <w:rFonts w:ascii="Times New Roman" w:hAnsi="Times New Roman" w:cs="Times New Roman"/>
          <w:i/>
          <w:sz w:val="24"/>
          <w:szCs w:val="24"/>
          <w:highlight w:val="yellow"/>
        </w:rPr>
        <w:t>*</w:t>
      </w:r>
      <w:r w:rsidR="00A71F97" w:rsidRPr="00A71F97">
        <w:rPr>
          <w:rFonts w:ascii="Times New Roman" w:hAnsi="Times New Roman" w:cs="Times New Roman"/>
          <w:i/>
          <w:sz w:val="24"/>
          <w:szCs w:val="24"/>
          <w:highlight w:val="yellow"/>
        </w:rPr>
        <w:t>This document includes u</w:t>
      </w:r>
      <w:r w:rsidRPr="00A71F97">
        <w:rPr>
          <w:rFonts w:ascii="Times New Roman" w:hAnsi="Times New Roman" w:cs="Times New Roman"/>
          <w:i/>
          <w:sz w:val="24"/>
          <w:szCs w:val="24"/>
          <w:highlight w:val="yellow"/>
        </w:rPr>
        <w:t>pdated scoring information</w:t>
      </w:r>
      <w:r w:rsidR="00A71F97" w:rsidRPr="00A71F97">
        <w:rPr>
          <w:rFonts w:ascii="Times New Roman" w:hAnsi="Times New Roman" w:cs="Times New Roman"/>
          <w:i/>
          <w:sz w:val="24"/>
          <w:szCs w:val="24"/>
          <w:highlight w:val="yellow"/>
        </w:rPr>
        <w:t xml:space="preserve"> – Please use with SRSS-IE Screening Tool Prepared for the 2016-2017 Academic Year</w:t>
      </w:r>
    </w:p>
    <w:p w:rsidR="00FD4056" w:rsidRDefault="00FD4056" w:rsidP="00FD4056">
      <w:pPr>
        <w:rPr>
          <w:rFonts w:ascii="Times New Roman" w:hAnsi="Times New Roman" w:cs="Times New Roman"/>
          <w:b/>
          <w:sz w:val="24"/>
          <w:szCs w:val="24"/>
        </w:rPr>
      </w:pPr>
      <w:r w:rsidRPr="00711B24">
        <w:rPr>
          <w:rFonts w:ascii="Times New Roman" w:hAnsi="Times New Roman" w:cs="Times New Roman"/>
          <w:b/>
          <w:sz w:val="24"/>
          <w:szCs w:val="24"/>
        </w:rPr>
        <w:t>Preparation for Installing Screening Practices</w:t>
      </w:r>
    </w:p>
    <w:p w:rsidR="00FD4056" w:rsidRDefault="00FD4056" w:rsidP="00D57790">
      <w:pPr>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7C504E">
        <w:rPr>
          <w:rFonts w:ascii="Times New Roman" w:hAnsi="Times New Roman" w:cs="Times New Roman"/>
          <w:sz w:val="24"/>
          <w:szCs w:val="24"/>
        </w:rPr>
        <w:t xml:space="preserve">(DISTRICT) </w:t>
      </w:r>
      <w:r>
        <w:rPr>
          <w:rFonts w:ascii="Times New Roman" w:hAnsi="Times New Roman" w:cs="Times New Roman"/>
          <w:sz w:val="24"/>
          <w:szCs w:val="24"/>
        </w:rPr>
        <w:t xml:space="preserve">Set screening windows (including a hard close date) for schools for Fall, Winter, and Spring screening time points and place </w:t>
      </w:r>
      <w:r w:rsidR="00584757">
        <w:rPr>
          <w:rFonts w:ascii="Times New Roman" w:hAnsi="Times New Roman" w:cs="Times New Roman"/>
          <w:sz w:val="24"/>
          <w:szCs w:val="24"/>
        </w:rPr>
        <w:t xml:space="preserve">dates </w:t>
      </w:r>
      <w:r>
        <w:rPr>
          <w:rFonts w:ascii="Times New Roman" w:hAnsi="Times New Roman" w:cs="Times New Roman"/>
          <w:sz w:val="24"/>
          <w:szCs w:val="24"/>
        </w:rPr>
        <w:t>on district</w:t>
      </w:r>
      <w:r w:rsidR="006810F2">
        <w:rPr>
          <w:rFonts w:ascii="Times New Roman" w:hAnsi="Times New Roman" w:cs="Times New Roman"/>
          <w:sz w:val="24"/>
          <w:szCs w:val="24"/>
        </w:rPr>
        <w:t xml:space="preserve"> and school</w:t>
      </w:r>
      <w:r>
        <w:rPr>
          <w:rFonts w:ascii="Times New Roman" w:hAnsi="Times New Roman" w:cs="Times New Roman"/>
          <w:sz w:val="24"/>
          <w:szCs w:val="24"/>
        </w:rPr>
        <w:t xml:space="preserve"> assessment schedule</w:t>
      </w:r>
      <w:r w:rsidR="006810F2">
        <w:rPr>
          <w:rFonts w:ascii="Times New Roman" w:hAnsi="Times New Roman" w:cs="Times New Roman"/>
          <w:sz w:val="24"/>
          <w:szCs w:val="24"/>
        </w:rPr>
        <w:t>s</w:t>
      </w:r>
      <w:r>
        <w:rPr>
          <w:rFonts w:ascii="Times New Roman" w:hAnsi="Times New Roman" w:cs="Times New Roman"/>
          <w:sz w:val="24"/>
          <w:szCs w:val="24"/>
        </w:rPr>
        <w:t>.</w:t>
      </w:r>
    </w:p>
    <w:p w:rsidR="00FD4056" w:rsidRDefault="00FD4056" w:rsidP="00FD4056">
      <w:pPr>
        <w:ind w:right="-135"/>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7C504E">
        <w:rPr>
          <w:rFonts w:ascii="Times New Roman" w:hAnsi="Times New Roman" w:cs="Times New Roman"/>
          <w:sz w:val="24"/>
          <w:szCs w:val="24"/>
        </w:rPr>
        <w:t xml:space="preserve">(DISTRICT) </w:t>
      </w:r>
      <w:r>
        <w:rPr>
          <w:rFonts w:ascii="Times New Roman" w:hAnsi="Times New Roman" w:cs="Times New Roman"/>
          <w:sz w:val="24"/>
          <w:szCs w:val="24"/>
        </w:rPr>
        <w:t>Prepare screening structures (data capture system and procedures)</w:t>
      </w:r>
      <w:r w:rsidR="006810F2">
        <w:rPr>
          <w:rFonts w:ascii="Times New Roman" w:hAnsi="Times New Roman" w:cs="Times New Roman"/>
          <w:sz w:val="24"/>
          <w:szCs w:val="24"/>
        </w:rPr>
        <w:t xml:space="preserve"> for establishing secure folders on the teacher drive, populating screener for each teacher with student names and district ID numbers, and capturing data at the school or district level for review and use</w:t>
      </w:r>
      <w:r>
        <w:rPr>
          <w:rFonts w:ascii="Times New Roman" w:hAnsi="Times New Roman" w:cs="Times New Roman"/>
          <w:sz w:val="24"/>
          <w:szCs w:val="24"/>
        </w:rPr>
        <w:t>.</w:t>
      </w:r>
    </w:p>
    <w:p w:rsidR="00E07118" w:rsidRDefault="00E07118" w:rsidP="00E07118">
      <w:pPr>
        <w:ind w:right="-135"/>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(DISTRICT/SCHOOL) Update current screening structures with newly posted SRSS-IE screening tool (.xls document with conditional formatting programmed for scoring) </w:t>
      </w:r>
      <w:hyperlink r:id="rId7" w:anchor="srssie" w:history="1">
        <w:r w:rsidRPr="006F1F2E">
          <w:rPr>
            <w:rStyle w:val="Hyperlink"/>
            <w:rFonts w:ascii="Times New Roman" w:hAnsi="Times New Roman" w:cs="Times New Roman"/>
            <w:sz w:val="24"/>
            <w:szCs w:val="24"/>
          </w:rPr>
          <w:t>http://www.ci3t.org/screening#srssie</w:t>
        </w:r>
      </w:hyperlink>
      <w:r>
        <w:rPr>
          <w:rFonts w:ascii="Times New Roman" w:hAnsi="Times New Roman" w:cs="Times New Roman"/>
          <w:sz w:val="24"/>
          <w:szCs w:val="24"/>
        </w:rPr>
        <w:t xml:space="preserve"> Please see brief report posted August 2, 2016 related to new subscale scoring and initial research resulting in cut scores. </w:t>
      </w:r>
    </w:p>
    <w:p w:rsidR="00FD4056" w:rsidRPr="007C504E" w:rsidRDefault="00FD4056" w:rsidP="00FD4056">
      <w:pPr>
        <w:ind w:right="-135"/>
        <w:rPr>
          <w:rFonts w:ascii="Times New Roman" w:hAnsi="Times New Roman" w:cs="Times New Roman"/>
          <w:b/>
          <w:sz w:val="24"/>
          <w:szCs w:val="24"/>
          <w:u w:val="single"/>
        </w:rPr>
      </w:pPr>
      <w:r>
        <w:rPr>
          <w:rFonts w:ascii="Times New Roman" w:hAnsi="Times New Roman" w:cs="Times New Roman"/>
          <w:sz w:val="24"/>
          <w:szCs w:val="24"/>
        </w:rPr>
        <w:sym w:font="Symbol" w:char="F0FF"/>
      </w:r>
      <w:r>
        <w:rPr>
          <w:rFonts w:ascii="Times New Roman" w:hAnsi="Times New Roman" w:cs="Times New Roman"/>
          <w:sz w:val="24"/>
          <w:szCs w:val="24"/>
        </w:rPr>
        <w:t xml:space="preserve"> Determine screening </w:t>
      </w:r>
      <w:r w:rsidR="00584757">
        <w:rPr>
          <w:rFonts w:ascii="Times New Roman" w:hAnsi="Times New Roman" w:cs="Times New Roman"/>
          <w:sz w:val="24"/>
          <w:szCs w:val="24"/>
        </w:rPr>
        <w:t xml:space="preserve">rater or period </w:t>
      </w:r>
      <w:r>
        <w:rPr>
          <w:rFonts w:ascii="Times New Roman" w:hAnsi="Times New Roman" w:cs="Times New Roman"/>
          <w:sz w:val="24"/>
          <w:szCs w:val="24"/>
        </w:rPr>
        <w:t xml:space="preserve">(e.g., Period </w:t>
      </w:r>
      <w:r w:rsidR="00C8578E">
        <w:rPr>
          <w:rFonts w:ascii="Times New Roman" w:hAnsi="Times New Roman" w:cs="Times New Roman"/>
          <w:sz w:val="24"/>
          <w:szCs w:val="24"/>
        </w:rPr>
        <w:t>1</w:t>
      </w:r>
      <w:r>
        <w:rPr>
          <w:rFonts w:ascii="Times New Roman" w:hAnsi="Times New Roman" w:cs="Times New Roman"/>
          <w:sz w:val="24"/>
          <w:szCs w:val="24"/>
        </w:rPr>
        <w:t xml:space="preserve"> or Period 7) for middle school (MS) and high school (HS).</w:t>
      </w:r>
      <w:r w:rsidR="007C504E">
        <w:rPr>
          <w:rFonts w:ascii="Times New Roman" w:hAnsi="Times New Roman" w:cs="Times New Roman"/>
          <w:sz w:val="24"/>
          <w:szCs w:val="24"/>
        </w:rPr>
        <w:t xml:space="preserve">  </w:t>
      </w:r>
      <w:r w:rsidR="007C504E" w:rsidRPr="00311495">
        <w:rPr>
          <w:rFonts w:ascii="Times New Roman" w:hAnsi="Times New Roman" w:cs="Times New Roman"/>
          <w:b/>
          <w:color w:val="FF0000"/>
          <w:sz w:val="24"/>
          <w:szCs w:val="24"/>
          <w:u w:val="single"/>
        </w:rPr>
        <w:t>Middle School – Advisory</w:t>
      </w:r>
      <w:r w:rsidR="007C504E" w:rsidRPr="00311495">
        <w:rPr>
          <w:rFonts w:ascii="Times New Roman" w:hAnsi="Times New Roman" w:cs="Times New Roman"/>
          <w:b/>
          <w:color w:val="FF0000"/>
          <w:sz w:val="24"/>
          <w:szCs w:val="24"/>
        </w:rPr>
        <w:t xml:space="preserve">    </w:t>
      </w:r>
      <w:r w:rsidR="007C504E" w:rsidRPr="00311495">
        <w:rPr>
          <w:rFonts w:ascii="Times New Roman" w:hAnsi="Times New Roman" w:cs="Times New Roman"/>
          <w:b/>
          <w:color w:val="FF0000"/>
          <w:sz w:val="24"/>
          <w:szCs w:val="24"/>
          <w:u w:val="single"/>
        </w:rPr>
        <w:t>High School – First Period</w:t>
      </w:r>
    </w:p>
    <w:p w:rsidR="00FD4056" w:rsidRDefault="00FD4056" w:rsidP="00FD4056">
      <w:pPr>
        <w:ind w:right="-135"/>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Disseminate directions</w:t>
      </w:r>
      <w:r w:rsidR="00584757">
        <w:rPr>
          <w:rFonts w:ascii="Times New Roman" w:hAnsi="Times New Roman" w:cs="Times New Roman"/>
          <w:sz w:val="24"/>
          <w:szCs w:val="24"/>
        </w:rPr>
        <w:t>, procedures,</w:t>
      </w:r>
      <w:r>
        <w:rPr>
          <w:rFonts w:ascii="Times New Roman" w:hAnsi="Times New Roman" w:cs="Times New Roman"/>
          <w:sz w:val="24"/>
          <w:szCs w:val="24"/>
        </w:rPr>
        <w:t xml:space="preserve"> and expectatio</w:t>
      </w:r>
      <w:r w:rsidR="006810F2">
        <w:rPr>
          <w:rFonts w:ascii="Times New Roman" w:hAnsi="Times New Roman" w:cs="Times New Roman"/>
          <w:sz w:val="24"/>
          <w:szCs w:val="24"/>
        </w:rPr>
        <w:t xml:space="preserve">ns regarding screening to building-level </w:t>
      </w:r>
      <w:r w:rsidR="002066B4">
        <w:rPr>
          <w:rFonts w:ascii="Times New Roman" w:hAnsi="Times New Roman" w:cs="Times New Roman"/>
          <w:sz w:val="24"/>
          <w:szCs w:val="24"/>
        </w:rPr>
        <w:t>Ci3T</w:t>
      </w:r>
      <w:r>
        <w:rPr>
          <w:rFonts w:ascii="Times New Roman" w:hAnsi="Times New Roman" w:cs="Times New Roman"/>
          <w:sz w:val="24"/>
          <w:szCs w:val="24"/>
        </w:rPr>
        <w:t xml:space="preserve"> </w:t>
      </w:r>
      <w:r w:rsidR="00A71F97">
        <w:rPr>
          <w:rFonts w:ascii="Times New Roman" w:hAnsi="Times New Roman" w:cs="Times New Roman"/>
          <w:sz w:val="24"/>
          <w:szCs w:val="24"/>
        </w:rPr>
        <w:t>Leadership T</w:t>
      </w:r>
      <w:r>
        <w:rPr>
          <w:rFonts w:ascii="Times New Roman" w:hAnsi="Times New Roman" w:cs="Times New Roman"/>
          <w:sz w:val="24"/>
          <w:szCs w:val="24"/>
        </w:rPr>
        <w:t>eams.</w:t>
      </w:r>
    </w:p>
    <w:p w:rsidR="006810F2" w:rsidRDefault="00FD4056" w:rsidP="006810F2">
      <w:pPr>
        <w:ind w:right="-135"/>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7C504E">
        <w:rPr>
          <w:rFonts w:ascii="Times New Roman" w:hAnsi="Times New Roman" w:cs="Times New Roman"/>
          <w:sz w:val="24"/>
          <w:szCs w:val="24"/>
        </w:rPr>
        <w:t xml:space="preserve">(DISTRICT) </w:t>
      </w:r>
      <w:r w:rsidR="00584757">
        <w:rPr>
          <w:rFonts w:ascii="Times New Roman" w:hAnsi="Times New Roman" w:cs="Times New Roman"/>
          <w:sz w:val="24"/>
          <w:szCs w:val="24"/>
        </w:rPr>
        <w:t>P</w:t>
      </w:r>
      <w:r>
        <w:rPr>
          <w:rFonts w:ascii="Times New Roman" w:hAnsi="Times New Roman" w:cs="Times New Roman"/>
          <w:sz w:val="24"/>
          <w:szCs w:val="24"/>
        </w:rPr>
        <w:t>repare</w:t>
      </w:r>
      <w:r w:rsidR="00584757">
        <w:rPr>
          <w:rFonts w:ascii="Times New Roman" w:hAnsi="Times New Roman" w:cs="Times New Roman"/>
          <w:sz w:val="24"/>
          <w:szCs w:val="24"/>
        </w:rPr>
        <w:t xml:space="preserve"> a </w:t>
      </w:r>
      <w:r w:rsidR="006F1F81">
        <w:rPr>
          <w:rFonts w:ascii="Times New Roman" w:hAnsi="Times New Roman" w:cs="Times New Roman"/>
          <w:sz w:val="24"/>
          <w:szCs w:val="24"/>
        </w:rPr>
        <w:t>district statement</w:t>
      </w:r>
      <w:r>
        <w:rPr>
          <w:rFonts w:ascii="Times New Roman" w:hAnsi="Times New Roman" w:cs="Times New Roman"/>
          <w:sz w:val="24"/>
          <w:szCs w:val="24"/>
        </w:rPr>
        <w:t xml:space="preserve"> and disseminate</w:t>
      </w:r>
      <w:r w:rsidR="00584757">
        <w:rPr>
          <w:rFonts w:ascii="Times New Roman" w:hAnsi="Times New Roman" w:cs="Times New Roman"/>
          <w:sz w:val="24"/>
          <w:szCs w:val="24"/>
        </w:rPr>
        <w:t xml:space="preserve"> the</w:t>
      </w:r>
      <w:r>
        <w:rPr>
          <w:rFonts w:ascii="Times New Roman" w:hAnsi="Times New Roman" w:cs="Times New Roman"/>
          <w:sz w:val="24"/>
          <w:szCs w:val="24"/>
        </w:rPr>
        <w:t xml:space="preserve"> information for schools to share with parents.</w:t>
      </w:r>
    </w:p>
    <w:p w:rsidR="00E07118" w:rsidRPr="00E07118" w:rsidRDefault="00E07118" w:rsidP="006810F2">
      <w:pPr>
        <w:ind w:right="-135"/>
        <w:rPr>
          <w:rFonts w:ascii="Times New Roman" w:hAnsi="Times New Roman" w:cs="Times New Roman"/>
          <w:b/>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6810F2" w:rsidRPr="00A71F97">
        <w:rPr>
          <w:rFonts w:ascii="Times New Roman" w:hAnsi="Times New Roman" w:cs="Times New Roman"/>
          <w:sz w:val="24"/>
          <w:szCs w:val="24"/>
        </w:rPr>
        <w:t>Establish</w:t>
      </w:r>
      <w:r w:rsidR="00787A91" w:rsidRPr="00A71F97">
        <w:rPr>
          <w:rFonts w:ascii="Times New Roman" w:hAnsi="Times New Roman" w:cs="Times New Roman"/>
          <w:sz w:val="24"/>
          <w:szCs w:val="24"/>
        </w:rPr>
        <w:t xml:space="preserve"> </w:t>
      </w:r>
      <w:r w:rsidR="00C57C81" w:rsidRPr="00A71F97">
        <w:rPr>
          <w:rFonts w:ascii="Times New Roman" w:hAnsi="Times New Roman" w:cs="Times New Roman"/>
          <w:sz w:val="24"/>
          <w:szCs w:val="24"/>
        </w:rPr>
        <w:t>Annual</w:t>
      </w:r>
      <w:r w:rsidR="00787A91" w:rsidRPr="00A71F97">
        <w:rPr>
          <w:rFonts w:ascii="Times New Roman" w:hAnsi="Times New Roman" w:cs="Times New Roman"/>
          <w:sz w:val="24"/>
          <w:szCs w:val="24"/>
        </w:rPr>
        <w:t xml:space="preserve"> </w:t>
      </w:r>
      <w:r w:rsidR="00AA39CD" w:rsidRPr="00A71F97">
        <w:rPr>
          <w:rFonts w:ascii="Times New Roman" w:hAnsi="Times New Roman" w:cs="Times New Roman"/>
          <w:sz w:val="24"/>
          <w:szCs w:val="24"/>
        </w:rPr>
        <w:t xml:space="preserve">District </w:t>
      </w:r>
      <w:r w:rsidR="00787A91" w:rsidRPr="00A71F97">
        <w:rPr>
          <w:rFonts w:ascii="Times New Roman" w:hAnsi="Times New Roman" w:cs="Times New Roman"/>
          <w:sz w:val="24"/>
          <w:szCs w:val="24"/>
        </w:rPr>
        <w:t>Screening Windows</w:t>
      </w:r>
      <w:r w:rsidR="007C504E" w:rsidRPr="00A71F97">
        <w:rPr>
          <w:rFonts w:ascii="Times New Roman" w:hAnsi="Times New Roman" w:cs="Times New Roman"/>
          <w:sz w:val="24"/>
          <w:szCs w:val="24"/>
        </w:rPr>
        <w:t>: 201</w:t>
      </w:r>
      <w:r w:rsidRPr="00A71F97">
        <w:rPr>
          <w:rFonts w:ascii="Times New Roman" w:hAnsi="Times New Roman" w:cs="Times New Roman"/>
          <w:sz w:val="24"/>
          <w:szCs w:val="24"/>
        </w:rPr>
        <w:t>6</w:t>
      </w:r>
      <w:r w:rsidR="007C504E" w:rsidRPr="00A71F97">
        <w:rPr>
          <w:rFonts w:ascii="Times New Roman" w:hAnsi="Times New Roman" w:cs="Times New Roman"/>
          <w:sz w:val="24"/>
          <w:szCs w:val="24"/>
        </w:rPr>
        <w:t xml:space="preserve"> </w:t>
      </w:r>
      <w:r w:rsidR="00B3145C" w:rsidRPr="00A71F97">
        <w:rPr>
          <w:rFonts w:ascii="Times New Roman" w:hAnsi="Times New Roman" w:cs="Times New Roman"/>
          <w:sz w:val="24"/>
          <w:szCs w:val="24"/>
        </w:rPr>
        <w:t>–</w:t>
      </w:r>
      <w:r w:rsidR="007C504E" w:rsidRPr="00A71F97">
        <w:rPr>
          <w:rFonts w:ascii="Times New Roman" w:hAnsi="Times New Roman" w:cs="Times New Roman"/>
          <w:sz w:val="24"/>
          <w:szCs w:val="24"/>
        </w:rPr>
        <w:t xml:space="preserve"> 201</w:t>
      </w:r>
      <w:r w:rsidRPr="00A71F97">
        <w:rPr>
          <w:rFonts w:ascii="Times New Roman" w:hAnsi="Times New Roman" w:cs="Times New Roman"/>
          <w:sz w:val="24"/>
          <w:szCs w:val="24"/>
        </w:rPr>
        <w:t>7</w:t>
      </w:r>
      <w:r>
        <w:rPr>
          <w:rFonts w:ascii="Times New Roman" w:hAnsi="Times New Roman" w:cs="Times New Roman"/>
          <w:sz w:val="24"/>
          <w:szCs w:val="24"/>
        </w:rPr>
        <w:t>. When establishing screening windows consider a few days to accommodate any faculty who might be absent for the screening meeting. This will support your efforts to ensure all students attending your school for at least 4 weeks are screened at each time point. Post</w:t>
      </w:r>
      <w:r w:rsidR="00A71F97">
        <w:rPr>
          <w:rFonts w:ascii="Times New Roman" w:hAnsi="Times New Roman" w:cs="Times New Roman"/>
          <w:sz w:val="24"/>
          <w:szCs w:val="24"/>
        </w:rPr>
        <w:t xml:space="preserve"> </w:t>
      </w:r>
      <w:r>
        <w:rPr>
          <w:rFonts w:ascii="Times New Roman" w:hAnsi="Times New Roman" w:cs="Times New Roman"/>
          <w:sz w:val="24"/>
          <w:szCs w:val="24"/>
        </w:rPr>
        <w:t xml:space="preserve">screening dates on the master calendar for faculty planning. </w:t>
      </w:r>
    </w:p>
    <w:p w:rsidR="00521ECF" w:rsidRDefault="00521ECF">
      <w:pPr>
        <w:rPr>
          <w:rFonts w:ascii="Times New Roman" w:hAnsi="Times New Roman" w:cs="Times New Roman"/>
          <w:sz w:val="24"/>
          <w:szCs w:val="24"/>
        </w:rPr>
      </w:pPr>
      <w:r>
        <w:rPr>
          <w:rFonts w:ascii="Times New Roman" w:hAnsi="Times New Roman" w:cs="Times New Roman"/>
          <w:sz w:val="24"/>
          <w:szCs w:val="24"/>
        </w:rPr>
        <w:br w:type="page"/>
      </w:r>
    </w:p>
    <w:p w:rsidR="00787A91" w:rsidRPr="00B3145C" w:rsidRDefault="00787A91" w:rsidP="006810F2">
      <w:pPr>
        <w:ind w:right="-135"/>
        <w:rPr>
          <w:rFonts w:ascii="Times New Roman" w:hAnsi="Times New Roman" w:cs="Times New Roman"/>
          <w:sz w:val="24"/>
          <w:szCs w:val="24"/>
        </w:rPr>
      </w:pPr>
    </w:p>
    <w:tbl>
      <w:tblPr>
        <w:tblStyle w:val="TableGrid"/>
        <w:tblW w:w="9648" w:type="dxa"/>
        <w:tblLook w:val="04A0" w:firstRow="1" w:lastRow="0" w:firstColumn="1" w:lastColumn="0" w:noHBand="0" w:noVBand="1"/>
      </w:tblPr>
      <w:tblGrid>
        <w:gridCol w:w="1051"/>
        <w:gridCol w:w="1577"/>
        <w:gridCol w:w="2070"/>
        <w:gridCol w:w="1530"/>
        <w:gridCol w:w="1620"/>
        <w:gridCol w:w="1800"/>
      </w:tblGrid>
      <w:tr w:rsidR="00787A91" w:rsidTr="007C504E">
        <w:tc>
          <w:tcPr>
            <w:tcW w:w="1051" w:type="dxa"/>
          </w:tcPr>
          <w:p w:rsidR="00787A91" w:rsidRDefault="00787A91">
            <w:pPr>
              <w:rPr>
                <w:rFonts w:ascii="Times New Roman" w:hAnsi="Times New Roman" w:cs="Times New Roman"/>
                <w:b/>
                <w:sz w:val="24"/>
                <w:szCs w:val="24"/>
              </w:rPr>
            </w:pPr>
            <w:r>
              <w:rPr>
                <w:rFonts w:ascii="Times New Roman" w:hAnsi="Times New Roman" w:cs="Times New Roman"/>
                <w:b/>
                <w:sz w:val="24"/>
                <w:szCs w:val="24"/>
              </w:rPr>
              <w:t>Time</w:t>
            </w:r>
          </w:p>
        </w:tc>
        <w:tc>
          <w:tcPr>
            <w:tcW w:w="1577" w:type="dxa"/>
          </w:tcPr>
          <w:p w:rsidR="00787A91" w:rsidRDefault="00787A91" w:rsidP="006F1F81">
            <w:pPr>
              <w:jc w:val="center"/>
              <w:rPr>
                <w:rFonts w:ascii="Times New Roman" w:hAnsi="Times New Roman" w:cs="Times New Roman"/>
                <w:b/>
                <w:sz w:val="24"/>
                <w:szCs w:val="24"/>
              </w:rPr>
            </w:pPr>
            <w:r>
              <w:rPr>
                <w:rFonts w:ascii="Times New Roman" w:hAnsi="Times New Roman" w:cs="Times New Roman"/>
                <w:b/>
                <w:sz w:val="24"/>
                <w:szCs w:val="24"/>
              </w:rPr>
              <w:t xml:space="preserve">Preview Date for Principals and </w:t>
            </w:r>
            <w:r w:rsidR="002066B4">
              <w:rPr>
                <w:rFonts w:ascii="Times New Roman" w:hAnsi="Times New Roman" w:cs="Times New Roman"/>
                <w:b/>
                <w:sz w:val="24"/>
                <w:szCs w:val="24"/>
              </w:rPr>
              <w:t>Ci3T</w:t>
            </w:r>
            <w:r>
              <w:rPr>
                <w:rFonts w:ascii="Times New Roman" w:hAnsi="Times New Roman" w:cs="Times New Roman"/>
                <w:b/>
                <w:sz w:val="24"/>
                <w:szCs w:val="24"/>
              </w:rPr>
              <w:t xml:space="preserve"> Teams</w:t>
            </w:r>
          </w:p>
        </w:tc>
        <w:tc>
          <w:tcPr>
            <w:tcW w:w="2070" w:type="dxa"/>
          </w:tcPr>
          <w:p w:rsidR="00787A91" w:rsidRDefault="00787A91" w:rsidP="006F1F81">
            <w:pPr>
              <w:jc w:val="center"/>
              <w:rPr>
                <w:rFonts w:ascii="Times New Roman" w:hAnsi="Times New Roman" w:cs="Times New Roman"/>
                <w:b/>
                <w:sz w:val="24"/>
                <w:szCs w:val="24"/>
              </w:rPr>
            </w:pPr>
            <w:r>
              <w:rPr>
                <w:rFonts w:ascii="Times New Roman" w:hAnsi="Times New Roman" w:cs="Times New Roman"/>
                <w:b/>
                <w:sz w:val="24"/>
                <w:szCs w:val="24"/>
              </w:rPr>
              <w:t>Screening Window</w:t>
            </w:r>
          </w:p>
        </w:tc>
        <w:tc>
          <w:tcPr>
            <w:tcW w:w="1530" w:type="dxa"/>
          </w:tcPr>
          <w:p w:rsidR="00787A91" w:rsidRDefault="00787A91" w:rsidP="006F1F81">
            <w:pPr>
              <w:jc w:val="center"/>
              <w:rPr>
                <w:rFonts w:ascii="Times New Roman" w:hAnsi="Times New Roman" w:cs="Times New Roman"/>
                <w:b/>
                <w:sz w:val="24"/>
                <w:szCs w:val="24"/>
              </w:rPr>
            </w:pPr>
            <w:r>
              <w:rPr>
                <w:rFonts w:ascii="Times New Roman" w:hAnsi="Times New Roman" w:cs="Times New Roman"/>
                <w:b/>
                <w:sz w:val="24"/>
                <w:szCs w:val="24"/>
              </w:rPr>
              <w:t>Date of First</w:t>
            </w:r>
            <w:r w:rsidR="006810F2">
              <w:rPr>
                <w:rFonts w:ascii="Times New Roman" w:hAnsi="Times New Roman" w:cs="Times New Roman"/>
                <w:b/>
                <w:sz w:val="24"/>
                <w:szCs w:val="24"/>
              </w:rPr>
              <w:t xml:space="preserve"> School’s</w:t>
            </w:r>
            <w:r>
              <w:rPr>
                <w:rFonts w:ascii="Times New Roman" w:hAnsi="Times New Roman" w:cs="Times New Roman"/>
                <w:b/>
                <w:sz w:val="24"/>
                <w:szCs w:val="24"/>
              </w:rPr>
              <w:t xml:space="preserve"> Scheduled Screening</w:t>
            </w:r>
          </w:p>
        </w:tc>
        <w:tc>
          <w:tcPr>
            <w:tcW w:w="1620" w:type="dxa"/>
          </w:tcPr>
          <w:p w:rsidR="00787A91" w:rsidRDefault="00787A91" w:rsidP="006F1F81">
            <w:pPr>
              <w:jc w:val="center"/>
              <w:rPr>
                <w:rFonts w:ascii="Times New Roman" w:hAnsi="Times New Roman" w:cs="Times New Roman"/>
                <w:b/>
                <w:sz w:val="24"/>
                <w:szCs w:val="24"/>
              </w:rPr>
            </w:pPr>
            <w:r>
              <w:rPr>
                <w:rFonts w:ascii="Times New Roman" w:hAnsi="Times New Roman" w:cs="Times New Roman"/>
                <w:b/>
                <w:sz w:val="24"/>
                <w:szCs w:val="24"/>
              </w:rPr>
              <w:t xml:space="preserve">Date of Last </w:t>
            </w:r>
            <w:r w:rsidR="006810F2">
              <w:rPr>
                <w:rFonts w:ascii="Times New Roman" w:hAnsi="Times New Roman" w:cs="Times New Roman"/>
                <w:b/>
                <w:sz w:val="24"/>
                <w:szCs w:val="24"/>
              </w:rPr>
              <w:t xml:space="preserve">School’s </w:t>
            </w:r>
            <w:r>
              <w:rPr>
                <w:rFonts w:ascii="Times New Roman" w:hAnsi="Times New Roman" w:cs="Times New Roman"/>
                <w:b/>
                <w:sz w:val="24"/>
                <w:szCs w:val="24"/>
              </w:rPr>
              <w:t>Scheduled Screening</w:t>
            </w:r>
          </w:p>
        </w:tc>
        <w:tc>
          <w:tcPr>
            <w:tcW w:w="1800" w:type="dxa"/>
          </w:tcPr>
          <w:p w:rsidR="00787A91" w:rsidRDefault="00787A91" w:rsidP="006F1F81">
            <w:pPr>
              <w:jc w:val="center"/>
              <w:rPr>
                <w:rFonts w:ascii="Times New Roman" w:hAnsi="Times New Roman" w:cs="Times New Roman"/>
                <w:b/>
                <w:sz w:val="24"/>
                <w:szCs w:val="24"/>
              </w:rPr>
            </w:pPr>
            <w:r>
              <w:rPr>
                <w:rFonts w:ascii="Times New Roman" w:hAnsi="Times New Roman" w:cs="Times New Roman"/>
                <w:b/>
                <w:sz w:val="24"/>
                <w:szCs w:val="24"/>
              </w:rPr>
              <w:t>Hard Close Date</w:t>
            </w:r>
          </w:p>
        </w:tc>
      </w:tr>
      <w:tr w:rsidR="00787A91" w:rsidTr="007C504E">
        <w:trPr>
          <w:trHeight w:val="395"/>
        </w:trPr>
        <w:tc>
          <w:tcPr>
            <w:tcW w:w="1051" w:type="dxa"/>
          </w:tcPr>
          <w:p w:rsidR="00787A91" w:rsidRDefault="00787A91">
            <w:pPr>
              <w:rPr>
                <w:rFonts w:ascii="Times New Roman" w:hAnsi="Times New Roman" w:cs="Times New Roman"/>
                <w:b/>
                <w:sz w:val="24"/>
                <w:szCs w:val="24"/>
              </w:rPr>
            </w:pPr>
            <w:r>
              <w:rPr>
                <w:rFonts w:ascii="Times New Roman" w:hAnsi="Times New Roman" w:cs="Times New Roman"/>
                <w:b/>
                <w:sz w:val="24"/>
                <w:szCs w:val="24"/>
              </w:rPr>
              <w:t xml:space="preserve">Fall </w:t>
            </w:r>
          </w:p>
        </w:tc>
        <w:tc>
          <w:tcPr>
            <w:tcW w:w="1577" w:type="dxa"/>
          </w:tcPr>
          <w:p w:rsidR="00787A91" w:rsidRPr="00787A91" w:rsidRDefault="00E07118" w:rsidP="007C504E">
            <w:pPr>
              <w:jc w:val="center"/>
              <w:rPr>
                <w:rFonts w:ascii="Times New Roman" w:hAnsi="Times New Roman" w:cs="Times New Roman"/>
                <w:sz w:val="24"/>
                <w:szCs w:val="24"/>
              </w:rPr>
            </w:pPr>
            <w:r>
              <w:rPr>
                <w:rFonts w:ascii="Times New Roman" w:hAnsi="Times New Roman" w:cs="Times New Roman"/>
                <w:sz w:val="24"/>
                <w:szCs w:val="24"/>
              </w:rPr>
              <w:t>9/16/2016</w:t>
            </w:r>
          </w:p>
        </w:tc>
        <w:tc>
          <w:tcPr>
            <w:tcW w:w="2070" w:type="dxa"/>
          </w:tcPr>
          <w:p w:rsidR="00787A91" w:rsidRPr="00787A91" w:rsidRDefault="00E07118" w:rsidP="007C504E">
            <w:pPr>
              <w:jc w:val="center"/>
              <w:rPr>
                <w:rFonts w:ascii="Times New Roman" w:hAnsi="Times New Roman" w:cs="Times New Roman"/>
                <w:sz w:val="24"/>
                <w:szCs w:val="24"/>
              </w:rPr>
            </w:pPr>
            <w:r>
              <w:rPr>
                <w:rFonts w:ascii="Times New Roman" w:hAnsi="Times New Roman" w:cs="Times New Roman"/>
                <w:sz w:val="24"/>
                <w:szCs w:val="24"/>
              </w:rPr>
              <w:t>9/20 – 27/2016</w:t>
            </w:r>
          </w:p>
        </w:tc>
        <w:tc>
          <w:tcPr>
            <w:tcW w:w="1530" w:type="dxa"/>
          </w:tcPr>
          <w:p w:rsidR="00787A91" w:rsidRPr="00787A91" w:rsidRDefault="00E07118" w:rsidP="007C504E">
            <w:pPr>
              <w:jc w:val="center"/>
              <w:rPr>
                <w:rFonts w:ascii="Times New Roman" w:hAnsi="Times New Roman" w:cs="Times New Roman"/>
                <w:sz w:val="24"/>
                <w:szCs w:val="24"/>
              </w:rPr>
            </w:pPr>
            <w:r>
              <w:rPr>
                <w:rFonts w:ascii="Times New Roman" w:hAnsi="Times New Roman" w:cs="Times New Roman"/>
                <w:sz w:val="24"/>
                <w:szCs w:val="24"/>
              </w:rPr>
              <w:t>9/20/2016</w:t>
            </w:r>
          </w:p>
        </w:tc>
        <w:tc>
          <w:tcPr>
            <w:tcW w:w="1620" w:type="dxa"/>
          </w:tcPr>
          <w:p w:rsidR="00787A91" w:rsidRPr="00787A91" w:rsidRDefault="00E07118" w:rsidP="007C504E">
            <w:pPr>
              <w:jc w:val="center"/>
              <w:rPr>
                <w:rFonts w:ascii="Times New Roman" w:hAnsi="Times New Roman" w:cs="Times New Roman"/>
                <w:sz w:val="24"/>
                <w:szCs w:val="24"/>
              </w:rPr>
            </w:pPr>
            <w:r>
              <w:rPr>
                <w:rFonts w:ascii="Times New Roman" w:hAnsi="Times New Roman" w:cs="Times New Roman"/>
                <w:sz w:val="24"/>
                <w:szCs w:val="24"/>
              </w:rPr>
              <w:t>9/23/2016</w:t>
            </w:r>
          </w:p>
        </w:tc>
        <w:tc>
          <w:tcPr>
            <w:tcW w:w="1800" w:type="dxa"/>
          </w:tcPr>
          <w:p w:rsidR="00787A91" w:rsidRPr="00787A91" w:rsidRDefault="00E07118" w:rsidP="007C504E">
            <w:pPr>
              <w:jc w:val="center"/>
              <w:rPr>
                <w:rFonts w:ascii="Times New Roman" w:hAnsi="Times New Roman" w:cs="Times New Roman"/>
                <w:sz w:val="24"/>
                <w:szCs w:val="24"/>
              </w:rPr>
            </w:pPr>
            <w:r>
              <w:rPr>
                <w:rFonts w:ascii="Times New Roman" w:hAnsi="Times New Roman" w:cs="Times New Roman"/>
                <w:sz w:val="24"/>
                <w:szCs w:val="24"/>
              </w:rPr>
              <w:t>9/27/2016</w:t>
            </w:r>
          </w:p>
        </w:tc>
      </w:tr>
      <w:tr w:rsidR="00787A91" w:rsidTr="007C504E">
        <w:trPr>
          <w:trHeight w:val="377"/>
        </w:trPr>
        <w:tc>
          <w:tcPr>
            <w:tcW w:w="1051" w:type="dxa"/>
          </w:tcPr>
          <w:p w:rsidR="00787A91" w:rsidRDefault="00787A91">
            <w:pPr>
              <w:rPr>
                <w:rFonts w:ascii="Times New Roman" w:hAnsi="Times New Roman" w:cs="Times New Roman"/>
                <w:b/>
                <w:sz w:val="24"/>
                <w:szCs w:val="24"/>
              </w:rPr>
            </w:pPr>
            <w:r>
              <w:rPr>
                <w:rFonts w:ascii="Times New Roman" w:hAnsi="Times New Roman" w:cs="Times New Roman"/>
                <w:b/>
                <w:sz w:val="24"/>
                <w:szCs w:val="24"/>
              </w:rPr>
              <w:t>Winter</w:t>
            </w:r>
          </w:p>
        </w:tc>
        <w:tc>
          <w:tcPr>
            <w:tcW w:w="1577" w:type="dxa"/>
          </w:tcPr>
          <w:p w:rsidR="00787A91" w:rsidRPr="00787A91" w:rsidRDefault="00E07118" w:rsidP="007C504E">
            <w:pPr>
              <w:jc w:val="center"/>
              <w:rPr>
                <w:rFonts w:ascii="Times New Roman" w:hAnsi="Times New Roman" w:cs="Times New Roman"/>
                <w:sz w:val="24"/>
                <w:szCs w:val="24"/>
              </w:rPr>
            </w:pPr>
            <w:r>
              <w:rPr>
                <w:rFonts w:ascii="Times New Roman" w:hAnsi="Times New Roman" w:cs="Times New Roman"/>
                <w:sz w:val="24"/>
                <w:szCs w:val="24"/>
              </w:rPr>
              <w:t>12/1/2016</w:t>
            </w:r>
          </w:p>
        </w:tc>
        <w:tc>
          <w:tcPr>
            <w:tcW w:w="2070" w:type="dxa"/>
          </w:tcPr>
          <w:p w:rsidR="00787A91" w:rsidRPr="00787A91" w:rsidRDefault="00E07118" w:rsidP="007C504E">
            <w:pPr>
              <w:jc w:val="center"/>
              <w:rPr>
                <w:rFonts w:ascii="Times New Roman" w:hAnsi="Times New Roman" w:cs="Times New Roman"/>
                <w:sz w:val="24"/>
                <w:szCs w:val="24"/>
              </w:rPr>
            </w:pPr>
            <w:r>
              <w:rPr>
                <w:rFonts w:ascii="Times New Roman" w:hAnsi="Times New Roman" w:cs="Times New Roman"/>
                <w:sz w:val="24"/>
                <w:szCs w:val="24"/>
              </w:rPr>
              <w:t>12/5-16/2016</w:t>
            </w:r>
          </w:p>
        </w:tc>
        <w:tc>
          <w:tcPr>
            <w:tcW w:w="1530" w:type="dxa"/>
          </w:tcPr>
          <w:p w:rsidR="00787A91" w:rsidRPr="00787A91" w:rsidRDefault="00E07118" w:rsidP="007C504E">
            <w:pPr>
              <w:jc w:val="center"/>
              <w:rPr>
                <w:rFonts w:ascii="Times New Roman" w:hAnsi="Times New Roman" w:cs="Times New Roman"/>
                <w:sz w:val="24"/>
                <w:szCs w:val="24"/>
              </w:rPr>
            </w:pPr>
            <w:r>
              <w:rPr>
                <w:rFonts w:ascii="Times New Roman" w:hAnsi="Times New Roman" w:cs="Times New Roman"/>
                <w:sz w:val="24"/>
                <w:szCs w:val="24"/>
              </w:rPr>
              <w:t>12/5/2016</w:t>
            </w:r>
          </w:p>
        </w:tc>
        <w:tc>
          <w:tcPr>
            <w:tcW w:w="1620" w:type="dxa"/>
          </w:tcPr>
          <w:p w:rsidR="00787A91" w:rsidRPr="00787A91" w:rsidRDefault="00E07118" w:rsidP="007C504E">
            <w:pPr>
              <w:jc w:val="center"/>
              <w:rPr>
                <w:rFonts w:ascii="Times New Roman" w:hAnsi="Times New Roman" w:cs="Times New Roman"/>
                <w:sz w:val="24"/>
                <w:szCs w:val="24"/>
              </w:rPr>
            </w:pPr>
            <w:r>
              <w:rPr>
                <w:rFonts w:ascii="Times New Roman" w:hAnsi="Times New Roman" w:cs="Times New Roman"/>
                <w:sz w:val="24"/>
                <w:szCs w:val="24"/>
              </w:rPr>
              <w:t>12/12/2016</w:t>
            </w:r>
          </w:p>
        </w:tc>
        <w:tc>
          <w:tcPr>
            <w:tcW w:w="1800" w:type="dxa"/>
          </w:tcPr>
          <w:p w:rsidR="00787A91" w:rsidRPr="00787A91" w:rsidRDefault="00E07118" w:rsidP="007C504E">
            <w:pPr>
              <w:jc w:val="center"/>
              <w:rPr>
                <w:rFonts w:ascii="Times New Roman" w:hAnsi="Times New Roman" w:cs="Times New Roman"/>
                <w:sz w:val="24"/>
                <w:szCs w:val="24"/>
              </w:rPr>
            </w:pPr>
            <w:r>
              <w:rPr>
                <w:rFonts w:ascii="Times New Roman" w:hAnsi="Times New Roman" w:cs="Times New Roman"/>
                <w:sz w:val="24"/>
                <w:szCs w:val="24"/>
              </w:rPr>
              <w:t>12/16/2016</w:t>
            </w:r>
          </w:p>
        </w:tc>
      </w:tr>
      <w:tr w:rsidR="00787A91" w:rsidTr="007C504E">
        <w:trPr>
          <w:trHeight w:val="449"/>
        </w:trPr>
        <w:tc>
          <w:tcPr>
            <w:tcW w:w="1051" w:type="dxa"/>
          </w:tcPr>
          <w:p w:rsidR="00787A91" w:rsidRDefault="00787A91">
            <w:pPr>
              <w:rPr>
                <w:rFonts w:ascii="Times New Roman" w:hAnsi="Times New Roman" w:cs="Times New Roman"/>
                <w:b/>
                <w:sz w:val="24"/>
                <w:szCs w:val="24"/>
              </w:rPr>
            </w:pPr>
            <w:r>
              <w:rPr>
                <w:rFonts w:ascii="Times New Roman" w:hAnsi="Times New Roman" w:cs="Times New Roman"/>
                <w:b/>
                <w:sz w:val="24"/>
                <w:szCs w:val="24"/>
              </w:rPr>
              <w:t>Spring</w:t>
            </w:r>
          </w:p>
        </w:tc>
        <w:tc>
          <w:tcPr>
            <w:tcW w:w="1577" w:type="dxa"/>
          </w:tcPr>
          <w:p w:rsidR="00787A91" w:rsidRPr="00311495" w:rsidRDefault="00C57C81" w:rsidP="00E07118">
            <w:pPr>
              <w:jc w:val="center"/>
              <w:rPr>
                <w:rFonts w:ascii="Times New Roman" w:hAnsi="Times New Roman" w:cs="Times New Roman"/>
                <w:color w:val="FF0000"/>
                <w:sz w:val="24"/>
                <w:szCs w:val="24"/>
              </w:rPr>
            </w:pPr>
            <w:r w:rsidRPr="00311495">
              <w:rPr>
                <w:rFonts w:ascii="Times New Roman" w:hAnsi="Times New Roman" w:cs="Times New Roman"/>
                <w:color w:val="FF0000"/>
                <w:sz w:val="24"/>
                <w:szCs w:val="24"/>
              </w:rPr>
              <w:t>3/</w:t>
            </w:r>
            <w:r w:rsidR="00E07118">
              <w:rPr>
                <w:rFonts w:ascii="Times New Roman" w:hAnsi="Times New Roman" w:cs="Times New Roman"/>
                <w:color w:val="FF0000"/>
                <w:sz w:val="24"/>
                <w:szCs w:val="24"/>
              </w:rPr>
              <w:t>9</w:t>
            </w:r>
            <w:r w:rsidRPr="00311495">
              <w:rPr>
                <w:rFonts w:ascii="Times New Roman" w:hAnsi="Times New Roman" w:cs="Times New Roman"/>
                <w:color w:val="FF0000"/>
                <w:sz w:val="24"/>
                <w:szCs w:val="24"/>
              </w:rPr>
              <w:t>/2015</w:t>
            </w:r>
          </w:p>
        </w:tc>
        <w:tc>
          <w:tcPr>
            <w:tcW w:w="2070" w:type="dxa"/>
          </w:tcPr>
          <w:p w:rsidR="00787A91" w:rsidRPr="00311495" w:rsidRDefault="007C504E" w:rsidP="00E07118">
            <w:pPr>
              <w:jc w:val="center"/>
              <w:rPr>
                <w:rFonts w:ascii="Times New Roman" w:hAnsi="Times New Roman" w:cs="Times New Roman"/>
                <w:color w:val="FF0000"/>
                <w:sz w:val="24"/>
                <w:szCs w:val="24"/>
              </w:rPr>
            </w:pPr>
            <w:r w:rsidRPr="00311495">
              <w:rPr>
                <w:rFonts w:ascii="Times New Roman" w:hAnsi="Times New Roman" w:cs="Times New Roman"/>
                <w:color w:val="FF0000"/>
                <w:sz w:val="24"/>
                <w:szCs w:val="24"/>
              </w:rPr>
              <w:t>3/</w:t>
            </w:r>
            <w:r w:rsidR="00E07118">
              <w:rPr>
                <w:rFonts w:ascii="Times New Roman" w:hAnsi="Times New Roman" w:cs="Times New Roman"/>
                <w:color w:val="FF0000"/>
                <w:sz w:val="24"/>
                <w:szCs w:val="24"/>
              </w:rPr>
              <w:t>13</w:t>
            </w:r>
            <w:r w:rsidR="00E07118" w:rsidRPr="00311495">
              <w:rPr>
                <w:rFonts w:ascii="Times New Roman" w:hAnsi="Times New Roman" w:cs="Times New Roman"/>
                <w:color w:val="FF0000"/>
                <w:sz w:val="24"/>
                <w:szCs w:val="24"/>
              </w:rPr>
              <w:t xml:space="preserve"> </w:t>
            </w:r>
            <w:r w:rsidR="00C57C81" w:rsidRPr="00311495">
              <w:rPr>
                <w:rFonts w:ascii="Times New Roman" w:hAnsi="Times New Roman" w:cs="Times New Roman"/>
                <w:color w:val="FF0000"/>
                <w:sz w:val="24"/>
                <w:szCs w:val="24"/>
              </w:rPr>
              <w:t xml:space="preserve">– </w:t>
            </w:r>
            <w:r w:rsidR="00E07118">
              <w:rPr>
                <w:rFonts w:ascii="Times New Roman" w:hAnsi="Times New Roman" w:cs="Times New Roman"/>
                <w:color w:val="FF0000"/>
                <w:sz w:val="24"/>
                <w:szCs w:val="24"/>
              </w:rPr>
              <w:t>24</w:t>
            </w:r>
            <w:r w:rsidR="00C57C81" w:rsidRPr="00311495">
              <w:rPr>
                <w:rFonts w:ascii="Times New Roman" w:hAnsi="Times New Roman" w:cs="Times New Roman"/>
                <w:color w:val="FF0000"/>
                <w:sz w:val="24"/>
                <w:szCs w:val="24"/>
              </w:rPr>
              <w:t>/201</w:t>
            </w:r>
            <w:r w:rsidR="00E07118">
              <w:rPr>
                <w:rFonts w:ascii="Times New Roman" w:hAnsi="Times New Roman" w:cs="Times New Roman"/>
                <w:color w:val="FF0000"/>
                <w:sz w:val="24"/>
                <w:szCs w:val="24"/>
              </w:rPr>
              <w:t>7</w:t>
            </w:r>
          </w:p>
        </w:tc>
        <w:tc>
          <w:tcPr>
            <w:tcW w:w="1530" w:type="dxa"/>
          </w:tcPr>
          <w:p w:rsidR="00787A91" w:rsidRPr="00311495" w:rsidRDefault="007C504E" w:rsidP="00E07118">
            <w:pPr>
              <w:jc w:val="center"/>
              <w:rPr>
                <w:rFonts w:ascii="Times New Roman" w:hAnsi="Times New Roman" w:cs="Times New Roman"/>
                <w:color w:val="FF0000"/>
                <w:sz w:val="24"/>
                <w:szCs w:val="24"/>
              </w:rPr>
            </w:pPr>
            <w:r w:rsidRPr="00311495">
              <w:rPr>
                <w:rFonts w:ascii="Times New Roman" w:hAnsi="Times New Roman" w:cs="Times New Roman"/>
                <w:color w:val="FF0000"/>
                <w:sz w:val="24"/>
                <w:szCs w:val="24"/>
              </w:rPr>
              <w:t>3/</w:t>
            </w:r>
            <w:r w:rsidR="00E07118">
              <w:rPr>
                <w:rFonts w:ascii="Times New Roman" w:hAnsi="Times New Roman" w:cs="Times New Roman"/>
                <w:color w:val="FF0000"/>
                <w:sz w:val="24"/>
                <w:szCs w:val="24"/>
              </w:rPr>
              <w:t>13</w:t>
            </w:r>
            <w:r w:rsidR="00C57C81" w:rsidRPr="00311495">
              <w:rPr>
                <w:rFonts w:ascii="Times New Roman" w:hAnsi="Times New Roman" w:cs="Times New Roman"/>
                <w:color w:val="FF0000"/>
                <w:sz w:val="24"/>
                <w:szCs w:val="24"/>
              </w:rPr>
              <w:t>/201</w:t>
            </w:r>
            <w:r w:rsidR="00E07118">
              <w:rPr>
                <w:rFonts w:ascii="Times New Roman" w:hAnsi="Times New Roman" w:cs="Times New Roman"/>
                <w:color w:val="FF0000"/>
                <w:sz w:val="24"/>
                <w:szCs w:val="24"/>
              </w:rPr>
              <w:t>7</w:t>
            </w:r>
          </w:p>
        </w:tc>
        <w:tc>
          <w:tcPr>
            <w:tcW w:w="1620" w:type="dxa"/>
          </w:tcPr>
          <w:p w:rsidR="00787A91" w:rsidRPr="00311495" w:rsidRDefault="00C57C81" w:rsidP="00E07118">
            <w:pPr>
              <w:jc w:val="center"/>
              <w:rPr>
                <w:rFonts w:ascii="Times New Roman" w:hAnsi="Times New Roman" w:cs="Times New Roman"/>
                <w:color w:val="FF0000"/>
                <w:sz w:val="24"/>
                <w:szCs w:val="24"/>
              </w:rPr>
            </w:pPr>
            <w:r w:rsidRPr="00311495">
              <w:rPr>
                <w:rFonts w:ascii="Times New Roman" w:hAnsi="Times New Roman" w:cs="Times New Roman"/>
                <w:color w:val="FF0000"/>
                <w:sz w:val="24"/>
                <w:szCs w:val="24"/>
              </w:rPr>
              <w:t>3/</w:t>
            </w:r>
            <w:r w:rsidR="00E07118">
              <w:rPr>
                <w:rFonts w:ascii="Times New Roman" w:hAnsi="Times New Roman" w:cs="Times New Roman"/>
                <w:color w:val="FF0000"/>
                <w:sz w:val="24"/>
                <w:szCs w:val="24"/>
              </w:rPr>
              <w:t>21</w:t>
            </w:r>
            <w:r w:rsidRPr="00311495">
              <w:rPr>
                <w:rFonts w:ascii="Times New Roman" w:hAnsi="Times New Roman" w:cs="Times New Roman"/>
                <w:color w:val="FF0000"/>
                <w:sz w:val="24"/>
                <w:szCs w:val="24"/>
              </w:rPr>
              <w:t>/2015</w:t>
            </w:r>
          </w:p>
        </w:tc>
        <w:tc>
          <w:tcPr>
            <w:tcW w:w="1800" w:type="dxa"/>
          </w:tcPr>
          <w:p w:rsidR="00787A91" w:rsidRPr="00311495" w:rsidRDefault="007C504E" w:rsidP="00E07118">
            <w:pPr>
              <w:jc w:val="center"/>
              <w:rPr>
                <w:rFonts w:ascii="Times New Roman" w:hAnsi="Times New Roman" w:cs="Times New Roman"/>
                <w:color w:val="FF0000"/>
                <w:sz w:val="24"/>
                <w:szCs w:val="24"/>
              </w:rPr>
            </w:pPr>
            <w:r w:rsidRPr="00311495">
              <w:rPr>
                <w:rFonts w:ascii="Times New Roman" w:hAnsi="Times New Roman" w:cs="Times New Roman"/>
                <w:color w:val="FF0000"/>
                <w:sz w:val="24"/>
                <w:szCs w:val="24"/>
              </w:rPr>
              <w:t>3/</w:t>
            </w:r>
            <w:r w:rsidR="00E07118">
              <w:rPr>
                <w:rFonts w:ascii="Times New Roman" w:hAnsi="Times New Roman" w:cs="Times New Roman"/>
                <w:color w:val="FF0000"/>
                <w:sz w:val="24"/>
                <w:szCs w:val="24"/>
              </w:rPr>
              <w:t>24</w:t>
            </w:r>
            <w:r w:rsidRPr="00311495">
              <w:rPr>
                <w:rFonts w:ascii="Times New Roman" w:hAnsi="Times New Roman" w:cs="Times New Roman"/>
                <w:color w:val="FF0000"/>
                <w:sz w:val="24"/>
                <w:szCs w:val="24"/>
              </w:rPr>
              <w:t>/201</w:t>
            </w:r>
            <w:r w:rsidR="00E07118">
              <w:rPr>
                <w:rFonts w:ascii="Times New Roman" w:hAnsi="Times New Roman" w:cs="Times New Roman"/>
                <w:color w:val="FF0000"/>
                <w:sz w:val="24"/>
                <w:szCs w:val="24"/>
              </w:rPr>
              <w:t>7</w:t>
            </w:r>
          </w:p>
        </w:tc>
      </w:tr>
    </w:tbl>
    <w:p w:rsidR="00521ECF" w:rsidRDefault="00521ECF" w:rsidP="00A71F97">
      <w:pPr>
        <w:rPr>
          <w:rFonts w:ascii="Times New Roman" w:hAnsi="Times New Roman" w:cs="Times New Roman"/>
          <w:b/>
          <w:sz w:val="24"/>
          <w:szCs w:val="24"/>
          <w:u w:val="single"/>
        </w:rPr>
      </w:pPr>
    </w:p>
    <w:p w:rsidR="007C504E" w:rsidRPr="007C504E" w:rsidRDefault="00E07118" w:rsidP="00A71F97">
      <w:pPr>
        <w:rPr>
          <w:rFonts w:ascii="Times New Roman" w:hAnsi="Times New Roman" w:cs="Times New Roman"/>
          <w:b/>
          <w:sz w:val="24"/>
          <w:szCs w:val="24"/>
          <w:u w:val="single"/>
        </w:rPr>
      </w:pPr>
      <w:r>
        <w:rPr>
          <w:rFonts w:ascii="Times New Roman" w:hAnsi="Times New Roman" w:cs="Times New Roman"/>
          <w:b/>
          <w:sz w:val="24"/>
          <w:szCs w:val="24"/>
          <w:u w:val="single"/>
        </w:rPr>
        <w:t>Fall</w:t>
      </w:r>
      <w:r w:rsidRPr="007C504E">
        <w:rPr>
          <w:rFonts w:ascii="Times New Roman" w:hAnsi="Times New Roman" w:cs="Times New Roman"/>
          <w:b/>
          <w:sz w:val="24"/>
          <w:szCs w:val="24"/>
          <w:u w:val="single"/>
        </w:rPr>
        <w:t xml:space="preserve"> </w:t>
      </w:r>
      <w:r w:rsidR="007C504E" w:rsidRPr="007C504E">
        <w:rPr>
          <w:rFonts w:ascii="Times New Roman" w:hAnsi="Times New Roman" w:cs="Times New Roman"/>
          <w:b/>
          <w:sz w:val="24"/>
          <w:szCs w:val="24"/>
          <w:u w:val="single"/>
        </w:rPr>
        <w:t>Screening and Consenting Meeting Schedule</w:t>
      </w:r>
    </w:p>
    <w:tbl>
      <w:tblPr>
        <w:tblStyle w:val="TableGrid"/>
        <w:tblpPr w:leftFromText="180" w:rightFromText="180" w:vertAnchor="text" w:horzAnchor="page" w:tblpX="1384" w:tblpY="68"/>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9"/>
        <w:gridCol w:w="1571"/>
        <w:gridCol w:w="1393"/>
        <w:gridCol w:w="2027"/>
        <w:gridCol w:w="2389"/>
      </w:tblGrid>
      <w:tr w:rsidR="007C504E" w:rsidRPr="00381288" w:rsidTr="00A71F97">
        <w:trPr>
          <w:trHeight w:val="1337"/>
        </w:trPr>
        <w:tc>
          <w:tcPr>
            <w:tcW w:w="2389" w:type="dxa"/>
            <w:vMerge w:val="restart"/>
            <w:tcBorders>
              <w:top w:val="single" w:sz="4" w:space="0" w:color="auto"/>
              <w:bottom w:val="single" w:sz="4" w:space="0" w:color="auto"/>
            </w:tcBorders>
          </w:tcPr>
          <w:p w:rsidR="007C504E" w:rsidRPr="00521ECF" w:rsidRDefault="007C504E" w:rsidP="007C504E">
            <w:pPr>
              <w:rPr>
                <w:rFonts w:ascii="Times New Roman" w:hAnsi="Times New Roman" w:cs="Times New Roman"/>
              </w:rPr>
            </w:pPr>
          </w:p>
        </w:tc>
        <w:tc>
          <w:tcPr>
            <w:tcW w:w="2964" w:type="dxa"/>
            <w:gridSpan w:val="2"/>
            <w:tcBorders>
              <w:top w:val="single" w:sz="4" w:space="0" w:color="auto"/>
              <w:bottom w:val="single" w:sz="4" w:space="0" w:color="auto"/>
            </w:tcBorders>
          </w:tcPr>
          <w:p w:rsidR="007C504E" w:rsidRDefault="007C504E" w:rsidP="007C504E">
            <w:pPr>
              <w:jc w:val="center"/>
              <w:rPr>
                <w:rFonts w:ascii="Times New Roman" w:hAnsi="Times New Roman" w:cs="Times New Roman"/>
              </w:rPr>
            </w:pPr>
            <w:r>
              <w:rPr>
                <w:rFonts w:ascii="Times New Roman" w:hAnsi="Times New Roman" w:cs="Times New Roman"/>
              </w:rPr>
              <w:t xml:space="preserve">Date for </w:t>
            </w:r>
            <w:r w:rsidR="00E07118">
              <w:rPr>
                <w:rFonts w:ascii="Times New Roman" w:hAnsi="Times New Roman" w:cs="Times New Roman"/>
              </w:rPr>
              <w:t xml:space="preserve">Fall </w:t>
            </w:r>
            <w:r>
              <w:rPr>
                <w:rFonts w:ascii="Times New Roman" w:hAnsi="Times New Roman" w:cs="Times New Roman"/>
              </w:rPr>
              <w:t>Screening</w:t>
            </w:r>
          </w:p>
          <w:p w:rsidR="007C504E" w:rsidRPr="00381288" w:rsidRDefault="007C504E" w:rsidP="007C504E">
            <w:pPr>
              <w:jc w:val="cente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(SRSS-IE) </w:t>
            </w:r>
            <w:r w:rsidRPr="00381288">
              <w:rPr>
                <w:rFonts w:ascii="Times New Roman" w:hAnsi="Times New Roman" w:cs="Times New Roman"/>
                <w:b/>
              </w:rPr>
              <w:t xml:space="preserve">  </w:t>
            </w:r>
          </w:p>
          <w:p w:rsidR="007C504E" w:rsidRPr="00381288" w:rsidRDefault="007C504E" w:rsidP="007C504E">
            <w:pPr>
              <w:rPr>
                <w:rFonts w:ascii="Times New Roman" w:hAnsi="Times New Roman" w:cs="Times New Roman"/>
                <w:b/>
              </w:rPr>
            </w:pPr>
          </w:p>
          <w:p w:rsidR="007C504E" w:rsidRDefault="007C504E" w:rsidP="007C504E">
            <w:pPr>
              <w:jc w:val="center"/>
              <w:rPr>
                <w:rFonts w:ascii="Times New Roman" w:hAnsi="Times New Roman" w:cs="Times New Roman"/>
                <w:b/>
              </w:rPr>
            </w:pPr>
            <w:r>
              <w:rPr>
                <w:rFonts w:ascii="Times New Roman" w:hAnsi="Times New Roman" w:cs="Times New Roman"/>
                <w:b/>
                <w:highlight w:val="cyan"/>
              </w:rPr>
              <w:t xml:space="preserve">Window: </w:t>
            </w:r>
            <w:r w:rsidR="00E07118">
              <w:rPr>
                <w:rFonts w:ascii="Times New Roman" w:hAnsi="Times New Roman" w:cs="Times New Roman"/>
                <w:sz w:val="24"/>
                <w:szCs w:val="24"/>
              </w:rPr>
              <w:t>9/20 – 27/2016</w:t>
            </w:r>
          </w:p>
          <w:p w:rsidR="007C504E" w:rsidRPr="00381288" w:rsidRDefault="007C504E" w:rsidP="00E07118">
            <w:pPr>
              <w:jc w:val="center"/>
              <w:rPr>
                <w:rFonts w:ascii="Times New Roman" w:hAnsi="Times New Roman" w:cs="Times New Roman"/>
              </w:rPr>
            </w:pPr>
            <w:r>
              <w:rPr>
                <w:rFonts w:ascii="Times New Roman" w:hAnsi="Times New Roman" w:cs="Times New Roman"/>
                <w:b/>
                <w:highlight w:val="yellow"/>
              </w:rPr>
              <w:t xml:space="preserve">Close Date for Screening </w:t>
            </w:r>
            <w:r w:rsidR="00E07118" w:rsidRPr="00A71F97">
              <w:rPr>
                <w:rFonts w:ascii="Times New Roman" w:hAnsi="Times New Roman" w:cs="Times New Roman"/>
              </w:rPr>
              <w:t>9/27/2016</w:t>
            </w:r>
          </w:p>
        </w:tc>
        <w:tc>
          <w:tcPr>
            <w:tcW w:w="4416" w:type="dxa"/>
            <w:gridSpan w:val="2"/>
            <w:tcBorders>
              <w:top w:val="single" w:sz="4" w:space="0" w:color="auto"/>
              <w:bottom w:val="single" w:sz="4" w:space="0" w:color="auto"/>
            </w:tcBorders>
          </w:tcPr>
          <w:p w:rsidR="007C504E" w:rsidRPr="00381288" w:rsidRDefault="007C504E" w:rsidP="007C504E">
            <w:pPr>
              <w:jc w:val="center"/>
              <w:rPr>
                <w:rFonts w:ascii="Times New Roman" w:hAnsi="Times New Roman" w:cs="Times New Roman"/>
              </w:rPr>
            </w:pPr>
          </w:p>
        </w:tc>
      </w:tr>
      <w:tr w:rsidR="007C504E" w:rsidRPr="00381288" w:rsidTr="00A71F97">
        <w:trPr>
          <w:trHeight w:val="144"/>
        </w:trPr>
        <w:tc>
          <w:tcPr>
            <w:tcW w:w="2389" w:type="dxa"/>
            <w:vMerge/>
            <w:tcBorders>
              <w:bottom w:val="single" w:sz="4" w:space="0" w:color="auto"/>
              <w:right w:val="single" w:sz="4" w:space="0" w:color="auto"/>
            </w:tcBorders>
          </w:tcPr>
          <w:p w:rsidR="007C504E" w:rsidRPr="00521ECF" w:rsidRDefault="007C504E" w:rsidP="007C504E">
            <w:pPr>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vAlign w:val="bottom"/>
          </w:tcPr>
          <w:p w:rsidR="007C504E" w:rsidRPr="00381288" w:rsidRDefault="007C504E" w:rsidP="007C504E">
            <w:pPr>
              <w:jc w:val="center"/>
              <w:rPr>
                <w:rFonts w:ascii="Times New Roman" w:hAnsi="Times New Roman" w:cs="Times New Roman"/>
              </w:rPr>
            </w:pPr>
            <w:r w:rsidRPr="00381288">
              <w:rPr>
                <w:rFonts w:ascii="Times New Roman" w:hAnsi="Times New Roman" w:cs="Times New Roman"/>
              </w:rPr>
              <w:t>Date</w:t>
            </w:r>
          </w:p>
        </w:tc>
        <w:tc>
          <w:tcPr>
            <w:tcW w:w="1393" w:type="dxa"/>
            <w:tcBorders>
              <w:top w:val="single" w:sz="4" w:space="0" w:color="auto"/>
              <w:left w:val="single" w:sz="4" w:space="0" w:color="auto"/>
              <w:bottom w:val="single" w:sz="4" w:space="0" w:color="auto"/>
              <w:right w:val="single" w:sz="4" w:space="0" w:color="auto"/>
            </w:tcBorders>
            <w:vAlign w:val="bottom"/>
          </w:tcPr>
          <w:p w:rsidR="007C504E" w:rsidRPr="00381288" w:rsidRDefault="007C504E" w:rsidP="007C504E">
            <w:pPr>
              <w:jc w:val="center"/>
              <w:rPr>
                <w:rFonts w:ascii="Times New Roman" w:hAnsi="Times New Roman" w:cs="Times New Roman"/>
              </w:rPr>
            </w:pPr>
            <w:r w:rsidRPr="00381288">
              <w:rPr>
                <w:rFonts w:ascii="Times New Roman" w:hAnsi="Times New Roman" w:cs="Times New Roman"/>
              </w:rPr>
              <w:t>Time</w:t>
            </w:r>
          </w:p>
        </w:tc>
        <w:tc>
          <w:tcPr>
            <w:tcW w:w="2027" w:type="dxa"/>
            <w:tcBorders>
              <w:top w:val="single" w:sz="4" w:space="0" w:color="auto"/>
              <w:left w:val="single" w:sz="4" w:space="0" w:color="auto"/>
              <w:bottom w:val="single" w:sz="4" w:space="0" w:color="auto"/>
              <w:right w:val="single" w:sz="4" w:space="0" w:color="auto"/>
            </w:tcBorders>
            <w:vAlign w:val="bottom"/>
          </w:tcPr>
          <w:p w:rsidR="007C504E" w:rsidRPr="00381288" w:rsidRDefault="00B3145C" w:rsidP="007C504E">
            <w:pPr>
              <w:jc w:val="center"/>
              <w:rPr>
                <w:rFonts w:ascii="Times New Roman" w:hAnsi="Times New Roman" w:cs="Times New Roman"/>
              </w:rPr>
            </w:pPr>
            <w:r>
              <w:rPr>
                <w:rFonts w:ascii="Times New Roman" w:hAnsi="Times New Roman" w:cs="Times New Roman"/>
              </w:rPr>
              <w:t>Coaching Support</w:t>
            </w:r>
            <w:r w:rsidR="00E07118">
              <w:rPr>
                <w:rFonts w:ascii="Times New Roman" w:hAnsi="Times New Roman" w:cs="Times New Roman"/>
              </w:rPr>
              <w:t xml:space="preserve"> Planned</w:t>
            </w:r>
          </w:p>
        </w:tc>
        <w:tc>
          <w:tcPr>
            <w:tcW w:w="2389" w:type="dxa"/>
            <w:tcBorders>
              <w:top w:val="single" w:sz="4" w:space="0" w:color="auto"/>
              <w:left w:val="single" w:sz="4" w:space="0" w:color="auto"/>
              <w:bottom w:val="single" w:sz="4" w:space="0" w:color="auto"/>
              <w:right w:val="single" w:sz="4" w:space="0" w:color="auto"/>
            </w:tcBorders>
            <w:vAlign w:val="bottom"/>
          </w:tcPr>
          <w:p w:rsidR="00B3145C" w:rsidRDefault="00B3145C" w:rsidP="007C504E">
            <w:pPr>
              <w:jc w:val="center"/>
              <w:rPr>
                <w:rFonts w:ascii="Times New Roman" w:hAnsi="Times New Roman" w:cs="Times New Roman"/>
              </w:rPr>
            </w:pPr>
            <w:r>
              <w:rPr>
                <w:rFonts w:ascii="Times New Roman" w:hAnsi="Times New Roman" w:cs="Times New Roman"/>
              </w:rPr>
              <w:t xml:space="preserve">Action </w:t>
            </w:r>
          </w:p>
          <w:p w:rsidR="00B3145C" w:rsidRPr="00381288" w:rsidRDefault="00B3145C" w:rsidP="00B3145C">
            <w:pPr>
              <w:jc w:val="center"/>
              <w:rPr>
                <w:rFonts w:ascii="Times New Roman" w:hAnsi="Times New Roman" w:cs="Times New Roman"/>
              </w:rPr>
            </w:pPr>
            <w:r>
              <w:rPr>
                <w:rFonts w:ascii="Times New Roman" w:hAnsi="Times New Roman" w:cs="Times New Roman"/>
              </w:rPr>
              <w:t>Items</w:t>
            </w:r>
            <w:r w:rsidR="00E07118">
              <w:rPr>
                <w:rFonts w:ascii="Times New Roman" w:hAnsi="Times New Roman" w:cs="Times New Roman"/>
              </w:rPr>
              <w:t xml:space="preserve"> Following Coaching Meeting</w:t>
            </w:r>
          </w:p>
        </w:tc>
      </w:tr>
      <w:tr w:rsidR="007C504E" w:rsidRPr="00381288" w:rsidTr="00A71F97">
        <w:trPr>
          <w:trHeight w:val="965"/>
        </w:trPr>
        <w:tc>
          <w:tcPr>
            <w:tcW w:w="2389" w:type="dxa"/>
            <w:tcBorders>
              <w:top w:val="single" w:sz="4" w:space="0" w:color="auto"/>
              <w:bottom w:val="single" w:sz="4" w:space="0" w:color="auto"/>
              <w:right w:val="single" w:sz="4" w:space="0" w:color="auto"/>
            </w:tcBorders>
          </w:tcPr>
          <w:p w:rsidR="007C504E" w:rsidRPr="00A71F97" w:rsidRDefault="00C847E6" w:rsidP="00C847E6">
            <w:pPr>
              <w:rPr>
                <w:rFonts w:ascii="Times New Roman" w:hAnsi="Times New Roman" w:cs="Times New Roman"/>
              </w:rPr>
            </w:pPr>
            <w:r w:rsidRPr="00A71F97">
              <w:rPr>
                <w:rFonts w:ascii="Times New Roman" w:hAnsi="Times New Roman" w:cs="Times New Roman"/>
              </w:rPr>
              <w:t>High School 1</w:t>
            </w:r>
          </w:p>
          <w:p w:rsidR="00C847E6" w:rsidRPr="00A71F97" w:rsidRDefault="00C847E6" w:rsidP="00C847E6">
            <w:pPr>
              <w:rPr>
                <w:rFonts w:ascii="Times New Roman" w:hAnsi="Times New Roman" w:cs="Times New Roman"/>
              </w:rPr>
            </w:pPr>
            <w:r w:rsidRPr="00A71F97">
              <w:rPr>
                <w:rFonts w:ascii="Times New Roman" w:eastAsiaTheme="majorEastAsia" w:hAnsi="Times New Roman" w:cs="Times New Roman"/>
                <w:color w:val="365F91" w:themeColor="accent1" w:themeShade="BF"/>
                <w:sz w:val="26"/>
                <w:szCs w:val="26"/>
              </w:rPr>
              <w:t>Principal</w:t>
            </w:r>
          </w:p>
        </w:tc>
        <w:tc>
          <w:tcPr>
            <w:tcW w:w="1571" w:type="dxa"/>
            <w:tcBorders>
              <w:top w:val="single" w:sz="4" w:space="0" w:color="auto"/>
              <w:left w:val="single" w:sz="4" w:space="0" w:color="auto"/>
              <w:bottom w:val="single" w:sz="4" w:space="0" w:color="auto"/>
            </w:tcBorders>
            <w:vAlign w:val="center"/>
          </w:tcPr>
          <w:p w:rsidR="007C504E" w:rsidRPr="00311495" w:rsidRDefault="007C504E" w:rsidP="007C504E">
            <w:pPr>
              <w:jc w:val="center"/>
              <w:rPr>
                <w:rFonts w:ascii="Times New Roman" w:hAnsi="Times New Roman" w:cs="Times New Roman"/>
                <w:color w:val="FF0000"/>
              </w:rPr>
            </w:pPr>
          </w:p>
        </w:tc>
        <w:tc>
          <w:tcPr>
            <w:tcW w:w="1393" w:type="dxa"/>
            <w:tcBorders>
              <w:top w:val="single" w:sz="4" w:space="0" w:color="auto"/>
              <w:left w:val="single" w:sz="4" w:space="0" w:color="auto"/>
              <w:bottom w:val="single" w:sz="4" w:space="0" w:color="auto"/>
            </w:tcBorders>
            <w:vAlign w:val="center"/>
          </w:tcPr>
          <w:p w:rsidR="007C504E" w:rsidRPr="00311495" w:rsidRDefault="007C504E" w:rsidP="007C504E">
            <w:pPr>
              <w:jc w:val="center"/>
              <w:rPr>
                <w:rFonts w:ascii="Times New Roman" w:hAnsi="Times New Roman" w:cs="Times New Roman"/>
                <w:color w:val="FF0000"/>
              </w:rPr>
            </w:pPr>
          </w:p>
        </w:tc>
        <w:tc>
          <w:tcPr>
            <w:tcW w:w="2027" w:type="dxa"/>
            <w:tcBorders>
              <w:top w:val="single" w:sz="4" w:space="0" w:color="auto"/>
              <w:left w:val="single" w:sz="4" w:space="0" w:color="auto"/>
              <w:bottom w:val="single" w:sz="4" w:space="0" w:color="auto"/>
            </w:tcBorders>
            <w:vAlign w:val="center"/>
          </w:tcPr>
          <w:p w:rsidR="007C504E" w:rsidRPr="00381288" w:rsidRDefault="007C504E" w:rsidP="007C504E">
            <w:pPr>
              <w:jc w:val="center"/>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vAlign w:val="center"/>
          </w:tcPr>
          <w:p w:rsidR="007C504E" w:rsidRPr="00381288" w:rsidRDefault="007C504E" w:rsidP="007C504E">
            <w:pPr>
              <w:jc w:val="center"/>
              <w:rPr>
                <w:rFonts w:ascii="Times New Roman" w:hAnsi="Times New Roman" w:cs="Times New Roman"/>
              </w:rPr>
            </w:pPr>
          </w:p>
        </w:tc>
      </w:tr>
      <w:tr w:rsidR="007C504E" w:rsidRPr="00381288" w:rsidTr="00A71F97">
        <w:trPr>
          <w:trHeight w:val="800"/>
        </w:trPr>
        <w:tc>
          <w:tcPr>
            <w:tcW w:w="2389" w:type="dxa"/>
            <w:tcBorders>
              <w:top w:val="single" w:sz="4" w:space="0" w:color="auto"/>
              <w:bottom w:val="single" w:sz="4" w:space="0" w:color="auto"/>
              <w:right w:val="single" w:sz="4" w:space="0" w:color="auto"/>
            </w:tcBorders>
          </w:tcPr>
          <w:p w:rsidR="00C847E6" w:rsidRPr="00A71F97" w:rsidRDefault="00C847E6" w:rsidP="00C847E6">
            <w:pPr>
              <w:rPr>
                <w:rFonts w:ascii="Times New Roman" w:hAnsi="Times New Roman" w:cs="Times New Roman"/>
              </w:rPr>
            </w:pPr>
            <w:r w:rsidRPr="00A71F97">
              <w:rPr>
                <w:rFonts w:ascii="Times New Roman" w:hAnsi="Times New Roman" w:cs="Times New Roman"/>
              </w:rPr>
              <w:t>High School 2</w:t>
            </w:r>
          </w:p>
          <w:p w:rsidR="007C504E" w:rsidRPr="00A71F97" w:rsidRDefault="00C847E6" w:rsidP="00C847E6">
            <w:pPr>
              <w:pStyle w:val="Heading2"/>
              <w:outlineLvl w:val="1"/>
              <w:rPr>
                <w:rFonts w:ascii="Times New Roman" w:hAnsi="Times New Roman" w:cs="Times New Roman"/>
              </w:rPr>
            </w:pPr>
            <w:r w:rsidRPr="00A71F97">
              <w:rPr>
                <w:rFonts w:ascii="Times New Roman" w:hAnsi="Times New Roman" w:cs="Times New Roman"/>
              </w:rPr>
              <w:t>Principal</w:t>
            </w:r>
          </w:p>
        </w:tc>
        <w:tc>
          <w:tcPr>
            <w:tcW w:w="1571" w:type="dxa"/>
            <w:tcBorders>
              <w:top w:val="single" w:sz="4" w:space="0" w:color="auto"/>
              <w:left w:val="single" w:sz="4" w:space="0" w:color="auto"/>
              <w:bottom w:val="single" w:sz="4" w:space="0" w:color="auto"/>
            </w:tcBorders>
            <w:vAlign w:val="center"/>
          </w:tcPr>
          <w:p w:rsidR="007C504E" w:rsidRPr="00311495" w:rsidRDefault="007C504E" w:rsidP="007C504E">
            <w:pPr>
              <w:jc w:val="center"/>
              <w:rPr>
                <w:rFonts w:ascii="Times New Roman" w:hAnsi="Times New Roman" w:cs="Times New Roman"/>
                <w:color w:val="FF0000"/>
              </w:rPr>
            </w:pPr>
          </w:p>
        </w:tc>
        <w:tc>
          <w:tcPr>
            <w:tcW w:w="1393" w:type="dxa"/>
            <w:tcBorders>
              <w:top w:val="single" w:sz="4" w:space="0" w:color="auto"/>
              <w:left w:val="single" w:sz="4" w:space="0" w:color="auto"/>
              <w:bottom w:val="single" w:sz="4" w:space="0" w:color="auto"/>
            </w:tcBorders>
            <w:vAlign w:val="center"/>
          </w:tcPr>
          <w:p w:rsidR="007C504E" w:rsidRPr="00311495" w:rsidRDefault="007C504E" w:rsidP="007C504E">
            <w:pPr>
              <w:jc w:val="center"/>
              <w:rPr>
                <w:rFonts w:ascii="Times New Roman" w:hAnsi="Times New Roman" w:cs="Times New Roman"/>
                <w:color w:val="FF0000"/>
              </w:rPr>
            </w:pPr>
          </w:p>
        </w:tc>
        <w:tc>
          <w:tcPr>
            <w:tcW w:w="2027" w:type="dxa"/>
            <w:tcBorders>
              <w:top w:val="single" w:sz="4" w:space="0" w:color="auto"/>
              <w:left w:val="single" w:sz="4" w:space="0" w:color="auto"/>
              <w:bottom w:val="single" w:sz="4" w:space="0" w:color="auto"/>
            </w:tcBorders>
            <w:vAlign w:val="center"/>
          </w:tcPr>
          <w:p w:rsidR="007C504E" w:rsidRPr="00381288" w:rsidRDefault="007C504E" w:rsidP="007C504E">
            <w:pPr>
              <w:jc w:val="center"/>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vAlign w:val="center"/>
          </w:tcPr>
          <w:p w:rsidR="007C504E" w:rsidRPr="00381288" w:rsidRDefault="007C504E" w:rsidP="007C504E">
            <w:pPr>
              <w:jc w:val="center"/>
              <w:rPr>
                <w:rFonts w:ascii="Times New Roman" w:hAnsi="Times New Roman" w:cs="Times New Roman"/>
              </w:rPr>
            </w:pPr>
          </w:p>
        </w:tc>
      </w:tr>
      <w:tr w:rsidR="007C504E" w:rsidRPr="00381288" w:rsidTr="00A71F97">
        <w:trPr>
          <w:trHeight w:val="965"/>
        </w:trPr>
        <w:tc>
          <w:tcPr>
            <w:tcW w:w="2389" w:type="dxa"/>
            <w:tcBorders>
              <w:top w:val="single" w:sz="4" w:space="0" w:color="auto"/>
              <w:bottom w:val="single" w:sz="4" w:space="0" w:color="auto"/>
              <w:right w:val="single" w:sz="4" w:space="0" w:color="auto"/>
            </w:tcBorders>
          </w:tcPr>
          <w:p w:rsidR="007C504E" w:rsidRPr="00BB6DA1" w:rsidRDefault="007C504E" w:rsidP="007C504E">
            <w:pPr>
              <w:rPr>
                <w:rFonts w:ascii="Times New Roman" w:hAnsi="Times New Roman" w:cs="Times New Roman"/>
              </w:rPr>
            </w:pPr>
            <w:r w:rsidRPr="00521ECF">
              <w:rPr>
                <w:rFonts w:ascii="Times New Roman" w:hAnsi="Times New Roman" w:cs="Times New Roman"/>
              </w:rPr>
              <w:t>Middle School</w:t>
            </w:r>
            <w:r w:rsidR="00C847E6" w:rsidRPr="00521ECF">
              <w:rPr>
                <w:rFonts w:ascii="Times New Roman" w:hAnsi="Times New Roman" w:cs="Times New Roman"/>
              </w:rPr>
              <w:t xml:space="preserve"> 1</w:t>
            </w:r>
          </w:p>
          <w:p w:rsidR="007C504E" w:rsidRPr="00A71F97" w:rsidRDefault="00C847E6" w:rsidP="007C504E">
            <w:pPr>
              <w:pStyle w:val="Heading2"/>
              <w:outlineLvl w:val="1"/>
              <w:rPr>
                <w:rFonts w:ascii="Times New Roman" w:hAnsi="Times New Roman" w:cs="Times New Roman"/>
              </w:rPr>
            </w:pPr>
            <w:r w:rsidRPr="00A71F97">
              <w:rPr>
                <w:rFonts w:ascii="Times New Roman" w:hAnsi="Times New Roman" w:cs="Times New Roman"/>
              </w:rPr>
              <w:t>Principal</w:t>
            </w:r>
          </w:p>
        </w:tc>
        <w:tc>
          <w:tcPr>
            <w:tcW w:w="1571" w:type="dxa"/>
            <w:tcBorders>
              <w:top w:val="single" w:sz="4" w:space="0" w:color="auto"/>
              <w:left w:val="single" w:sz="4" w:space="0" w:color="auto"/>
              <w:bottom w:val="single" w:sz="4" w:space="0" w:color="auto"/>
            </w:tcBorders>
            <w:vAlign w:val="center"/>
          </w:tcPr>
          <w:p w:rsidR="007C504E" w:rsidRPr="00311495" w:rsidRDefault="007C504E" w:rsidP="007C504E">
            <w:pPr>
              <w:jc w:val="center"/>
              <w:rPr>
                <w:rFonts w:ascii="Times New Roman" w:hAnsi="Times New Roman" w:cs="Times New Roman"/>
                <w:color w:val="FF0000"/>
              </w:rPr>
            </w:pPr>
          </w:p>
        </w:tc>
        <w:tc>
          <w:tcPr>
            <w:tcW w:w="1393" w:type="dxa"/>
            <w:tcBorders>
              <w:top w:val="single" w:sz="4" w:space="0" w:color="auto"/>
              <w:left w:val="single" w:sz="4" w:space="0" w:color="auto"/>
              <w:bottom w:val="single" w:sz="4" w:space="0" w:color="auto"/>
            </w:tcBorders>
            <w:vAlign w:val="center"/>
          </w:tcPr>
          <w:p w:rsidR="007C504E" w:rsidRPr="00311495" w:rsidRDefault="007C504E" w:rsidP="00C847E6">
            <w:pPr>
              <w:jc w:val="center"/>
              <w:rPr>
                <w:rFonts w:ascii="Times New Roman" w:hAnsi="Times New Roman" w:cs="Times New Roman"/>
                <w:color w:val="FF0000"/>
              </w:rPr>
            </w:pPr>
          </w:p>
        </w:tc>
        <w:tc>
          <w:tcPr>
            <w:tcW w:w="2027" w:type="dxa"/>
            <w:tcBorders>
              <w:top w:val="single" w:sz="4" w:space="0" w:color="auto"/>
              <w:left w:val="single" w:sz="4" w:space="0" w:color="auto"/>
              <w:bottom w:val="single" w:sz="4" w:space="0" w:color="auto"/>
            </w:tcBorders>
            <w:vAlign w:val="center"/>
          </w:tcPr>
          <w:p w:rsidR="007C504E" w:rsidRPr="00381288" w:rsidRDefault="007C504E" w:rsidP="007C504E">
            <w:pPr>
              <w:jc w:val="center"/>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vAlign w:val="center"/>
          </w:tcPr>
          <w:p w:rsidR="007C504E" w:rsidRPr="00381288" w:rsidRDefault="007C504E" w:rsidP="00AA39CD">
            <w:pPr>
              <w:jc w:val="center"/>
              <w:rPr>
                <w:rFonts w:ascii="Times New Roman" w:hAnsi="Times New Roman" w:cs="Times New Roman"/>
              </w:rPr>
            </w:pPr>
          </w:p>
        </w:tc>
      </w:tr>
      <w:tr w:rsidR="007C504E" w:rsidRPr="00381288" w:rsidTr="00A71F97">
        <w:trPr>
          <w:trHeight w:val="836"/>
        </w:trPr>
        <w:tc>
          <w:tcPr>
            <w:tcW w:w="2389" w:type="dxa"/>
            <w:tcBorders>
              <w:top w:val="single" w:sz="4" w:space="0" w:color="auto"/>
              <w:bottom w:val="single" w:sz="4" w:space="0" w:color="auto"/>
              <w:right w:val="single" w:sz="4" w:space="0" w:color="auto"/>
            </w:tcBorders>
          </w:tcPr>
          <w:p w:rsidR="007C504E" w:rsidRPr="00BB6DA1" w:rsidRDefault="007C504E" w:rsidP="007C504E">
            <w:pPr>
              <w:rPr>
                <w:rFonts w:ascii="Times New Roman" w:hAnsi="Times New Roman" w:cs="Times New Roman"/>
              </w:rPr>
            </w:pPr>
            <w:r w:rsidRPr="00521ECF">
              <w:rPr>
                <w:rFonts w:ascii="Times New Roman" w:hAnsi="Times New Roman" w:cs="Times New Roman"/>
              </w:rPr>
              <w:t>Middle School</w:t>
            </w:r>
            <w:r w:rsidR="00C847E6" w:rsidRPr="00521ECF">
              <w:rPr>
                <w:rFonts w:ascii="Times New Roman" w:hAnsi="Times New Roman" w:cs="Times New Roman"/>
              </w:rPr>
              <w:t xml:space="preserve"> 2</w:t>
            </w:r>
          </w:p>
          <w:p w:rsidR="007C504E" w:rsidRPr="00A71F97" w:rsidRDefault="00C847E6" w:rsidP="007C504E">
            <w:pPr>
              <w:pStyle w:val="Heading2"/>
              <w:outlineLvl w:val="1"/>
              <w:rPr>
                <w:rFonts w:ascii="Times New Roman" w:hAnsi="Times New Roman" w:cs="Times New Roman"/>
              </w:rPr>
            </w:pPr>
            <w:r w:rsidRPr="00A71F97">
              <w:rPr>
                <w:rFonts w:ascii="Times New Roman" w:hAnsi="Times New Roman" w:cs="Times New Roman"/>
              </w:rPr>
              <w:t>Principal</w:t>
            </w:r>
          </w:p>
        </w:tc>
        <w:tc>
          <w:tcPr>
            <w:tcW w:w="1571" w:type="dxa"/>
            <w:tcBorders>
              <w:top w:val="single" w:sz="4" w:space="0" w:color="auto"/>
              <w:left w:val="single" w:sz="4" w:space="0" w:color="auto"/>
              <w:bottom w:val="single" w:sz="4" w:space="0" w:color="auto"/>
            </w:tcBorders>
            <w:vAlign w:val="center"/>
          </w:tcPr>
          <w:p w:rsidR="007C504E" w:rsidRPr="00311495" w:rsidRDefault="007C504E" w:rsidP="007C504E">
            <w:pPr>
              <w:jc w:val="center"/>
              <w:rPr>
                <w:rFonts w:ascii="Times New Roman" w:hAnsi="Times New Roman" w:cs="Times New Roman"/>
                <w:color w:val="FF0000"/>
              </w:rPr>
            </w:pPr>
          </w:p>
        </w:tc>
        <w:tc>
          <w:tcPr>
            <w:tcW w:w="1393" w:type="dxa"/>
            <w:tcBorders>
              <w:top w:val="single" w:sz="4" w:space="0" w:color="auto"/>
              <w:left w:val="single" w:sz="4" w:space="0" w:color="auto"/>
              <w:bottom w:val="single" w:sz="4" w:space="0" w:color="auto"/>
            </w:tcBorders>
            <w:vAlign w:val="center"/>
          </w:tcPr>
          <w:p w:rsidR="007C504E" w:rsidRPr="00311495" w:rsidRDefault="007C504E" w:rsidP="007C504E">
            <w:pPr>
              <w:jc w:val="center"/>
              <w:rPr>
                <w:rFonts w:ascii="Times New Roman" w:hAnsi="Times New Roman" w:cs="Times New Roman"/>
                <w:color w:val="FF0000"/>
              </w:rPr>
            </w:pPr>
          </w:p>
        </w:tc>
        <w:tc>
          <w:tcPr>
            <w:tcW w:w="2027" w:type="dxa"/>
            <w:tcBorders>
              <w:top w:val="single" w:sz="4" w:space="0" w:color="auto"/>
              <w:left w:val="single" w:sz="4" w:space="0" w:color="auto"/>
              <w:bottom w:val="single" w:sz="4" w:space="0" w:color="auto"/>
            </w:tcBorders>
            <w:vAlign w:val="center"/>
          </w:tcPr>
          <w:p w:rsidR="007C504E" w:rsidRPr="00381288" w:rsidRDefault="007C504E" w:rsidP="007C504E">
            <w:pPr>
              <w:jc w:val="center"/>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vAlign w:val="center"/>
          </w:tcPr>
          <w:p w:rsidR="007C504E" w:rsidRPr="00381288" w:rsidRDefault="007C504E" w:rsidP="007C504E">
            <w:pPr>
              <w:jc w:val="center"/>
              <w:rPr>
                <w:rFonts w:ascii="Times New Roman" w:hAnsi="Times New Roman" w:cs="Times New Roman"/>
              </w:rPr>
            </w:pPr>
          </w:p>
        </w:tc>
      </w:tr>
      <w:tr w:rsidR="007C504E" w:rsidRPr="00381288" w:rsidTr="00A71F97">
        <w:trPr>
          <w:trHeight w:val="965"/>
        </w:trPr>
        <w:tc>
          <w:tcPr>
            <w:tcW w:w="2389" w:type="dxa"/>
            <w:tcBorders>
              <w:top w:val="single" w:sz="4" w:space="0" w:color="auto"/>
              <w:bottom w:val="single" w:sz="4" w:space="0" w:color="auto"/>
              <w:right w:val="single" w:sz="4" w:space="0" w:color="auto"/>
            </w:tcBorders>
          </w:tcPr>
          <w:p w:rsidR="007C504E" w:rsidRPr="00BB6DA1" w:rsidRDefault="007C504E" w:rsidP="007C504E">
            <w:pPr>
              <w:rPr>
                <w:rFonts w:ascii="Times New Roman" w:hAnsi="Times New Roman" w:cs="Times New Roman"/>
              </w:rPr>
            </w:pPr>
            <w:r w:rsidRPr="00521ECF">
              <w:rPr>
                <w:rFonts w:ascii="Times New Roman" w:hAnsi="Times New Roman" w:cs="Times New Roman"/>
              </w:rPr>
              <w:t>Middle School</w:t>
            </w:r>
            <w:r w:rsidR="00C847E6" w:rsidRPr="00521ECF">
              <w:rPr>
                <w:rFonts w:ascii="Times New Roman" w:hAnsi="Times New Roman" w:cs="Times New Roman"/>
              </w:rPr>
              <w:t xml:space="preserve"> 3</w:t>
            </w:r>
          </w:p>
          <w:p w:rsidR="007C504E" w:rsidRPr="00A71F97" w:rsidRDefault="00C847E6" w:rsidP="007C504E">
            <w:pPr>
              <w:pStyle w:val="Heading2"/>
              <w:outlineLvl w:val="1"/>
              <w:rPr>
                <w:rFonts w:ascii="Times New Roman" w:hAnsi="Times New Roman" w:cs="Times New Roman"/>
              </w:rPr>
            </w:pPr>
            <w:r w:rsidRPr="00A71F97">
              <w:rPr>
                <w:rFonts w:ascii="Times New Roman" w:hAnsi="Times New Roman" w:cs="Times New Roman"/>
              </w:rPr>
              <w:t>Principal</w:t>
            </w:r>
          </w:p>
        </w:tc>
        <w:tc>
          <w:tcPr>
            <w:tcW w:w="1571" w:type="dxa"/>
            <w:tcBorders>
              <w:top w:val="single" w:sz="4" w:space="0" w:color="auto"/>
              <w:left w:val="single" w:sz="4" w:space="0" w:color="auto"/>
              <w:bottom w:val="single" w:sz="4" w:space="0" w:color="auto"/>
            </w:tcBorders>
            <w:vAlign w:val="center"/>
          </w:tcPr>
          <w:p w:rsidR="007C504E" w:rsidRPr="00311495" w:rsidRDefault="007C504E" w:rsidP="007C504E">
            <w:pPr>
              <w:jc w:val="center"/>
              <w:rPr>
                <w:rFonts w:ascii="Times New Roman" w:hAnsi="Times New Roman" w:cs="Times New Roman"/>
                <w:color w:val="FF0000"/>
              </w:rPr>
            </w:pPr>
          </w:p>
        </w:tc>
        <w:tc>
          <w:tcPr>
            <w:tcW w:w="1393" w:type="dxa"/>
            <w:tcBorders>
              <w:top w:val="single" w:sz="4" w:space="0" w:color="auto"/>
              <w:left w:val="single" w:sz="4" w:space="0" w:color="auto"/>
              <w:bottom w:val="single" w:sz="4" w:space="0" w:color="auto"/>
            </w:tcBorders>
            <w:vAlign w:val="center"/>
          </w:tcPr>
          <w:p w:rsidR="007C504E" w:rsidRPr="00311495" w:rsidRDefault="007C504E" w:rsidP="007C504E">
            <w:pPr>
              <w:jc w:val="center"/>
              <w:rPr>
                <w:rFonts w:ascii="Times New Roman" w:hAnsi="Times New Roman" w:cs="Times New Roman"/>
                <w:color w:val="FF0000"/>
              </w:rPr>
            </w:pPr>
          </w:p>
        </w:tc>
        <w:tc>
          <w:tcPr>
            <w:tcW w:w="2027" w:type="dxa"/>
            <w:tcBorders>
              <w:top w:val="single" w:sz="4" w:space="0" w:color="auto"/>
              <w:left w:val="single" w:sz="4" w:space="0" w:color="auto"/>
              <w:bottom w:val="single" w:sz="4" w:space="0" w:color="auto"/>
            </w:tcBorders>
            <w:vAlign w:val="center"/>
          </w:tcPr>
          <w:p w:rsidR="007C504E" w:rsidRPr="00381288" w:rsidRDefault="007C504E" w:rsidP="007C504E">
            <w:pPr>
              <w:jc w:val="center"/>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vAlign w:val="center"/>
          </w:tcPr>
          <w:p w:rsidR="007C504E" w:rsidRPr="00381288" w:rsidRDefault="007C504E" w:rsidP="007C504E">
            <w:pPr>
              <w:jc w:val="center"/>
              <w:rPr>
                <w:rFonts w:ascii="Times New Roman" w:hAnsi="Times New Roman" w:cs="Times New Roman"/>
              </w:rPr>
            </w:pPr>
          </w:p>
        </w:tc>
      </w:tr>
      <w:tr w:rsidR="007C504E" w:rsidRPr="00381288" w:rsidTr="00A71F97">
        <w:trPr>
          <w:trHeight w:val="809"/>
        </w:trPr>
        <w:tc>
          <w:tcPr>
            <w:tcW w:w="2389" w:type="dxa"/>
            <w:tcBorders>
              <w:top w:val="single" w:sz="4" w:space="0" w:color="auto"/>
              <w:bottom w:val="single" w:sz="4" w:space="0" w:color="auto"/>
              <w:right w:val="single" w:sz="4" w:space="0" w:color="auto"/>
            </w:tcBorders>
          </w:tcPr>
          <w:p w:rsidR="007C504E" w:rsidRPr="00BB6DA1" w:rsidRDefault="007C504E" w:rsidP="007C504E">
            <w:pPr>
              <w:rPr>
                <w:rFonts w:ascii="Times New Roman" w:hAnsi="Times New Roman" w:cs="Times New Roman"/>
              </w:rPr>
            </w:pPr>
            <w:r w:rsidRPr="00521ECF">
              <w:rPr>
                <w:rFonts w:ascii="Times New Roman" w:hAnsi="Times New Roman" w:cs="Times New Roman"/>
              </w:rPr>
              <w:t>Middle School</w:t>
            </w:r>
            <w:r w:rsidR="00C847E6" w:rsidRPr="00521ECF">
              <w:rPr>
                <w:rFonts w:ascii="Times New Roman" w:hAnsi="Times New Roman" w:cs="Times New Roman"/>
              </w:rPr>
              <w:t xml:space="preserve"> 4</w:t>
            </w:r>
          </w:p>
          <w:p w:rsidR="007C504E" w:rsidRPr="00A71F97" w:rsidRDefault="00C847E6" w:rsidP="007C504E">
            <w:pPr>
              <w:pStyle w:val="Heading2"/>
              <w:outlineLvl w:val="1"/>
              <w:rPr>
                <w:rFonts w:ascii="Times New Roman" w:hAnsi="Times New Roman" w:cs="Times New Roman"/>
              </w:rPr>
            </w:pPr>
            <w:r w:rsidRPr="00A71F97">
              <w:rPr>
                <w:rFonts w:ascii="Times New Roman" w:hAnsi="Times New Roman" w:cs="Times New Roman"/>
              </w:rPr>
              <w:t>Principal</w:t>
            </w:r>
          </w:p>
        </w:tc>
        <w:tc>
          <w:tcPr>
            <w:tcW w:w="1571" w:type="dxa"/>
            <w:tcBorders>
              <w:top w:val="single" w:sz="4" w:space="0" w:color="auto"/>
              <w:left w:val="single" w:sz="4" w:space="0" w:color="auto"/>
              <w:bottom w:val="single" w:sz="4" w:space="0" w:color="auto"/>
            </w:tcBorders>
            <w:vAlign w:val="center"/>
          </w:tcPr>
          <w:p w:rsidR="007C504E" w:rsidRPr="00311495" w:rsidRDefault="007C504E" w:rsidP="007C504E">
            <w:pPr>
              <w:jc w:val="center"/>
              <w:rPr>
                <w:rFonts w:ascii="Times New Roman" w:hAnsi="Times New Roman" w:cs="Times New Roman"/>
                <w:color w:val="FF0000"/>
              </w:rPr>
            </w:pPr>
          </w:p>
        </w:tc>
        <w:tc>
          <w:tcPr>
            <w:tcW w:w="1393" w:type="dxa"/>
            <w:tcBorders>
              <w:top w:val="single" w:sz="4" w:space="0" w:color="auto"/>
              <w:left w:val="single" w:sz="4" w:space="0" w:color="auto"/>
              <w:bottom w:val="single" w:sz="4" w:space="0" w:color="auto"/>
            </w:tcBorders>
            <w:vAlign w:val="center"/>
          </w:tcPr>
          <w:p w:rsidR="007C504E" w:rsidRPr="00311495" w:rsidRDefault="007C504E" w:rsidP="007C504E">
            <w:pPr>
              <w:jc w:val="center"/>
              <w:rPr>
                <w:rFonts w:ascii="Times New Roman" w:hAnsi="Times New Roman" w:cs="Times New Roman"/>
                <w:color w:val="FF0000"/>
              </w:rPr>
            </w:pPr>
          </w:p>
        </w:tc>
        <w:tc>
          <w:tcPr>
            <w:tcW w:w="2027" w:type="dxa"/>
            <w:tcBorders>
              <w:top w:val="single" w:sz="4" w:space="0" w:color="auto"/>
              <w:left w:val="single" w:sz="4" w:space="0" w:color="auto"/>
              <w:bottom w:val="single" w:sz="4" w:space="0" w:color="auto"/>
            </w:tcBorders>
            <w:vAlign w:val="center"/>
          </w:tcPr>
          <w:p w:rsidR="007C504E" w:rsidRPr="00381288" w:rsidRDefault="007C504E" w:rsidP="007C504E">
            <w:pPr>
              <w:jc w:val="center"/>
              <w:rPr>
                <w:rFonts w:ascii="Times New Roman" w:hAnsi="Times New Roman" w:cs="Times New Roman"/>
              </w:rPr>
            </w:pPr>
          </w:p>
        </w:tc>
        <w:tc>
          <w:tcPr>
            <w:tcW w:w="2389" w:type="dxa"/>
            <w:tcBorders>
              <w:top w:val="single" w:sz="4" w:space="0" w:color="auto"/>
              <w:left w:val="single" w:sz="4" w:space="0" w:color="auto"/>
              <w:bottom w:val="single" w:sz="4" w:space="0" w:color="auto"/>
              <w:right w:val="single" w:sz="4" w:space="0" w:color="auto"/>
            </w:tcBorders>
            <w:vAlign w:val="center"/>
          </w:tcPr>
          <w:p w:rsidR="007C504E" w:rsidRPr="00381288" w:rsidRDefault="007C504E" w:rsidP="007C504E">
            <w:pPr>
              <w:jc w:val="center"/>
              <w:rPr>
                <w:rFonts w:ascii="Times New Roman" w:hAnsi="Times New Roman" w:cs="Times New Roman"/>
              </w:rPr>
            </w:pPr>
          </w:p>
        </w:tc>
      </w:tr>
    </w:tbl>
    <w:p w:rsidR="00AA39CD" w:rsidRDefault="00AA39CD" w:rsidP="00AA39CD">
      <w:pPr>
        <w:rPr>
          <w:rFonts w:ascii="Times New Roman" w:hAnsi="Times New Roman" w:cs="Times New Roman"/>
          <w:b/>
          <w:sz w:val="24"/>
          <w:szCs w:val="24"/>
        </w:rPr>
      </w:pPr>
      <w:r>
        <w:rPr>
          <w:rFonts w:ascii="Times New Roman" w:hAnsi="Times New Roman" w:cs="Times New Roman"/>
          <w:b/>
          <w:sz w:val="24"/>
          <w:szCs w:val="24"/>
        </w:rPr>
        <w:t xml:space="preserve">**Teachers bring devices </w:t>
      </w:r>
      <w:r w:rsidR="00E07118">
        <w:rPr>
          <w:rFonts w:ascii="Times New Roman" w:hAnsi="Times New Roman" w:cs="Times New Roman"/>
          <w:b/>
          <w:sz w:val="24"/>
          <w:szCs w:val="24"/>
        </w:rPr>
        <w:t xml:space="preserve">with them to the Screening meetings </w:t>
      </w:r>
      <w:r>
        <w:rPr>
          <w:rFonts w:ascii="Times New Roman" w:hAnsi="Times New Roman" w:cs="Times New Roman"/>
          <w:b/>
          <w:sz w:val="24"/>
          <w:szCs w:val="24"/>
        </w:rPr>
        <w:t xml:space="preserve">(with ability to access the </w:t>
      </w:r>
      <w:r w:rsidR="00E07118">
        <w:rPr>
          <w:rFonts w:ascii="Times New Roman" w:hAnsi="Times New Roman" w:cs="Times New Roman"/>
          <w:b/>
          <w:sz w:val="24"/>
          <w:szCs w:val="24"/>
        </w:rPr>
        <w:t>Teacher</w:t>
      </w:r>
      <w:r>
        <w:rPr>
          <w:rFonts w:ascii="Times New Roman" w:hAnsi="Times New Roman" w:cs="Times New Roman"/>
          <w:b/>
          <w:sz w:val="24"/>
          <w:szCs w:val="24"/>
        </w:rPr>
        <w:t>-Drive</w:t>
      </w:r>
      <w:r w:rsidR="00B06B35">
        <w:rPr>
          <w:rFonts w:ascii="Times New Roman" w:hAnsi="Times New Roman" w:cs="Times New Roman"/>
          <w:b/>
          <w:sz w:val="24"/>
          <w:szCs w:val="24"/>
        </w:rPr>
        <w:t xml:space="preserve"> </w:t>
      </w:r>
      <w:r w:rsidR="00E07118">
        <w:rPr>
          <w:rFonts w:ascii="Times New Roman" w:hAnsi="Times New Roman" w:cs="Times New Roman"/>
          <w:b/>
          <w:sz w:val="24"/>
          <w:szCs w:val="24"/>
        </w:rPr>
        <w:t>[</w:t>
      </w:r>
      <w:r w:rsidR="00B06B35">
        <w:rPr>
          <w:rFonts w:ascii="Times New Roman" w:hAnsi="Times New Roman" w:cs="Times New Roman"/>
          <w:b/>
          <w:sz w:val="24"/>
          <w:szCs w:val="24"/>
        </w:rPr>
        <w:t>T-Drive</w:t>
      </w:r>
      <w:r w:rsidR="00E07118">
        <w:rPr>
          <w:rFonts w:ascii="Times New Roman" w:hAnsi="Times New Roman" w:cs="Times New Roman"/>
          <w:b/>
          <w:sz w:val="24"/>
          <w:szCs w:val="24"/>
        </w:rPr>
        <w:t>; or other secure system]</w:t>
      </w:r>
      <w:r>
        <w:rPr>
          <w:rFonts w:ascii="Times New Roman" w:hAnsi="Times New Roman" w:cs="Times New Roman"/>
          <w:b/>
          <w:sz w:val="24"/>
          <w:szCs w:val="24"/>
        </w:rPr>
        <w:t xml:space="preserve"> and enter data in Excel)</w:t>
      </w:r>
      <w:r w:rsidR="00E07118">
        <w:rPr>
          <w:rFonts w:ascii="Times New Roman" w:hAnsi="Times New Roman" w:cs="Times New Roman"/>
          <w:b/>
          <w:sz w:val="24"/>
          <w:szCs w:val="24"/>
        </w:rPr>
        <w:t>.</w:t>
      </w:r>
    </w:p>
    <w:p w:rsidR="00FD4056" w:rsidRPr="0017188D" w:rsidRDefault="006A31E9" w:rsidP="00FD4056">
      <w:pPr>
        <w:rPr>
          <w:rFonts w:ascii="Times New Roman" w:hAnsi="Times New Roman" w:cs="Times New Roman"/>
          <w:b/>
          <w:sz w:val="24"/>
          <w:szCs w:val="24"/>
        </w:rPr>
      </w:pPr>
      <w:r w:rsidRPr="003E11F6">
        <w:rPr>
          <w:rFonts w:ascii="Times New Roman" w:hAnsi="Times New Roman" w:cs="Times New Roman"/>
          <w:sz w:val="24"/>
          <w:szCs w:val="24"/>
        </w:rPr>
        <w:br w:type="page"/>
      </w:r>
      <w:r w:rsidR="00E07118">
        <w:rPr>
          <w:rFonts w:ascii="Times New Roman" w:hAnsi="Times New Roman" w:cs="Times New Roman"/>
          <w:b/>
          <w:sz w:val="24"/>
          <w:szCs w:val="24"/>
        </w:rPr>
        <w:lastRenderedPageBreak/>
        <w:t>Fall</w:t>
      </w:r>
      <w:r w:rsidR="00E07118" w:rsidRPr="0017188D">
        <w:rPr>
          <w:rFonts w:ascii="Times New Roman" w:hAnsi="Times New Roman" w:cs="Times New Roman"/>
          <w:b/>
          <w:sz w:val="24"/>
          <w:szCs w:val="24"/>
        </w:rPr>
        <w:t xml:space="preserve"> </w:t>
      </w:r>
      <w:r w:rsidR="00AA39CD">
        <w:rPr>
          <w:rFonts w:ascii="Times New Roman" w:hAnsi="Times New Roman" w:cs="Times New Roman"/>
          <w:b/>
          <w:sz w:val="24"/>
          <w:szCs w:val="24"/>
        </w:rPr>
        <w:t>201</w:t>
      </w:r>
      <w:r w:rsidR="00E07118">
        <w:rPr>
          <w:rFonts w:ascii="Times New Roman" w:hAnsi="Times New Roman" w:cs="Times New Roman"/>
          <w:b/>
          <w:sz w:val="24"/>
          <w:szCs w:val="24"/>
        </w:rPr>
        <w:t>6</w:t>
      </w:r>
      <w:r w:rsidR="00AA39CD">
        <w:rPr>
          <w:rFonts w:ascii="Times New Roman" w:hAnsi="Times New Roman" w:cs="Times New Roman"/>
          <w:b/>
          <w:sz w:val="24"/>
          <w:szCs w:val="24"/>
        </w:rPr>
        <w:t xml:space="preserve"> </w:t>
      </w:r>
      <w:r w:rsidR="00FD4056" w:rsidRPr="0017188D">
        <w:rPr>
          <w:rFonts w:ascii="Times New Roman" w:hAnsi="Times New Roman" w:cs="Times New Roman"/>
          <w:b/>
          <w:sz w:val="24"/>
          <w:szCs w:val="24"/>
        </w:rPr>
        <w:t>Screening</w:t>
      </w:r>
    </w:p>
    <w:p w:rsidR="00C3185F" w:rsidRDefault="009E0FEE" w:rsidP="00D57790">
      <w:pPr>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C3185F">
        <w:rPr>
          <w:rFonts w:ascii="Times New Roman" w:hAnsi="Times New Roman" w:cs="Times New Roman"/>
          <w:sz w:val="24"/>
          <w:szCs w:val="24"/>
        </w:rPr>
        <w:t xml:space="preserve">(DISTRICT) District information technology services personnel create a template for capturing data for middle and high school students using the new SRSS-IE screening measure posted on </w:t>
      </w:r>
      <w:hyperlink r:id="rId8" w:anchor="srssie" w:history="1">
        <w:r w:rsidR="00C3185F" w:rsidRPr="006F1F2E">
          <w:rPr>
            <w:rStyle w:val="Hyperlink"/>
            <w:rFonts w:ascii="Times New Roman" w:hAnsi="Times New Roman" w:cs="Times New Roman"/>
            <w:sz w:val="24"/>
            <w:szCs w:val="24"/>
          </w:rPr>
          <w:t>http://www.ci3t.org/screening#srssie</w:t>
        </w:r>
      </w:hyperlink>
      <w:r w:rsidR="00C3185F">
        <w:rPr>
          <w:rFonts w:ascii="Times New Roman" w:hAnsi="Times New Roman" w:cs="Times New Roman"/>
          <w:sz w:val="24"/>
          <w:szCs w:val="24"/>
        </w:rPr>
        <w:t xml:space="preserve"> (Note. New cut scores and scoring information was posted on 8/2/2016). Please see the website for the SRSS-IE MS and HS Brief Report for information related to subscale items and cut scores.</w:t>
      </w:r>
    </w:p>
    <w:p w:rsidR="009E0FEE" w:rsidRPr="00A71F97" w:rsidRDefault="00C3185F" w:rsidP="00D57790">
      <w:pPr>
        <w:tabs>
          <w:tab w:val="left" w:pos="0"/>
        </w:tabs>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AA39CD">
        <w:rPr>
          <w:rFonts w:ascii="Times New Roman" w:hAnsi="Times New Roman" w:cs="Times New Roman"/>
          <w:sz w:val="24"/>
          <w:szCs w:val="24"/>
        </w:rPr>
        <w:t xml:space="preserve">(DISTRICT) </w:t>
      </w:r>
      <w:r w:rsidR="009E0FEE">
        <w:rPr>
          <w:rFonts w:ascii="Times New Roman" w:hAnsi="Times New Roman" w:cs="Times New Roman"/>
          <w:sz w:val="24"/>
          <w:szCs w:val="24"/>
        </w:rPr>
        <w:t>District information technology services personnel test the SRSS-IE screening data capture tool for accuracy, at the district level.</w:t>
      </w:r>
      <w:r w:rsidR="00AA39CD">
        <w:rPr>
          <w:rFonts w:ascii="Times New Roman" w:hAnsi="Times New Roman" w:cs="Times New Roman"/>
          <w:sz w:val="24"/>
          <w:szCs w:val="24"/>
        </w:rPr>
        <w:t xml:space="preserve"> </w:t>
      </w:r>
      <w:r w:rsidR="00AA39CD">
        <w:rPr>
          <w:rFonts w:ascii="Times New Roman" w:hAnsi="Times New Roman" w:cs="Times New Roman"/>
          <w:b/>
          <w:sz w:val="24"/>
          <w:szCs w:val="24"/>
          <w:u w:val="single"/>
        </w:rPr>
        <w:t xml:space="preserve">Prepared for schools by </w:t>
      </w:r>
      <w:r>
        <w:rPr>
          <w:rFonts w:ascii="Times New Roman" w:hAnsi="Times New Roman" w:cs="Times New Roman"/>
          <w:b/>
          <w:sz w:val="24"/>
          <w:szCs w:val="24"/>
          <w:u w:val="single"/>
        </w:rPr>
        <w:t>9/16/2016</w:t>
      </w:r>
    </w:p>
    <w:p w:rsidR="009E0FEE" w:rsidRDefault="009E0FEE" w:rsidP="009E0FEE">
      <w:pPr>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AA39CD">
        <w:rPr>
          <w:rFonts w:ascii="Times New Roman" w:hAnsi="Times New Roman" w:cs="Times New Roman"/>
          <w:sz w:val="24"/>
          <w:szCs w:val="24"/>
        </w:rPr>
        <w:t xml:space="preserve">(DISTRICT) </w:t>
      </w:r>
      <w:r w:rsidRPr="00337778">
        <w:rPr>
          <w:rFonts w:ascii="Times New Roman" w:hAnsi="Times New Roman" w:cs="Times New Roman"/>
          <w:b/>
          <w:sz w:val="24"/>
          <w:szCs w:val="24"/>
          <w:u w:val="single"/>
        </w:rPr>
        <w:t xml:space="preserve">30 days prior to </w:t>
      </w:r>
      <w:r w:rsidR="00C3185F">
        <w:rPr>
          <w:rFonts w:ascii="Times New Roman" w:hAnsi="Times New Roman" w:cs="Times New Roman"/>
          <w:b/>
          <w:sz w:val="24"/>
          <w:szCs w:val="24"/>
          <w:u w:val="single"/>
        </w:rPr>
        <w:t>fall</w:t>
      </w:r>
      <w:r w:rsidR="00C3185F" w:rsidRPr="00337778">
        <w:rPr>
          <w:rFonts w:ascii="Times New Roman" w:hAnsi="Times New Roman" w:cs="Times New Roman"/>
          <w:b/>
          <w:sz w:val="24"/>
          <w:szCs w:val="24"/>
          <w:u w:val="single"/>
        </w:rPr>
        <w:t xml:space="preserve"> </w:t>
      </w:r>
      <w:r w:rsidRPr="00337778">
        <w:rPr>
          <w:rFonts w:ascii="Times New Roman" w:hAnsi="Times New Roman" w:cs="Times New Roman"/>
          <w:b/>
          <w:sz w:val="24"/>
          <w:szCs w:val="24"/>
          <w:u w:val="single"/>
        </w:rPr>
        <w:t>screening</w:t>
      </w:r>
      <w:r>
        <w:rPr>
          <w:rFonts w:ascii="Times New Roman" w:hAnsi="Times New Roman" w:cs="Times New Roman"/>
          <w:sz w:val="24"/>
          <w:szCs w:val="24"/>
        </w:rPr>
        <w:t>, the SRSS- IE is populated with student identification numbers and names for each screening teacher (MS and HS – screening period teacher</w:t>
      </w:r>
      <w:r w:rsidR="002066B4">
        <w:rPr>
          <w:rFonts w:ascii="Times New Roman" w:hAnsi="Times New Roman" w:cs="Times New Roman"/>
          <w:sz w:val="24"/>
          <w:szCs w:val="24"/>
        </w:rPr>
        <w:t xml:space="preserve"> – screening periods are determined at the district or school level. Considerations – what period are all students at school and attending a course; keep the period consistent over time for comparisons</w:t>
      </w:r>
      <w:r>
        <w:rPr>
          <w:rFonts w:ascii="Times New Roman" w:hAnsi="Times New Roman" w:cs="Times New Roman"/>
          <w:sz w:val="24"/>
          <w:szCs w:val="24"/>
        </w:rPr>
        <w:t>).</w:t>
      </w:r>
    </w:p>
    <w:p w:rsidR="009E0FEE" w:rsidRDefault="009E0FEE" w:rsidP="009E0FEE">
      <w:pPr>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AA39CD">
        <w:rPr>
          <w:rFonts w:ascii="Times New Roman" w:hAnsi="Times New Roman" w:cs="Times New Roman"/>
          <w:sz w:val="24"/>
          <w:szCs w:val="24"/>
        </w:rPr>
        <w:t xml:space="preserve">(DISTRICT) </w:t>
      </w:r>
      <w:r>
        <w:rPr>
          <w:rFonts w:ascii="Times New Roman" w:hAnsi="Times New Roman" w:cs="Times New Roman"/>
          <w:sz w:val="24"/>
          <w:szCs w:val="24"/>
        </w:rPr>
        <w:t>Prepared screeners are placed in secure folders for teachers at each school.</w:t>
      </w:r>
    </w:p>
    <w:p w:rsidR="009E0FEE" w:rsidRDefault="009E0FEE" w:rsidP="009E0FEE">
      <w:pPr>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School site screening contacts are notified and directed to check that all teachers’ files are prepopulated and that they have access to folders.</w:t>
      </w:r>
    </w:p>
    <w:p w:rsidR="009E0FEE" w:rsidRDefault="009E0FEE" w:rsidP="009E0FEE">
      <w:pPr>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AA39CD">
        <w:rPr>
          <w:rFonts w:ascii="Times New Roman" w:hAnsi="Times New Roman" w:cs="Times New Roman"/>
          <w:sz w:val="24"/>
          <w:szCs w:val="24"/>
        </w:rPr>
        <w:t xml:space="preserve">(DISTRICT) </w:t>
      </w:r>
      <w:r w:rsidRPr="00337778">
        <w:rPr>
          <w:rFonts w:ascii="Times New Roman" w:hAnsi="Times New Roman" w:cs="Times New Roman"/>
          <w:b/>
          <w:sz w:val="24"/>
          <w:szCs w:val="24"/>
          <w:u w:val="single"/>
        </w:rPr>
        <w:t>Student demographic</w:t>
      </w:r>
      <w:r>
        <w:rPr>
          <w:rFonts w:ascii="Times New Roman" w:hAnsi="Times New Roman" w:cs="Times New Roman"/>
          <w:b/>
          <w:sz w:val="24"/>
          <w:szCs w:val="24"/>
          <w:u w:val="single"/>
        </w:rPr>
        <w:t xml:space="preserve"> </w:t>
      </w:r>
      <w:r w:rsidRPr="00337778">
        <w:rPr>
          <w:rFonts w:ascii="Times New Roman" w:hAnsi="Times New Roman" w:cs="Times New Roman"/>
          <w:b/>
          <w:sz w:val="24"/>
          <w:szCs w:val="24"/>
          <w:u w:val="single"/>
        </w:rPr>
        <w:t>data</w:t>
      </w:r>
      <w:r>
        <w:rPr>
          <w:rFonts w:ascii="Times New Roman" w:hAnsi="Times New Roman" w:cs="Times New Roman"/>
          <w:sz w:val="24"/>
          <w:szCs w:val="24"/>
        </w:rPr>
        <w:t xml:space="preserve"> are prepared </w:t>
      </w:r>
      <w:r w:rsidR="00B3145C">
        <w:rPr>
          <w:rFonts w:ascii="Times New Roman" w:hAnsi="Times New Roman" w:cs="Times New Roman"/>
          <w:sz w:val="24"/>
          <w:szCs w:val="24"/>
        </w:rPr>
        <w:t>a</w:t>
      </w:r>
      <w:r>
        <w:rPr>
          <w:rFonts w:ascii="Times New Roman" w:hAnsi="Times New Roman" w:cs="Times New Roman"/>
          <w:sz w:val="24"/>
          <w:szCs w:val="24"/>
        </w:rPr>
        <w:t>t the same time the SRSS-IE is populated (so that the same students’ data are captured); if data sharing for analyses.</w:t>
      </w:r>
    </w:p>
    <w:p w:rsidR="009E0FEE" w:rsidRDefault="009E0FEE" w:rsidP="009E0FEE">
      <w:pPr>
        <w:rPr>
          <w:rFonts w:ascii="Times New Roman" w:hAnsi="Times New Roman" w:cs="Times New Roman"/>
          <w:b/>
          <w:sz w:val="24"/>
          <w:szCs w:val="24"/>
        </w:rPr>
      </w:pPr>
      <w:r w:rsidRPr="00AA39CD">
        <w:rPr>
          <w:rFonts w:ascii="Times New Roman" w:hAnsi="Times New Roman" w:cs="Times New Roman"/>
          <w:b/>
          <w:sz w:val="24"/>
          <w:szCs w:val="24"/>
        </w:rPr>
        <w:sym w:font="Symbol" w:char="F0FF"/>
      </w:r>
      <w:r w:rsidRPr="00AA39CD">
        <w:rPr>
          <w:rFonts w:ascii="Times New Roman" w:hAnsi="Times New Roman" w:cs="Times New Roman"/>
          <w:b/>
          <w:sz w:val="24"/>
          <w:szCs w:val="24"/>
        </w:rPr>
        <w:t xml:space="preserve"> </w:t>
      </w:r>
      <w:r w:rsidR="00AA39CD" w:rsidRPr="00AA39CD">
        <w:rPr>
          <w:rFonts w:ascii="Times New Roman" w:hAnsi="Times New Roman" w:cs="Times New Roman"/>
          <w:b/>
          <w:sz w:val="24"/>
          <w:szCs w:val="24"/>
        </w:rPr>
        <w:t>(TEACHER</w:t>
      </w:r>
      <w:r w:rsidR="00AA39CD">
        <w:rPr>
          <w:rFonts w:ascii="Times New Roman" w:hAnsi="Times New Roman" w:cs="Times New Roman"/>
          <w:b/>
          <w:sz w:val="24"/>
          <w:szCs w:val="24"/>
        </w:rPr>
        <w:t>S</w:t>
      </w:r>
      <w:r w:rsidR="00AA39CD" w:rsidRPr="00AA39CD">
        <w:rPr>
          <w:rFonts w:ascii="Times New Roman" w:hAnsi="Times New Roman" w:cs="Times New Roman"/>
          <w:b/>
          <w:sz w:val="24"/>
          <w:szCs w:val="24"/>
        </w:rPr>
        <w:t xml:space="preserve">) </w:t>
      </w:r>
      <w:r w:rsidRPr="00AA39CD">
        <w:rPr>
          <w:rFonts w:ascii="Times New Roman" w:hAnsi="Times New Roman" w:cs="Times New Roman"/>
          <w:b/>
          <w:sz w:val="24"/>
          <w:szCs w:val="24"/>
        </w:rPr>
        <w:t xml:space="preserve">Teachers </w:t>
      </w:r>
      <w:r w:rsidR="00311495">
        <w:rPr>
          <w:rFonts w:ascii="Times New Roman" w:hAnsi="Times New Roman" w:cs="Times New Roman"/>
          <w:b/>
          <w:sz w:val="24"/>
          <w:szCs w:val="24"/>
        </w:rPr>
        <w:t xml:space="preserve">log in, </w:t>
      </w:r>
      <w:r w:rsidRPr="00AA39CD">
        <w:rPr>
          <w:rFonts w:ascii="Times New Roman" w:hAnsi="Times New Roman" w:cs="Times New Roman"/>
          <w:b/>
          <w:sz w:val="24"/>
          <w:szCs w:val="24"/>
        </w:rPr>
        <w:t>screen</w:t>
      </w:r>
      <w:r w:rsidR="00311495">
        <w:rPr>
          <w:rFonts w:ascii="Times New Roman" w:hAnsi="Times New Roman" w:cs="Times New Roman"/>
          <w:b/>
          <w:sz w:val="24"/>
          <w:szCs w:val="24"/>
        </w:rPr>
        <w:t>, and save</w:t>
      </w:r>
      <w:r w:rsidRPr="00AA39CD">
        <w:rPr>
          <w:rFonts w:ascii="Times New Roman" w:hAnsi="Times New Roman" w:cs="Times New Roman"/>
          <w:b/>
          <w:sz w:val="24"/>
          <w:szCs w:val="24"/>
        </w:rPr>
        <w:t>.</w:t>
      </w:r>
    </w:p>
    <w:p w:rsidR="002066B4" w:rsidRPr="00AA39CD" w:rsidRDefault="002066B4" w:rsidP="009E0FEE">
      <w:pPr>
        <w:rPr>
          <w:rFonts w:ascii="Times New Roman" w:hAnsi="Times New Roman" w:cs="Times New Roman"/>
          <w:b/>
          <w:sz w:val="24"/>
          <w:szCs w:val="24"/>
        </w:rPr>
      </w:pPr>
      <w:r w:rsidRPr="00AA39CD">
        <w:rPr>
          <w:rFonts w:ascii="Times New Roman" w:hAnsi="Times New Roman" w:cs="Times New Roman"/>
          <w:b/>
          <w:sz w:val="24"/>
          <w:szCs w:val="24"/>
        </w:rPr>
        <w:sym w:font="Symbol" w:char="F0FF"/>
      </w:r>
      <w:r>
        <w:rPr>
          <w:rFonts w:ascii="Times New Roman" w:hAnsi="Times New Roman" w:cs="Times New Roman"/>
          <w:b/>
          <w:sz w:val="24"/>
          <w:szCs w:val="24"/>
        </w:rPr>
        <w:t xml:space="preserve"> </w:t>
      </w:r>
      <w:r w:rsidRPr="00A71F97">
        <w:rPr>
          <w:rFonts w:ascii="Times New Roman" w:hAnsi="Times New Roman" w:cs="Times New Roman"/>
          <w:sz w:val="24"/>
          <w:szCs w:val="24"/>
        </w:rPr>
        <w:t>(PRINCIPALS/ BUILDING SCREENING LEADERS) review data prior to the close of the window to ensure all teachers have completed screeners. Prompt anyone who has incomplete information</w:t>
      </w:r>
      <w:r w:rsidR="00A71F97">
        <w:rPr>
          <w:rFonts w:ascii="Times New Roman" w:hAnsi="Times New Roman" w:cs="Times New Roman"/>
          <w:sz w:val="24"/>
          <w:szCs w:val="24"/>
        </w:rPr>
        <w:t xml:space="preserve"> to ensure all students enrolled for 30 days or more are screened</w:t>
      </w:r>
      <w:r w:rsidRPr="00A71F97">
        <w:rPr>
          <w:rFonts w:ascii="Times New Roman" w:hAnsi="Times New Roman" w:cs="Times New Roman"/>
          <w:sz w:val="24"/>
          <w:szCs w:val="24"/>
        </w:rPr>
        <w:t>.</w:t>
      </w:r>
      <w:r>
        <w:rPr>
          <w:rFonts w:ascii="Times New Roman" w:hAnsi="Times New Roman" w:cs="Times New Roman"/>
          <w:b/>
          <w:sz w:val="24"/>
          <w:szCs w:val="24"/>
        </w:rPr>
        <w:t xml:space="preserve"> </w:t>
      </w:r>
    </w:p>
    <w:p w:rsidR="009E0FEE" w:rsidRDefault="009E0FEE" w:rsidP="009E0FEE">
      <w:pPr>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AA39CD">
        <w:rPr>
          <w:rFonts w:ascii="Times New Roman" w:hAnsi="Times New Roman" w:cs="Times New Roman"/>
          <w:sz w:val="24"/>
          <w:szCs w:val="24"/>
        </w:rPr>
        <w:t xml:space="preserve">(DISTRICT) </w:t>
      </w:r>
      <w:r>
        <w:rPr>
          <w:rFonts w:ascii="Times New Roman" w:hAnsi="Times New Roman" w:cs="Times New Roman"/>
          <w:sz w:val="24"/>
          <w:szCs w:val="24"/>
        </w:rPr>
        <w:t>Screening data are captured by the district information technology services personnel and shared with the district and building administrators</w:t>
      </w:r>
      <w:r w:rsidR="002066B4">
        <w:rPr>
          <w:rFonts w:ascii="Times New Roman" w:hAnsi="Times New Roman" w:cs="Times New Roman"/>
          <w:sz w:val="24"/>
          <w:szCs w:val="24"/>
        </w:rPr>
        <w:t xml:space="preserve"> in aggregated forms (e.g., district level, by school, by grade) and by individual students (according to FERPA laws and district policies)</w:t>
      </w:r>
      <w:r>
        <w:rPr>
          <w:rFonts w:ascii="Times New Roman" w:hAnsi="Times New Roman" w:cs="Times New Roman"/>
          <w:sz w:val="24"/>
          <w:szCs w:val="24"/>
        </w:rPr>
        <w:t>.</w:t>
      </w:r>
    </w:p>
    <w:p w:rsidR="009E0FEE" w:rsidRDefault="009E0FEE" w:rsidP="009E0FEE">
      <w:pPr>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AA39CD">
        <w:rPr>
          <w:rFonts w:ascii="Times New Roman" w:hAnsi="Times New Roman" w:cs="Times New Roman"/>
          <w:sz w:val="24"/>
          <w:szCs w:val="24"/>
        </w:rPr>
        <w:t xml:space="preserve">(DISTRICT) </w:t>
      </w:r>
      <w:r>
        <w:rPr>
          <w:rFonts w:ascii="Times New Roman" w:hAnsi="Times New Roman" w:cs="Times New Roman"/>
          <w:sz w:val="24"/>
          <w:szCs w:val="24"/>
        </w:rPr>
        <w:t xml:space="preserve">Reports are prepared by district for each school site. Graphs of the number of students rated in the low, moderate, or high risk categories (total school and by grade level) are populated within </w:t>
      </w:r>
      <w:r w:rsidR="002066B4">
        <w:rPr>
          <w:rFonts w:ascii="Times New Roman" w:hAnsi="Times New Roman" w:cs="Times New Roman"/>
          <w:color w:val="FF0000"/>
          <w:sz w:val="24"/>
          <w:szCs w:val="24"/>
        </w:rPr>
        <w:t>___</w:t>
      </w:r>
      <w:r>
        <w:rPr>
          <w:rFonts w:ascii="Times New Roman" w:hAnsi="Times New Roman" w:cs="Times New Roman"/>
          <w:sz w:val="24"/>
          <w:szCs w:val="24"/>
        </w:rPr>
        <w:t xml:space="preserve"> (e.g., 30) days of screening.</w:t>
      </w:r>
    </w:p>
    <w:p w:rsidR="009E0FEE" w:rsidRDefault="009E0FEE" w:rsidP="009E0FEE">
      <w:pPr>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AA39CD">
        <w:rPr>
          <w:rFonts w:ascii="Times New Roman" w:hAnsi="Times New Roman" w:cs="Times New Roman"/>
          <w:sz w:val="24"/>
          <w:szCs w:val="24"/>
        </w:rPr>
        <w:t xml:space="preserve">(DISTRICT) </w:t>
      </w:r>
      <w:r>
        <w:rPr>
          <w:rFonts w:ascii="Times New Roman" w:hAnsi="Times New Roman" w:cs="Times New Roman"/>
          <w:sz w:val="24"/>
          <w:szCs w:val="24"/>
        </w:rPr>
        <w:t xml:space="preserve">Student demographic and screening data prepared for </w:t>
      </w:r>
      <w:r w:rsidR="00B3145C">
        <w:rPr>
          <w:rFonts w:ascii="Times New Roman" w:hAnsi="Times New Roman" w:cs="Times New Roman"/>
          <w:sz w:val="24"/>
          <w:szCs w:val="24"/>
        </w:rPr>
        <w:t xml:space="preserve">review </w:t>
      </w:r>
      <w:r>
        <w:rPr>
          <w:rFonts w:ascii="Times New Roman" w:hAnsi="Times New Roman" w:cs="Times New Roman"/>
          <w:sz w:val="24"/>
          <w:szCs w:val="24"/>
        </w:rPr>
        <w:t xml:space="preserve">approximately 10 days following </w:t>
      </w:r>
      <w:r w:rsidR="00B06B35">
        <w:rPr>
          <w:rFonts w:ascii="Times New Roman" w:hAnsi="Times New Roman" w:cs="Times New Roman"/>
          <w:sz w:val="24"/>
          <w:szCs w:val="24"/>
        </w:rPr>
        <w:t>after the screening window closes.</w:t>
      </w:r>
    </w:p>
    <w:p w:rsidR="009E0FEE" w:rsidRDefault="009E0FEE" w:rsidP="009E0FEE">
      <w:pPr>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AA39CD">
        <w:rPr>
          <w:rFonts w:ascii="Times New Roman" w:hAnsi="Times New Roman" w:cs="Times New Roman"/>
          <w:sz w:val="24"/>
          <w:szCs w:val="24"/>
        </w:rPr>
        <w:t>(</w:t>
      </w:r>
      <w:r w:rsidR="002066B4">
        <w:rPr>
          <w:rFonts w:ascii="Times New Roman" w:hAnsi="Times New Roman" w:cs="Times New Roman"/>
          <w:sz w:val="24"/>
          <w:szCs w:val="24"/>
        </w:rPr>
        <w:t>Ci3T</w:t>
      </w:r>
      <w:r w:rsidR="00AA39CD">
        <w:rPr>
          <w:rFonts w:ascii="Times New Roman" w:hAnsi="Times New Roman" w:cs="Times New Roman"/>
          <w:sz w:val="24"/>
          <w:szCs w:val="24"/>
        </w:rPr>
        <w:t xml:space="preserve"> </w:t>
      </w:r>
      <w:r w:rsidR="00A71F97">
        <w:rPr>
          <w:rFonts w:ascii="Times New Roman" w:hAnsi="Times New Roman" w:cs="Times New Roman"/>
          <w:sz w:val="24"/>
          <w:szCs w:val="24"/>
        </w:rPr>
        <w:t xml:space="preserve">Leadership </w:t>
      </w:r>
      <w:r w:rsidR="00AA39CD">
        <w:rPr>
          <w:rFonts w:ascii="Times New Roman" w:hAnsi="Times New Roman" w:cs="Times New Roman"/>
          <w:sz w:val="24"/>
          <w:szCs w:val="24"/>
        </w:rPr>
        <w:t xml:space="preserve">Team) </w:t>
      </w:r>
      <w:r>
        <w:rPr>
          <w:rFonts w:ascii="Times New Roman" w:hAnsi="Times New Roman" w:cs="Times New Roman"/>
          <w:sz w:val="24"/>
          <w:szCs w:val="24"/>
        </w:rPr>
        <w:t xml:space="preserve">Reports are reviewed by school </w:t>
      </w:r>
      <w:r w:rsidR="002066B4">
        <w:rPr>
          <w:rFonts w:ascii="Times New Roman" w:hAnsi="Times New Roman" w:cs="Times New Roman"/>
          <w:sz w:val="24"/>
          <w:szCs w:val="24"/>
        </w:rPr>
        <w:t>Ci3T</w:t>
      </w:r>
      <w:r>
        <w:rPr>
          <w:rFonts w:ascii="Times New Roman" w:hAnsi="Times New Roman" w:cs="Times New Roman"/>
          <w:sz w:val="24"/>
          <w:szCs w:val="24"/>
        </w:rPr>
        <w:t xml:space="preserve"> </w:t>
      </w:r>
      <w:r w:rsidR="000D6A47">
        <w:rPr>
          <w:rFonts w:ascii="Times New Roman" w:hAnsi="Times New Roman" w:cs="Times New Roman"/>
          <w:sz w:val="24"/>
          <w:szCs w:val="24"/>
        </w:rPr>
        <w:t>L</w:t>
      </w:r>
      <w:r>
        <w:rPr>
          <w:rFonts w:ascii="Times New Roman" w:hAnsi="Times New Roman" w:cs="Times New Roman"/>
          <w:sz w:val="24"/>
          <w:szCs w:val="24"/>
        </w:rPr>
        <w:t xml:space="preserve">eadership </w:t>
      </w:r>
      <w:r w:rsidR="000D6A47">
        <w:rPr>
          <w:rFonts w:ascii="Times New Roman" w:hAnsi="Times New Roman" w:cs="Times New Roman"/>
          <w:sz w:val="24"/>
          <w:szCs w:val="24"/>
        </w:rPr>
        <w:t>T</w:t>
      </w:r>
      <w:r>
        <w:rPr>
          <w:rFonts w:ascii="Times New Roman" w:hAnsi="Times New Roman" w:cs="Times New Roman"/>
          <w:sz w:val="24"/>
          <w:szCs w:val="24"/>
        </w:rPr>
        <w:t xml:space="preserve">eams and then shared with faculty and staff in aggregate form (e.g., see sample graphs and tables). Refer to </w:t>
      </w:r>
      <w:r>
        <w:rPr>
          <w:rFonts w:ascii="Times New Roman" w:hAnsi="Times New Roman" w:cs="Times New Roman"/>
          <w:sz w:val="24"/>
          <w:szCs w:val="24"/>
        </w:rPr>
        <w:lastRenderedPageBreak/>
        <w:t xml:space="preserve">district guidelines for when to share individual student data (reminder: total </w:t>
      </w:r>
      <w:r w:rsidR="002066B4">
        <w:rPr>
          <w:rFonts w:ascii="Times New Roman" w:hAnsi="Times New Roman" w:cs="Times New Roman"/>
          <w:sz w:val="24"/>
          <w:szCs w:val="24"/>
        </w:rPr>
        <w:t xml:space="preserve">subscale </w:t>
      </w:r>
      <w:r>
        <w:rPr>
          <w:rFonts w:ascii="Times New Roman" w:hAnsi="Times New Roman" w:cs="Times New Roman"/>
          <w:sz w:val="24"/>
          <w:szCs w:val="24"/>
        </w:rPr>
        <w:t xml:space="preserve">scores </w:t>
      </w:r>
      <w:r w:rsidR="00B3145C">
        <w:rPr>
          <w:rFonts w:ascii="Times New Roman" w:hAnsi="Times New Roman" w:cs="Times New Roman"/>
          <w:sz w:val="24"/>
          <w:szCs w:val="24"/>
        </w:rPr>
        <w:t xml:space="preserve">[not item level data] </w:t>
      </w:r>
      <w:r>
        <w:rPr>
          <w:rFonts w:ascii="Times New Roman" w:hAnsi="Times New Roman" w:cs="Times New Roman"/>
          <w:sz w:val="24"/>
          <w:szCs w:val="24"/>
        </w:rPr>
        <w:t xml:space="preserve">are used for decision-making purposes). </w:t>
      </w:r>
    </w:p>
    <w:p w:rsidR="009E0FEE" w:rsidRDefault="009E0FEE" w:rsidP="009E0FEE">
      <w:pPr>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AA39CD">
        <w:rPr>
          <w:rFonts w:ascii="Times New Roman" w:hAnsi="Times New Roman" w:cs="Times New Roman"/>
          <w:sz w:val="24"/>
          <w:szCs w:val="24"/>
        </w:rPr>
        <w:t>(</w:t>
      </w:r>
      <w:r w:rsidR="002066B4">
        <w:rPr>
          <w:rFonts w:ascii="Times New Roman" w:hAnsi="Times New Roman" w:cs="Times New Roman"/>
          <w:sz w:val="24"/>
          <w:szCs w:val="24"/>
        </w:rPr>
        <w:t>Ci3T</w:t>
      </w:r>
      <w:r w:rsidR="00AA39CD">
        <w:rPr>
          <w:rFonts w:ascii="Times New Roman" w:hAnsi="Times New Roman" w:cs="Times New Roman"/>
          <w:sz w:val="24"/>
          <w:szCs w:val="24"/>
        </w:rPr>
        <w:t xml:space="preserve"> </w:t>
      </w:r>
      <w:r w:rsidR="00A71F97">
        <w:rPr>
          <w:rFonts w:ascii="Times New Roman" w:hAnsi="Times New Roman" w:cs="Times New Roman"/>
          <w:sz w:val="24"/>
          <w:szCs w:val="24"/>
        </w:rPr>
        <w:t xml:space="preserve">Leadership </w:t>
      </w:r>
      <w:r w:rsidR="00AA39CD">
        <w:rPr>
          <w:rFonts w:ascii="Times New Roman" w:hAnsi="Times New Roman" w:cs="Times New Roman"/>
          <w:sz w:val="24"/>
          <w:szCs w:val="24"/>
        </w:rPr>
        <w:t xml:space="preserve">Team) </w:t>
      </w:r>
      <w:r w:rsidR="000D6A47">
        <w:rPr>
          <w:rFonts w:ascii="Times New Roman" w:hAnsi="Times New Roman" w:cs="Times New Roman"/>
          <w:sz w:val="24"/>
          <w:szCs w:val="24"/>
        </w:rPr>
        <w:t xml:space="preserve">school </w:t>
      </w:r>
      <w:r w:rsidR="002066B4">
        <w:rPr>
          <w:rFonts w:ascii="Times New Roman" w:hAnsi="Times New Roman" w:cs="Times New Roman"/>
          <w:sz w:val="24"/>
          <w:szCs w:val="24"/>
        </w:rPr>
        <w:t>Ci3T</w:t>
      </w:r>
      <w:r>
        <w:rPr>
          <w:rFonts w:ascii="Times New Roman" w:hAnsi="Times New Roman" w:cs="Times New Roman"/>
          <w:sz w:val="24"/>
          <w:szCs w:val="24"/>
        </w:rPr>
        <w:t xml:space="preserve"> </w:t>
      </w:r>
      <w:r w:rsidR="000D6A47">
        <w:rPr>
          <w:rFonts w:ascii="Times New Roman" w:hAnsi="Times New Roman" w:cs="Times New Roman"/>
          <w:sz w:val="24"/>
          <w:szCs w:val="24"/>
        </w:rPr>
        <w:t>L</w:t>
      </w:r>
      <w:r>
        <w:rPr>
          <w:rFonts w:ascii="Times New Roman" w:hAnsi="Times New Roman" w:cs="Times New Roman"/>
          <w:sz w:val="24"/>
          <w:szCs w:val="24"/>
        </w:rPr>
        <w:t xml:space="preserve">eadership </w:t>
      </w:r>
      <w:r w:rsidR="000D6A47">
        <w:rPr>
          <w:rFonts w:ascii="Times New Roman" w:hAnsi="Times New Roman" w:cs="Times New Roman"/>
          <w:sz w:val="24"/>
          <w:szCs w:val="24"/>
        </w:rPr>
        <w:t>T</w:t>
      </w:r>
      <w:r>
        <w:rPr>
          <w:rFonts w:ascii="Times New Roman" w:hAnsi="Times New Roman" w:cs="Times New Roman"/>
          <w:sz w:val="24"/>
          <w:szCs w:val="24"/>
        </w:rPr>
        <w:t>eam and teachers review screening data with other school data (utilize the school’s assessment schedule), focusing on Tier 1 and teacher-level strategies.</w:t>
      </w:r>
    </w:p>
    <w:p w:rsidR="009E0FEE" w:rsidRDefault="009E0FEE" w:rsidP="009E0FEE">
      <w:pPr>
        <w:rPr>
          <w:rFonts w:ascii="Times New Roman" w:hAnsi="Times New Roman" w:cs="Times New Roman"/>
          <w:sz w:val="24"/>
          <w:szCs w:val="24"/>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AA39CD">
        <w:rPr>
          <w:rFonts w:ascii="Times New Roman" w:hAnsi="Times New Roman" w:cs="Times New Roman"/>
          <w:sz w:val="24"/>
          <w:szCs w:val="24"/>
        </w:rPr>
        <w:t>(</w:t>
      </w:r>
      <w:r w:rsidR="002066B4">
        <w:rPr>
          <w:rFonts w:ascii="Times New Roman" w:hAnsi="Times New Roman" w:cs="Times New Roman"/>
          <w:sz w:val="24"/>
          <w:szCs w:val="24"/>
        </w:rPr>
        <w:t>Ci3T</w:t>
      </w:r>
      <w:r w:rsidR="00AA39CD">
        <w:rPr>
          <w:rFonts w:ascii="Times New Roman" w:hAnsi="Times New Roman" w:cs="Times New Roman"/>
          <w:sz w:val="24"/>
          <w:szCs w:val="24"/>
        </w:rPr>
        <w:t xml:space="preserve"> </w:t>
      </w:r>
      <w:r w:rsidR="00A71F97">
        <w:rPr>
          <w:rFonts w:ascii="Times New Roman" w:hAnsi="Times New Roman" w:cs="Times New Roman"/>
          <w:sz w:val="24"/>
          <w:szCs w:val="24"/>
        </w:rPr>
        <w:t xml:space="preserve">Leadership </w:t>
      </w:r>
      <w:r w:rsidR="00AA39CD">
        <w:rPr>
          <w:rFonts w:ascii="Times New Roman" w:hAnsi="Times New Roman" w:cs="Times New Roman"/>
          <w:sz w:val="24"/>
          <w:szCs w:val="24"/>
        </w:rPr>
        <w:t xml:space="preserve">Team) </w:t>
      </w:r>
      <w:r w:rsidR="000D6A47">
        <w:rPr>
          <w:rFonts w:ascii="Times New Roman" w:hAnsi="Times New Roman" w:cs="Times New Roman"/>
          <w:sz w:val="24"/>
          <w:szCs w:val="24"/>
        </w:rPr>
        <w:t xml:space="preserve">school </w:t>
      </w:r>
      <w:r w:rsidR="002066B4">
        <w:rPr>
          <w:rFonts w:ascii="Times New Roman" w:hAnsi="Times New Roman" w:cs="Times New Roman"/>
          <w:sz w:val="24"/>
          <w:szCs w:val="24"/>
        </w:rPr>
        <w:t>Ci3T</w:t>
      </w:r>
      <w:r>
        <w:rPr>
          <w:rFonts w:ascii="Times New Roman" w:hAnsi="Times New Roman" w:cs="Times New Roman"/>
          <w:sz w:val="24"/>
          <w:szCs w:val="24"/>
        </w:rPr>
        <w:t xml:space="preserve"> </w:t>
      </w:r>
      <w:r w:rsidR="000D6A47">
        <w:rPr>
          <w:rFonts w:ascii="Times New Roman" w:hAnsi="Times New Roman" w:cs="Times New Roman"/>
          <w:sz w:val="24"/>
          <w:szCs w:val="24"/>
        </w:rPr>
        <w:t>L</w:t>
      </w:r>
      <w:r>
        <w:rPr>
          <w:rFonts w:ascii="Times New Roman" w:hAnsi="Times New Roman" w:cs="Times New Roman"/>
          <w:sz w:val="24"/>
          <w:szCs w:val="24"/>
        </w:rPr>
        <w:t xml:space="preserve">eadership </w:t>
      </w:r>
      <w:r w:rsidR="000D6A47">
        <w:rPr>
          <w:rFonts w:ascii="Times New Roman" w:hAnsi="Times New Roman" w:cs="Times New Roman"/>
          <w:sz w:val="24"/>
          <w:szCs w:val="24"/>
        </w:rPr>
        <w:t>T</w:t>
      </w:r>
      <w:r>
        <w:rPr>
          <w:rFonts w:ascii="Times New Roman" w:hAnsi="Times New Roman" w:cs="Times New Roman"/>
          <w:sz w:val="24"/>
          <w:szCs w:val="24"/>
        </w:rPr>
        <w:t xml:space="preserve">eam and teachers review screening data with other school data (utilize the school’s assessment schedule) to determine students in need of tiered interventions using the school’s </w:t>
      </w:r>
      <w:r w:rsidR="002066B4">
        <w:rPr>
          <w:rFonts w:ascii="Times New Roman" w:hAnsi="Times New Roman" w:cs="Times New Roman"/>
          <w:sz w:val="24"/>
          <w:szCs w:val="24"/>
        </w:rPr>
        <w:t>Ci3T</w:t>
      </w:r>
      <w:r>
        <w:rPr>
          <w:rFonts w:ascii="Times New Roman" w:hAnsi="Times New Roman" w:cs="Times New Roman"/>
          <w:sz w:val="24"/>
          <w:szCs w:val="24"/>
        </w:rPr>
        <w:t xml:space="preserve"> secondary</w:t>
      </w:r>
      <w:r w:rsidR="00707321">
        <w:rPr>
          <w:rFonts w:ascii="Times New Roman" w:hAnsi="Times New Roman" w:cs="Times New Roman"/>
          <w:sz w:val="24"/>
          <w:szCs w:val="24"/>
        </w:rPr>
        <w:t xml:space="preserve"> (Tier 2</w:t>
      </w:r>
      <w:r w:rsidR="000D6A47">
        <w:rPr>
          <w:rFonts w:ascii="Times New Roman" w:hAnsi="Times New Roman" w:cs="Times New Roman"/>
          <w:sz w:val="24"/>
          <w:szCs w:val="24"/>
        </w:rPr>
        <w:t>)</w:t>
      </w:r>
      <w:r>
        <w:rPr>
          <w:rFonts w:ascii="Times New Roman" w:hAnsi="Times New Roman" w:cs="Times New Roman"/>
          <w:sz w:val="24"/>
          <w:szCs w:val="24"/>
        </w:rPr>
        <w:t xml:space="preserve"> and tertiary </w:t>
      </w:r>
      <w:r w:rsidR="000D6A47">
        <w:rPr>
          <w:rFonts w:ascii="Times New Roman" w:hAnsi="Times New Roman" w:cs="Times New Roman"/>
          <w:sz w:val="24"/>
          <w:szCs w:val="24"/>
        </w:rPr>
        <w:t xml:space="preserve">(Tier 3) </w:t>
      </w:r>
      <w:r>
        <w:rPr>
          <w:rFonts w:ascii="Times New Roman" w:hAnsi="Times New Roman" w:cs="Times New Roman"/>
          <w:sz w:val="24"/>
          <w:szCs w:val="24"/>
        </w:rPr>
        <w:t>intervention grids.</w:t>
      </w:r>
      <w:bookmarkStart w:id="0" w:name="_GoBack"/>
      <w:bookmarkEnd w:id="0"/>
    </w:p>
    <w:p w:rsidR="008B67E8" w:rsidRDefault="009E0FEE" w:rsidP="00D57790">
      <w:pPr>
        <w:rPr>
          <w:rFonts w:ascii="Times New Roman" w:hAnsi="Times New Roman" w:cs="Times New Roman"/>
          <w:sz w:val="24"/>
          <w:szCs w:val="24"/>
        </w:rPr>
        <w:sectPr w:rsidR="008B67E8" w:rsidSect="00C8578E">
          <w:footerReference w:type="default" r:id="rId9"/>
          <w:pgSz w:w="12240" w:h="15840"/>
          <w:pgMar w:top="1080" w:right="1440" w:bottom="1440" w:left="1440" w:header="720" w:footer="720" w:gutter="0"/>
          <w:cols w:space="720"/>
          <w:docGrid w:linePitch="360"/>
        </w:sect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AA39CD">
        <w:rPr>
          <w:rFonts w:ascii="Times New Roman" w:hAnsi="Times New Roman" w:cs="Times New Roman"/>
          <w:sz w:val="24"/>
          <w:szCs w:val="24"/>
        </w:rPr>
        <w:t>(</w:t>
      </w:r>
      <w:r w:rsidR="002066B4">
        <w:rPr>
          <w:rFonts w:ascii="Times New Roman" w:hAnsi="Times New Roman" w:cs="Times New Roman"/>
          <w:sz w:val="24"/>
          <w:szCs w:val="24"/>
        </w:rPr>
        <w:t>Ci3T</w:t>
      </w:r>
      <w:r w:rsidR="00AA39CD">
        <w:rPr>
          <w:rFonts w:ascii="Times New Roman" w:hAnsi="Times New Roman" w:cs="Times New Roman"/>
          <w:sz w:val="24"/>
          <w:szCs w:val="24"/>
        </w:rPr>
        <w:t xml:space="preserve"> </w:t>
      </w:r>
      <w:r w:rsidR="00A71F97">
        <w:rPr>
          <w:rFonts w:ascii="Times New Roman" w:hAnsi="Times New Roman" w:cs="Times New Roman"/>
          <w:sz w:val="24"/>
          <w:szCs w:val="24"/>
        </w:rPr>
        <w:t xml:space="preserve">Leadership </w:t>
      </w:r>
      <w:r w:rsidR="00AA39CD">
        <w:rPr>
          <w:rFonts w:ascii="Times New Roman" w:hAnsi="Times New Roman" w:cs="Times New Roman"/>
          <w:sz w:val="24"/>
          <w:szCs w:val="24"/>
        </w:rPr>
        <w:t xml:space="preserve">Team) </w:t>
      </w:r>
      <w:r w:rsidR="000D6A47">
        <w:rPr>
          <w:rFonts w:ascii="Times New Roman" w:hAnsi="Times New Roman" w:cs="Times New Roman"/>
          <w:sz w:val="24"/>
          <w:szCs w:val="24"/>
        </w:rPr>
        <w:t xml:space="preserve">school </w:t>
      </w:r>
      <w:r w:rsidR="002066B4">
        <w:rPr>
          <w:rFonts w:ascii="Times New Roman" w:hAnsi="Times New Roman" w:cs="Times New Roman"/>
          <w:sz w:val="24"/>
          <w:szCs w:val="24"/>
        </w:rPr>
        <w:t>Ci3T</w:t>
      </w:r>
      <w:r w:rsidR="00B06B35">
        <w:rPr>
          <w:rFonts w:ascii="Times New Roman" w:hAnsi="Times New Roman" w:cs="Times New Roman"/>
          <w:sz w:val="24"/>
          <w:szCs w:val="24"/>
        </w:rPr>
        <w:t xml:space="preserve"> </w:t>
      </w:r>
      <w:r w:rsidR="000D6A47">
        <w:rPr>
          <w:rFonts w:ascii="Times New Roman" w:hAnsi="Times New Roman" w:cs="Times New Roman"/>
          <w:sz w:val="24"/>
          <w:szCs w:val="24"/>
        </w:rPr>
        <w:t>L</w:t>
      </w:r>
      <w:r w:rsidR="00B06B35">
        <w:rPr>
          <w:rFonts w:ascii="Times New Roman" w:hAnsi="Times New Roman" w:cs="Times New Roman"/>
          <w:sz w:val="24"/>
          <w:szCs w:val="24"/>
        </w:rPr>
        <w:t xml:space="preserve">eadership </w:t>
      </w:r>
      <w:r w:rsidR="000D6A47">
        <w:rPr>
          <w:rFonts w:ascii="Times New Roman" w:hAnsi="Times New Roman" w:cs="Times New Roman"/>
          <w:sz w:val="24"/>
          <w:szCs w:val="24"/>
        </w:rPr>
        <w:t>T</w:t>
      </w:r>
      <w:r w:rsidR="00B06B35">
        <w:rPr>
          <w:rFonts w:ascii="Times New Roman" w:hAnsi="Times New Roman" w:cs="Times New Roman"/>
          <w:sz w:val="24"/>
          <w:szCs w:val="24"/>
        </w:rPr>
        <w:t>eams</w:t>
      </w:r>
      <w:r>
        <w:rPr>
          <w:rFonts w:ascii="Times New Roman" w:hAnsi="Times New Roman" w:cs="Times New Roman"/>
          <w:sz w:val="24"/>
          <w:szCs w:val="24"/>
        </w:rPr>
        <w:t xml:space="preserve"> access district and state technical assistance supports for reviewing data and interventions.</w:t>
      </w:r>
    </w:p>
    <w:tbl>
      <w:tblPr>
        <w:tblStyle w:val="TableGrid"/>
        <w:tblW w:w="9937" w:type="dxa"/>
        <w:tblLayout w:type="fixed"/>
        <w:tblLook w:val="04A0" w:firstRow="1" w:lastRow="0" w:firstColumn="1" w:lastColumn="0" w:noHBand="0" w:noVBand="1"/>
      </w:tblPr>
      <w:tblGrid>
        <w:gridCol w:w="1615"/>
        <w:gridCol w:w="1710"/>
        <w:gridCol w:w="2070"/>
        <w:gridCol w:w="1350"/>
        <w:gridCol w:w="1350"/>
        <w:gridCol w:w="1842"/>
      </w:tblGrid>
      <w:tr w:rsidR="008B67E8" w:rsidRPr="00521ECF" w:rsidTr="008A249E">
        <w:trPr>
          <w:trHeight w:val="332"/>
        </w:trPr>
        <w:tc>
          <w:tcPr>
            <w:tcW w:w="9937" w:type="dxa"/>
            <w:gridSpan w:val="6"/>
            <w:shd w:val="clear" w:color="auto" w:fill="F2F2F2" w:themeFill="background1" w:themeFillShade="F2"/>
          </w:tcPr>
          <w:p w:rsidR="008B67E8" w:rsidRPr="00A71F97" w:rsidRDefault="008B67E8" w:rsidP="008A249E">
            <w:pPr>
              <w:jc w:val="center"/>
              <w:rPr>
                <w:rFonts w:ascii="Times New Roman" w:hAnsi="Times New Roman" w:cs="Times New Roman"/>
                <w:b/>
              </w:rPr>
            </w:pPr>
            <w:r w:rsidRPr="00A71F97">
              <w:rPr>
                <w:rFonts w:ascii="Times New Roman" w:hAnsi="Times New Roman" w:cs="Times New Roman"/>
                <w:b/>
              </w:rPr>
              <w:lastRenderedPageBreak/>
              <w:t>Screening Calendar: 201</w:t>
            </w:r>
            <w:r w:rsidR="000D6A47" w:rsidRPr="00A71F97">
              <w:rPr>
                <w:rFonts w:ascii="Times New Roman" w:hAnsi="Times New Roman" w:cs="Times New Roman"/>
                <w:b/>
              </w:rPr>
              <w:t>6</w:t>
            </w:r>
            <w:r w:rsidRPr="00A71F97">
              <w:rPr>
                <w:rFonts w:ascii="Times New Roman" w:hAnsi="Times New Roman" w:cs="Times New Roman"/>
                <w:b/>
              </w:rPr>
              <w:t xml:space="preserve"> - 201</w:t>
            </w:r>
            <w:r w:rsidR="000D6A47" w:rsidRPr="00A71F97">
              <w:rPr>
                <w:rFonts w:ascii="Times New Roman" w:hAnsi="Times New Roman" w:cs="Times New Roman"/>
                <w:b/>
              </w:rPr>
              <w:t>7</w:t>
            </w:r>
          </w:p>
          <w:p w:rsidR="008B67E8" w:rsidRPr="00A71F97" w:rsidRDefault="008B67E8" w:rsidP="008A249E">
            <w:pPr>
              <w:rPr>
                <w:rFonts w:ascii="Times New Roman" w:hAnsi="Times New Roman" w:cs="Times New Roman"/>
                <w:b/>
              </w:rPr>
            </w:pPr>
          </w:p>
        </w:tc>
      </w:tr>
      <w:tr w:rsidR="008B67E8" w:rsidRPr="00521ECF" w:rsidTr="008A249E">
        <w:trPr>
          <w:trHeight w:val="332"/>
        </w:trPr>
        <w:tc>
          <w:tcPr>
            <w:tcW w:w="1615" w:type="dxa"/>
            <w:shd w:val="clear" w:color="auto" w:fill="FFFFFF" w:themeFill="background1"/>
          </w:tcPr>
          <w:p w:rsidR="008B67E8" w:rsidRPr="00A71F97" w:rsidRDefault="008B67E8" w:rsidP="008A249E">
            <w:pPr>
              <w:rPr>
                <w:rFonts w:ascii="Times New Roman" w:hAnsi="Times New Roman" w:cs="Times New Roman"/>
                <w:b/>
              </w:rPr>
            </w:pPr>
            <w:r w:rsidRPr="00A71F97">
              <w:rPr>
                <w:rFonts w:ascii="Times New Roman" w:hAnsi="Times New Roman" w:cs="Times New Roman"/>
                <w:b/>
              </w:rPr>
              <w:t xml:space="preserve">Time : </w:t>
            </w:r>
            <w:r w:rsidRPr="00A71F97">
              <w:rPr>
                <w:rFonts w:ascii="Times New Roman" w:hAnsi="Times New Roman" w:cs="Times New Roman"/>
                <w:b/>
                <w:color w:val="FF0000"/>
              </w:rPr>
              <w:t>insert your date</w:t>
            </w:r>
          </w:p>
        </w:tc>
        <w:tc>
          <w:tcPr>
            <w:tcW w:w="1710" w:type="dxa"/>
            <w:shd w:val="clear" w:color="auto" w:fill="FFFFFF" w:themeFill="background1"/>
          </w:tcPr>
          <w:p w:rsidR="008B67E8" w:rsidRPr="00A71F97" w:rsidRDefault="008B67E8" w:rsidP="00A71F97">
            <w:pPr>
              <w:jc w:val="center"/>
              <w:rPr>
                <w:rFonts w:ascii="Times New Roman" w:hAnsi="Times New Roman" w:cs="Times New Roman"/>
                <w:bCs/>
              </w:rPr>
            </w:pPr>
            <w:r w:rsidRPr="00A71F97">
              <w:rPr>
                <w:rFonts w:ascii="Times New Roman" w:hAnsi="Times New Roman" w:cs="Times New Roman"/>
                <w:bCs/>
              </w:rPr>
              <w:t xml:space="preserve">Preview Date for Principals and </w:t>
            </w:r>
            <w:r w:rsidR="002066B4" w:rsidRPr="00A71F97">
              <w:rPr>
                <w:rFonts w:ascii="Times New Roman" w:hAnsi="Times New Roman" w:cs="Times New Roman"/>
                <w:bCs/>
              </w:rPr>
              <w:t>Ci3T</w:t>
            </w:r>
            <w:r w:rsidRPr="00A71F97">
              <w:rPr>
                <w:rFonts w:ascii="Times New Roman" w:hAnsi="Times New Roman" w:cs="Times New Roman"/>
                <w:bCs/>
              </w:rPr>
              <w:t xml:space="preserve"> Teams</w:t>
            </w:r>
          </w:p>
          <w:p w:rsidR="008B67E8" w:rsidRPr="00A71F97" w:rsidRDefault="008B67E8" w:rsidP="00A71F97">
            <w:pPr>
              <w:jc w:val="center"/>
              <w:rPr>
                <w:rFonts w:ascii="Times New Roman" w:hAnsi="Times New Roman" w:cs="Times New Roman"/>
                <w:noProof/>
              </w:rPr>
            </w:pPr>
            <w:r w:rsidRPr="00A71F97">
              <w:rPr>
                <w:rFonts w:ascii="Times New Roman" w:hAnsi="Times New Roman" w:cs="Times New Roman"/>
                <w:bCs/>
              </w:rPr>
              <w:t>(one week prior)</w:t>
            </w:r>
          </w:p>
        </w:tc>
        <w:tc>
          <w:tcPr>
            <w:tcW w:w="2070" w:type="dxa"/>
            <w:shd w:val="clear" w:color="auto" w:fill="FFFFFF" w:themeFill="background1"/>
          </w:tcPr>
          <w:p w:rsidR="008B67E8" w:rsidRPr="00A71F97" w:rsidRDefault="008B67E8" w:rsidP="00A71F97">
            <w:pPr>
              <w:jc w:val="center"/>
              <w:rPr>
                <w:rFonts w:ascii="Times New Roman" w:hAnsi="Times New Roman" w:cs="Times New Roman"/>
                <w:bCs/>
              </w:rPr>
            </w:pPr>
            <w:r w:rsidRPr="00A71F97">
              <w:rPr>
                <w:rFonts w:ascii="Times New Roman" w:hAnsi="Times New Roman" w:cs="Times New Roman"/>
                <w:bCs/>
              </w:rPr>
              <w:t>Screening Window</w:t>
            </w:r>
          </w:p>
          <w:p w:rsidR="008B67E8" w:rsidRPr="00A71F97" w:rsidRDefault="008B67E8" w:rsidP="00A71F97">
            <w:pPr>
              <w:jc w:val="center"/>
              <w:rPr>
                <w:rFonts w:ascii="Times New Roman" w:hAnsi="Times New Roman" w:cs="Times New Roman"/>
                <w:bCs/>
              </w:rPr>
            </w:pPr>
            <w:r w:rsidRPr="00A71F97">
              <w:rPr>
                <w:rFonts w:ascii="Times New Roman" w:hAnsi="Times New Roman" w:cs="Times New Roman"/>
                <w:bCs/>
              </w:rPr>
              <w:t>(3 weeks: M-F)</w:t>
            </w:r>
          </w:p>
        </w:tc>
        <w:tc>
          <w:tcPr>
            <w:tcW w:w="1350" w:type="dxa"/>
            <w:shd w:val="clear" w:color="auto" w:fill="FFFFFF" w:themeFill="background1"/>
          </w:tcPr>
          <w:p w:rsidR="008B67E8" w:rsidRPr="00A71F97" w:rsidRDefault="008B67E8" w:rsidP="00A71F97">
            <w:pPr>
              <w:jc w:val="center"/>
              <w:rPr>
                <w:rFonts w:ascii="Times New Roman" w:hAnsi="Times New Roman" w:cs="Times New Roman"/>
                <w:bCs/>
              </w:rPr>
            </w:pPr>
            <w:r w:rsidRPr="00A71F97">
              <w:rPr>
                <w:rFonts w:ascii="Times New Roman" w:hAnsi="Times New Roman" w:cs="Times New Roman"/>
                <w:bCs/>
              </w:rPr>
              <w:t>Date of Last Scheduled Screening in the District</w:t>
            </w:r>
          </w:p>
          <w:p w:rsidR="008B67E8" w:rsidRPr="00A71F97" w:rsidRDefault="008B67E8" w:rsidP="00A71F97">
            <w:pPr>
              <w:jc w:val="center"/>
              <w:rPr>
                <w:rFonts w:ascii="Times New Roman" w:hAnsi="Times New Roman" w:cs="Times New Roman"/>
                <w:bCs/>
              </w:rPr>
            </w:pPr>
          </w:p>
        </w:tc>
        <w:tc>
          <w:tcPr>
            <w:tcW w:w="1350" w:type="dxa"/>
            <w:shd w:val="clear" w:color="auto" w:fill="FFFFFF" w:themeFill="background1"/>
          </w:tcPr>
          <w:p w:rsidR="008B67E8" w:rsidRPr="00A71F97" w:rsidRDefault="008B67E8" w:rsidP="00A71F97">
            <w:pPr>
              <w:jc w:val="center"/>
              <w:rPr>
                <w:rFonts w:ascii="Times New Roman" w:hAnsi="Times New Roman" w:cs="Times New Roman"/>
                <w:bCs/>
              </w:rPr>
            </w:pPr>
            <w:r w:rsidRPr="00A71F97">
              <w:rPr>
                <w:rFonts w:ascii="Times New Roman" w:hAnsi="Times New Roman" w:cs="Times New Roman"/>
                <w:bCs/>
              </w:rPr>
              <w:t>Date of Last Scheduled Screening in the District</w:t>
            </w:r>
          </w:p>
        </w:tc>
        <w:tc>
          <w:tcPr>
            <w:tcW w:w="1842" w:type="dxa"/>
            <w:shd w:val="clear" w:color="auto" w:fill="FFFFFF" w:themeFill="background1"/>
          </w:tcPr>
          <w:p w:rsidR="008B67E8" w:rsidRPr="00A71F97" w:rsidRDefault="008B67E8" w:rsidP="00A71F97">
            <w:pPr>
              <w:jc w:val="center"/>
              <w:rPr>
                <w:rFonts w:ascii="Times New Roman" w:hAnsi="Times New Roman" w:cs="Times New Roman"/>
                <w:bCs/>
              </w:rPr>
            </w:pPr>
            <w:r w:rsidRPr="00A71F97">
              <w:rPr>
                <w:rFonts w:ascii="Times New Roman" w:hAnsi="Times New Roman" w:cs="Times New Roman"/>
                <w:bCs/>
              </w:rPr>
              <w:t>Hard Close Date</w:t>
            </w:r>
          </w:p>
        </w:tc>
      </w:tr>
      <w:tr w:rsidR="008B67E8" w:rsidRPr="00521ECF" w:rsidTr="008A249E">
        <w:trPr>
          <w:trHeight w:val="332"/>
        </w:trPr>
        <w:tc>
          <w:tcPr>
            <w:tcW w:w="1615" w:type="dxa"/>
            <w:shd w:val="clear" w:color="auto" w:fill="FFFFFF" w:themeFill="background1"/>
          </w:tcPr>
          <w:p w:rsidR="008B67E8" w:rsidRPr="00A71F97" w:rsidRDefault="008B67E8" w:rsidP="008A249E">
            <w:pPr>
              <w:rPr>
                <w:rFonts w:ascii="Times New Roman" w:hAnsi="Times New Roman" w:cs="Times New Roman"/>
                <w:b/>
                <w:bCs/>
                <w:color w:val="FF0000"/>
              </w:rPr>
            </w:pPr>
            <w:r w:rsidRPr="00A71F97">
              <w:rPr>
                <w:rFonts w:ascii="Times New Roman" w:hAnsi="Times New Roman" w:cs="Times New Roman"/>
                <w:b/>
                <w:bCs/>
              </w:rPr>
              <w:t xml:space="preserve">Fall: </w:t>
            </w:r>
            <w:r w:rsidRPr="00A71F97">
              <w:rPr>
                <w:rFonts w:ascii="Times New Roman" w:hAnsi="Times New Roman" w:cs="Times New Roman"/>
                <w:b/>
                <w:bCs/>
                <w:color w:val="FF0000"/>
              </w:rPr>
              <w:t>___________</w:t>
            </w:r>
          </w:p>
          <w:p w:rsidR="008B67E8" w:rsidRPr="00A71F97" w:rsidRDefault="008B67E8" w:rsidP="008A249E">
            <w:pPr>
              <w:rPr>
                <w:rFonts w:ascii="Times New Roman" w:hAnsi="Times New Roman" w:cs="Times New Roman"/>
                <w:b/>
                <w:bCs/>
              </w:rPr>
            </w:pPr>
          </w:p>
        </w:tc>
        <w:tc>
          <w:tcPr>
            <w:tcW w:w="1710" w:type="dxa"/>
            <w:shd w:val="clear" w:color="auto" w:fill="FFFFFF" w:themeFill="background1"/>
          </w:tcPr>
          <w:p w:rsidR="008B67E8" w:rsidRPr="00A71F97" w:rsidRDefault="008B67E8" w:rsidP="008A249E">
            <w:pPr>
              <w:rPr>
                <w:rFonts w:ascii="Times New Roman" w:hAnsi="Times New Roman" w:cs="Times New Roman"/>
              </w:rPr>
            </w:pPr>
          </w:p>
        </w:tc>
        <w:tc>
          <w:tcPr>
            <w:tcW w:w="2070" w:type="dxa"/>
            <w:shd w:val="clear" w:color="auto" w:fill="FFFFFF" w:themeFill="background1"/>
          </w:tcPr>
          <w:p w:rsidR="008B67E8" w:rsidRPr="00A71F97" w:rsidRDefault="008B67E8" w:rsidP="008A249E">
            <w:pPr>
              <w:rPr>
                <w:rFonts w:ascii="Times New Roman" w:hAnsi="Times New Roman" w:cs="Times New Roman"/>
              </w:rPr>
            </w:pPr>
          </w:p>
        </w:tc>
        <w:tc>
          <w:tcPr>
            <w:tcW w:w="1350" w:type="dxa"/>
            <w:shd w:val="clear" w:color="auto" w:fill="FFFFFF" w:themeFill="background1"/>
          </w:tcPr>
          <w:p w:rsidR="008B67E8" w:rsidRPr="00A71F97" w:rsidRDefault="008B67E8" w:rsidP="008A249E">
            <w:pPr>
              <w:rPr>
                <w:rFonts w:ascii="Times New Roman" w:hAnsi="Times New Roman" w:cs="Times New Roman"/>
              </w:rPr>
            </w:pPr>
          </w:p>
        </w:tc>
        <w:tc>
          <w:tcPr>
            <w:tcW w:w="1350" w:type="dxa"/>
            <w:shd w:val="clear" w:color="auto" w:fill="FFFFFF" w:themeFill="background1"/>
          </w:tcPr>
          <w:p w:rsidR="008B67E8" w:rsidRPr="00A71F97" w:rsidRDefault="008B67E8" w:rsidP="008A249E">
            <w:pPr>
              <w:rPr>
                <w:rFonts w:ascii="Times New Roman" w:hAnsi="Times New Roman" w:cs="Times New Roman"/>
              </w:rPr>
            </w:pPr>
          </w:p>
        </w:tc>
        <w:tc>
          <w:tcPr>
            <w:tcW w:w="1842" w:type="dxa"/>
            <w:shd w:val="clear" w:color="auto" w:fill="FFFFFF" w:themeFill="background1"/>
          </w:tcPr>
          <w:p w:rsidR="008B67E8" w:rsidRPr="00A71F97" w:rsidRDefault="008B67E8" w:rsidP="008A249E">
            <w:pPr>
              <w:rPr>
                <w:rFonts w:ascii="Times New Roman" w:hAnsi="Times New Roman" w:cs="Times New Roman"/>
              </w:rPr>
            </w:pPr>
          </w:p>
        </w:tc>
      </w:tr>
      <w:tr w:rsidR="008B67E8" w:rsidRPr="00521ECF" w:rsidTr="008A249E">
        <w:trPr>
          <w:trHeight w:val="332"/>
        </w:trPr>
        <w:tc>
          <w:tcPr>
            <w:tcW w:w="1615" w:type="dxa"/>
            <w:shd w:val="clear" w:color="auto" w:fill="FFFFFF" w:themeFill="background1"/>
          </w:tcPr>
          <w:p w:rsidR="008B67E8" w:rsidRPr="00A71F97" w:rsidRDefault="008B67E8" w:rsidP="008A249E">
            <w:pPr>
              <w:rPr>
                <w:rFonts w:ascii="Times New Roman" w:hAnsi="Times New Roman" w:cs="Times New Roman"/>
                <w:b/>
                <w:bCs/>
                <w:color w:val="FF0000"/>
              </w:rPr>
            </w:pPr>
            <w:r w:rsidRPr="00A71F97">
              <w:rPr>
                <w:rFonts w:ascii="Times New Roman" w:hAnsi="Times New Roman" w:cs="Times New Roman"/>
                <w:b/>
                <w:bCs/>
              </w:rPr>
              <w:t xml:space="preserve">Winter: </w:t>
            </w:r>
            <w:r w:rsidRPr="00A71F97">
              <w:rPr>
                <w:rFonts w:ascii="Times New Roman" w:hAnsi="Times New Roman" w:cs="Times New Roman"/>
                <w:b/>
                <w:bCs/>
                <w:color w:val="FF0000"/>
              </w:rPr>
              <w:t>___________</w:t>
            </w:r>
          </w:p>
          <w:p w:rsidR="008B67E8" w:rsidRPr="00A71F97" w:rsidRDefault="008B67E8" w:rsidP="008A249E">
            <w:pPr>
              <w:rPr>
                <w:rFonts w:ascii="Times New Roman" w:hAnsi="Times New Roman" w:cs="Times New Roman"/>
                <w:b/>
                <w:bCs/>
              </w:rPr>
            </w:pPr>
          </w:p>
        </w:tc>
        <w:tc>
          <w:tcPr>
            <w:tcW w:w="1710" w:type="dxa"/>
            <w:shd w:val="clear" w:color="auto" w:fill="FFFFFF" w:themeFill="background1"/>
          </w:tcPr>
          <w:p w:rsidR="008B67E8" w:rsidRPr="00A71F97" w:rsidRDefault="008B67E8" w:rsidP="008A249E">
            <w:pPr>
              <w:rPr>
                <w:rFonts w:ascii="Times New Roman" w:hAnsi="Times New Roman" w:cs="Times New Roman"/>
              </w:rPr>
            </w:pPr>
          </w:p>
        </w:tc>
        <w:tc>
          <w:tcPr>
            <w:tcW w:w="2070" w:type="dxa"/>
            <w:shd w:val="clear" w:color="auto" w:fill="FFFFFF" w:themeFill="background1"/>
          </w:tcPr>
          <w:p w:rsidR="008B67E8" w:rsidRPr="00A71F97" w:rsidRDefault="008B67E8" w:rsidP="008A249E">
            <w:pPr>
              <w:rPr>
                <w:rFonts w:ascii="Times New Roman" w:hAnsi="Times New Roman" w:cs="Times New Roman"/>
              </w:rPr>
            </w:pPr>
          </w:p>
        </w:tc>
        <w:tc>
          <w:tcPr>
            <w:tcW w:w="1350" w:type="dxa"/>
            <w:shd w:val="clear" w:color="auto" w:fill="FFFFFF" w:themeFill="background1"/>
          </w:tcPr>
          <w:p w:rsidR="008B67E8" w:rsidRPr="00A71F97" w:rsidRDefault="008B67E8" w:rsidP="008A249E">
            <w:pPr>
              <w:rPr>
                <w:rFonts w:ascii="Times New Roman" w:hAnsi="Times New Roman" w:cs="Times New Roman"/>
              </w:rPr>
            </w:pPr>
          </w:p>
        </w:tc>
        <w:tc>
          <w:tcPr>
            <w:tcW w:w="1350" w:type="dxa"/>
            <w:shd w:val="clear" w:color="auto" w:fill="FFFFFF" w:themeFill="background1"/>
          </w:tcPr>
          <w:p w:rsidR="008B67E8" w:rsidRPr="00A71F97" w:rsidRDefault="008B67E8" w:rsidP="008A249E">
            <w:pPr>
              <w:rPr>
                <w:rFonts w:ascii="Times New Roman" w:hAnsi="Times New Roman" w:cs="Times New Roman"/>
              </w:rPr>
            </w:pPr>
          </w:p>
        </w:tc>
        <w:tc>
          <w:tcPr>
            <w:tcW w:w="1842" w:type="dxa"/>
            <w:shd w:val="clear" w:color="auto" w:fill="FFFFFF" w:themeFill="background1"/>
          </w:tcPr>
          <w:p w:rsidR="008B67E8" w:rsidRPr="00A71F97" w:rsidRDefault="008B67E8" w:rsidP="008A249E">
            <w:pPr>
              <w:rPr>
                <w:rFonts w:ascii="Times New Roman" w:hAnsi="Times New Roman" w:cs="Times New Roman"/>
              </w:rPr>
            </w:pPr>
          </w:p>
        </w:tc>
      </w:tr>
      <w:tr w:rsidR="008B67E8" w:rsidRPr="00521ECF" w:rsidTr="008A249E">
        <w:trPr>
          <w:trHeight w:val="332"/>
        </w:trPr>
        <w:tc>
          <w:tcPr>
            <w:tcW w:w="1615" w:type="dxa"/>
            <w:shd w:val="clear" w:color="auto" w:fill="FFFFFF" w:themeFill="background1"/>
          </w:tcPr>
          <w:p w:rsidR="008B67E8" w:rsidRPr="00A71F97" w:rsidRDefault="008B67E8" w:rsidP="008A249E">
            <w:pPr>
              <w:rPr>
                <w:rFonts w:ascii="Times New Roman" w:hAnsi="Times New Roman" w:cs="Times New Roman"/>
                <w:b/>
                <w:bCs/>
                <w:color w:val="FF0000"/>
              </w:rPr>
            </w:pPr>
            <w:r w:rsidRPr="00A71F97">
              <w:rPr>
                <w:rFonts w:ascii="Times New Roman" w:hAnsi="Times New Roman" w:cs="Times New Roman"/>
                <w:b/>
                <w:bCs/>
              </w:rPr>
              <w:t xml:space="preserve">Spring: </w:t>
            </w:r>
            <w:r w:rsidRPr="00A71F97">
              <w:rPr>
                <w:rFonts w:ascii="Times New Roman" w:hAnsi="Times New Roman" w:cs="Times New Roman"/>
                <w:b/>
                <w:bCs/>
                <w:color w:val="FF0000"/>
              </w:rPr>
              <w:t>___________</w:t>
            </w:r>
          </w:p>
          <w:p w:rsidR="008B67E8" w:rsidRPr="00A71F97" w:rsidRDefault="008B67E8" w:rsidP="008A249E">
            <w:pPr>
              <w:rPr>
                <w:rFonts w:ascii="Times New Roman" w:hAnsi="Times New Roman" w:cs="Times New Roman"/>
                <w:b/>
                <w:bCs/>
              </w:rPr>
            </w:pPr>
          </w:p>
        </w:tc>
        <w:tc>
          <w:tcPr>
            <w:tcW w:w="1710" w:type="dxa"/>
            <w:shd w:val="clear" w:color="auto" w:fill="FFFFFF" w:themeFill="background1"/>
          </w:tcPr>
          <w:p w:rsidR="008B67E8" w:rsidRPr="00A71F97" w:rsidRDefault="008B67E8" w:rsidP="008A249E">
            <w:pPr>
              <w:rPr>
                <w:rFonts w:ascii="Times New Roman" w:hAnsi="Times New Roman" w:cs="Times New Roman"/>
              </w:rPr>
            </w:pPr>
          </w:p>
        </w:tc>
        <w:tc>
          <w:tcPr>
            <w:tcW w:w="2070" w:type="dxa"/>
            <w:shd w:val="clear" w:color="auto" w:fill="FFFFFF" w:themeFill="background1"/>
          </w:tcPr>
          <w:p w:rsidR="008B67E8" w:rsidRPr="00A71F97" w:rsidRDefault="008B67E8" w:rsidP="008A249E">
            <w:pPr>
              <w:rPr>
                <w:rFonts w:ascii="Times New Roman" w:hAnsi="Times New Roman" w:cs="Times New Roman"/>
              </w:rPr>
            </w:pPr>
          </w:p>
        </w:tc>
        <w:tc>
          <w:tcPr>
            <w:tcW w:w="1350" w:type="dxa"/>
            <w:shd w:val="clear" w:color="auto" w:fill="FFFFFF" w:themeFill="background1"/>
          </w:tcPr>
          <w:p w:rsidR="008B67E8" w:rsidRPr="00A71F97" w:rsidRDefault="008B67E8" w:rsidP="008A249E">
            <w:pPr>
              <w:rPr>
                <w:rFonts w:ascii="Times New Roman" w:hAnsi="Times New Roman" w:cs="Times New Roman"/>
              </w:rPr>
            </w:pPr>
          </w:p>
        </w:tc>
        <w:tc>
          <w:tcPr>
            <w:tcW w:w="1350" w:type="dxa"/>
            <w:shd w:val="clear" w:color="auto" w:fill="FFFFFF" w:themeFill="background1"/>
          </w:tcPr>
          <w:p w:rsidR="008B67E8" w:rsidRPr="00A71F97" w:rsidRDefault="008B67E8" w:rsidP="008A249E">
            <w:pPr>
              <w:rPr>
                <w:rFonts w:ascii="Times New Roman" w:hAnsi="Times New Roman" w:cs="Times New Roman"/>
              </w:rPr>
            </w:pPr>
          </w:p>
        </w:tc>
        <w:tc>
          <w:tcPr>
            <w:tcW w:w="1842" w:type="dxa"/>
            <w:shd w:val="clear" w:color="auto" w:fill="FFFFFF" w:themeFill="background1"/>
          </w:tcPr>
          <w:p w:rsidR="008B67E8" w:rsidRPr="00A71F97" w:rsidRDefault="008B67E8" w:rsidP="008A249E">
            <w:pPr>
              <w:rPr>
                <w:rFonts w:ascii="Times New Roman" w:hAnsi="Times New Roman" w:cs="Times New Roman"/>
              </w:rPr>
            </w:pPr>
          </w:p>
        </w:tc>
      </w:tr>
    </w:tbl>
    <w:p w:rsidR="008B67E8" w:rsidRPr="00FD4056" w:rsidRDefault="008B67E8" w:rsidP="008A249E">
      <w:pPr>
        <w:rPr>
          <w:rFonts w:ascii="Times New Roman" w:hAnsi="Times New Roman" w:cs="Times New Roman"/>
          <w:sz w:val="24"/>
          <w:szCs w:val="24"/>
        </w:rPr>
      </w:pPr>
    </w:p>
    <w:sectPr w:rsidR="008B67E8" w:rsidRPr="00FD4056" w:rsidSect="008A249E">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C0F" w:rsidRDefault="00A14C0F" w:rsidP="000D647E">
      <w:pPr>
        <w:spacing w:after="0" w:line="240" w:lineRule="auto"/>
      </w:pPr>
      <w:r>
        <w:separator/>
      </w:r>
    </w:p>
  </w:endnote>
  <w:endnote w:type="continuationSeparator" w:id="0">
    <w:p w:rsidR="00A14C0F" w:rsidRDefault="00A14C0F" w:rsidP="000D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7E" w:rsidRPr="003E11F6" w:rsidRDefault="003E11F6" w:rsidP="003E11F6">
    <w:pPr>
      <w:jc w:val="center"/>
      <w:rPr>
        <w:rFonts w:ascii="Times New Roman" w:hAnsi="Times New Roman" w:cs="Times New Roman"/>
        <w:b/>
        <w:sz w:val="24"/>
        <w:szCs w:val="24"/>
      </w:rPr>
    </w:pPr>
    <w:r w:rsidRPr="007C504E">
      <w:rPr>
        <w:rFonts w:ascii="Times New Roman" w:hAnsi="Times New Roman" w:cs="Times New Roman"/>
        <w:b/>
        <w:sz w:val="24"/>
        <w:szCs w:val="24"/>
      </w:rPr>
      <w:t xml:space="preserve">SRSS-IE Screening </w:t>
    </w:r>
    <w:r w:rsidRPr="00A71F97">
      <w:rPr>
        <w:rFonts w:ascii="Times New Roman" w:hAnsi="Times New Roman" w:cs="Times New Roman"/>
        <w:sz w:val="24"/>
        <w:szCs w:val="24"/>
      </w:rPr>
      <w:t>Protocol</w:t>
    </w:r>
    <w:r w:rsidR="00E07118" w:rsidRPr="00A71F97">
      <w:rPr>
        <w:rFonts w:ascii="Times New Roman" w:hAnsi="Times New Roman" w:cs="Times New Roman"/>
        <w:sz w:val="24"/>
        <w:szCs w:val="24"/>
      </w:rPr>
      <w:t xml:space="preserve"> </w:t>
    </w:r>
    <w:r w:rsidR="00A71F97" w:rsidRPr="00A71F97">
      <w:rPr>
        <w:rFonts w:ascii="Times New Roman" w:hAnsi="Times New Roman" w:cs="Times New Roman"/>
      </w:rPr>
      <w:t>(updated 8/2/2016: for use during 2016 2017 academic year)</w:t>
    </w:r>
    <w:r w:rsidR="000D647E">
      <w:rPr>
        <w:rFonts w:asciiTheme="majorHAnsi" w:eastAsiaTheme="majorEastAsia" w:hAnsiTheme="majorHAnsi" w:cstheme="majorBidi"/>
      </w:rPr>
      <w:ptab w:relativeTo="margin" w:alignment="right" w:leader="none"/>
    </w:r>
    <w:r w:rsidR="000D647E" w:rsidRPr="003E11F6">
      <w:rPr>
        <w:rFonts w:ascii="Times New Roman" w:eastAsiaTheme="majorEastAsia" w:hAnsi="Times New Roman" w:cs="Times New Roman"/>
      </w:rPr>
      <w:t xml:space="preserve">Page </w:t>
    </w:r>
    <w:r w:rsidR="000D647E" w:rsidRPr="003E11F6">
      <w:rPr>
        <w:rFonts w:ascii="Times New Roman" w:eastAsiaTheme="minorEastAsia" w:hAnsi="Times New Roman" w:cs="Times New Roman"/>
      </w:rPr>
      <w:fldChar w:fldCharType="begin"/>
    </w:r>
    <w:r w:rsidR="000D647E" w:rsidRPr="003E11F6">
      <w:rPr>
        <w:rFonts w:ascii="Times New Roman" w:hAnsi="Times New Roman" w:cs="Times New Roman"/>
      </w:rPr>
      <w:instrText xml:space="preserve"> PAGE   \* MERGEFORMAT </w:instrText>
    </w:r>
    <w:r w:rsidR="000D647E" w:rsidRPr="003E11F6">
      <w:rPr>
        <w:rFonts w:ascii="Times New Roman" w:eastAsiaTheme="minorEastAsia" w:hAnsi="Times New Roman" w:cs="Times New Roman"/>
      </w:rPr>
      <w:fldChar w:fldCharType="separate"/>
    </w:r>
    <w:r w:rsidR="004159E6" w:rsidRPr="004159E6">
      <w:rPr>
        <w:rFonts w:ascii="Times New Roman" w:eastAsiaTheme="majorEastAsia" w:hAnsi="Times New Roman" w:cs="Times New Roman"/>
        <w:noProof/>
      </w:rPr>
      <w:t>4</w:t>
    </w:r>
    <w:r w:rsidR="000D647E" w:rsidRPr="003E11F6">
      <w:rPr>
        <w:rFonts w:ascii="Times New Roman" w:eastAsiaTheme="majorEastAsia" w:hAnsi="Times New Roman" w:cs="Times New Roman"/>
        <w:noProof/>
      </w:rPr>
      <w:fldChar w:fldCharType="end"/>
    </w:r>
  </w:p>
  <w:p w:rsidR="000D647E" w:rsidRDefault="000D6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C0F" w:rsidRDefault="00A14C0F" w:rsidP="000D647E">
      <w:pPr>
        <w:spacing w:after="0" w:line="240" w:lineRule="auto"/>
      </w:pPr>
      <w:r>
        <w:separator/>
      </w:r>
    </w:p>
  </w:footnote>
  <w:footnote w:type="continuationSeparator" w:id="0">
    <w:p w:rsidR="00A14C0F" w:rsidRDefault="00A14C0F" w:rsidP="000D6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56"/>
    <w:rsid w:val="0001276B"/>
    <w:rsid w:val="00013686"/>
    <w:rsid w:val="00095D0A"/>
    <w:rsid w:val="000A56DA"/>
    <w:rsid w:val="000D647E"/>
    <w:rsid w:val="000D6A47"/>
    <w:rsid w:val="000E0FC3"/>
    <w:rsid w:val="00112AD9"/>
    <w:rsid w:val="00164E56"/>
    <w:rsid w:val="00166336"/>
    <w:rsid w:val="00194284"/>
    <w:rsid w:val="001D064E"/>
    <w:rsid w:val="002066B4"/>
    <w:rsid w:val="00236393"/>
    <w:rsid w:val="00252150"/>
    <w:rsid w:val="00275927"/>
    <w:rsid w:val="002C0ACF"/>
    <w:rsid w:val="002E3F20"/>
    <w:rsid w:val="00311495"/>
    <w:rsid w:val="00334538"/>
    <w:rsid w:val="003D0A11"/>
    <w:rsid w:val="003E11F6"/>
    <w:rsid w:val="004159E6"/>
    <w:rsid w:val="004B6BFA"/>
    <w:rsid w:val="00521ECF"/>
    <w:rsid w:val="00540A3A"/>
    <w:rsid w:val="00542ACF"/>
    <w:rsid w:val="00584757"/>
    <w:rsid w:val="005B7DA9"/>
    <w:rsid w:val="00613D9F"/>
    <w:rsid w:val="00646EBA"/>
    <w:rsid w:val="006475A5"/>
    <w:rsid w:val="006810F2"/>
    <w:rsid w:val="006A31E9"/>
    <w:rsid w:val="006D12E4"/>
    <w:rsid w:val="006F1F81"/>
    <w:rsid w:val="006F5662"/>
    <w:rsid w:val="00707321"/>
    <w:rsid w:val="00720D78"/>
    <w:rsid w:val="00725AB6"/>
    <w:rsid w:val="00787A91"/>
    <w:rsid w:val="007B00A2"/>
    <w:rsid w:val="007B3214"/>
    <w:rsid w:val="007C504E"/>
    <w:rsid w:val="00876E8E"/>
    <w:rsid w:val="008A249E"/>
    <w:rsid w:val="008B67E8"/>
    <w:rsid w:val="008D3FE0"/>
    <w:rsid w:val="009E0FEE"/>
    <w:rsid w:val="00A14C0F"/>
    <w:rsid w:val="00A71F97"/>
    <w:rsid w:val="00AA39CD"/>
    <w:rsid w:val="00AD502D"/>
    <w:rsid w:val="00B06B35"/>
    <w:rsid w:val="00B3145C"/>
    <w:rsid w:val="00B61065"/>
    <w:rsid w:val="00B72321"/>
    <w:rsid w:val="00BB5AF5"/>
    <w:rsid w:val="00BB6DA1"/>
    <w:rsid w:val="00C1734C"/>
    <w:rsid w:val="00C3185F"/>
    <w:rsid w:val="00C50862"/>
    <w:rsid w:val="00C57C81"/>
    <w:rsid w:val="00C6198D"/>
    <w:rsid w:val="00C847E6"/>
    <w:rsid w:val="00C8578E"/>
    <w:rsid w:val="00CC088C"/>
    <w:rsid w:val="00D111CF"/>
    <w:rsid w:val="00D57790"/>
    <w:rsid w:val="00D7232A"/>
    <w:rsid w:val="00DB5AC6"/>
    <w:rsid w:val="00DB649A"/>
    <w:rsid w:val="00E07118"/>
    <w:rsid w:val="00F01482"/>
    <w:rsid w:val="00F71413"/>
    <w:rsid w:val="00FD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7280"/>
  <w15:docId w15:val="{5D875D5C-5952-4044-8A99-507848F4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C504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7E"/>
  </w:style>
  <w:style w:type="paragraph" w:styleId="Footer">
    <w:name w:val="footer"/>
    <w:basedOn w:val="Normal"/>
    <w:link w:val="FooterChar"/>
    <w:uiPriority w:val="99"/>
    <w:unhideWhenUsed/>
    <w:rsid w:val="000D6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7E"/>
  </w:style>
  <w:style w:type="paragraph" w:styleId="BalloonText">
    <w:name w:val="Balloon Text"/>
    <w:basedOn w:val="Normal"/>
    <w:link w:val="BalloonTextChar"/>
    <w:uiPriority w:val="99"/>
    <w:semiHidden/>
    <w:unhideWhenUsed/>
    <w:rsid w:val="000D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47E"/>
    <w:rPr>
      <w:rFonts w:ascii="Tahoma" w:hAnsi="Tahoma" w:cs="Tahoma"/>
      <w:sz w:val="16"/>
      <w:szCs w:val="16"/>
    </w:rPr>
  </w:style>
  <w:style w:type="character" w:styleId="CommentReference">
    <w:name w:val="annotation reference"/>
    <w:basedOn w:val="DefaultParagraphFont"/>
    <w:uiPriority w:val="99"/>
    <w:semiHidden/>
    <w:unhideWhenUsed/>
    <w:rsid w:val="00F01482"/>
    <w:rPr>
      <w:sz w:val="16"/>
      <w:szCs w:val="16"/>
    </w:rPr>
  </w:style>
  <w:style w:type="paragraph" w:styleId="CommentText">
    <w:name w:val="annotation text"/>
    <w:basedOn w:val="Normal"/>
    <w:link w:val="CommentTextChar"/>
    <w:uiPriority w:val="99"/>
    <w:semiHidden/>
    <w:unhideWhenUsed/>
    <w:rsid w:val="00F01482"/>
    <w:pPr>
      <w:spacing w:line="240" w:lineRule="auto"/>
    </w:pPr>
    <w:rPr>
      <w:sz w:val="20"/>
      <w:szCs w:val="20"/>
    </w:rPr>
  </w:style>
  <w:style w:type="character" w:customStyle="1" w:styleId="CommentTextChar">
    <w:name w:val="Comment Text Char"/>
    <w:basedOn w:val="DefaultParagraphFont"/>
    <w:link w:val="CommentText"/>
    <w:uiPriority w:val="99"/>
    <w:semiHidden/>
    <w:rsid w:val="00F01482"/>
    <w:rPr>
      <w:sz w:val="20"/>
      <w:szCs w:val="20"/>
    </w:rPr>
  </w:style>
  <w:style w:type="paragraph" w:styleId="CommentSubject">
    <w:name w:val="annotation subject"/>
    <w:basedOn w:val="CommentText"/>
    <w:next w:val="CommentText"/>
    <w:link w:val="CommentSubjectChar"/>
    <w:uiPriority w:val="99"/>
    <w:semiHidden/>
    <w:unhideWhenUsed/>
    <w:rsid w:val="00F01482"/>
    <w:rPr>
      <w:b/>
      <w:bCs/>
    </w:rPr>
  </w:style>
  <w:style w:type="character" w:customStyle="1" w:styleId="CommentSubjectChar">
    <w:name w:val="Comment Subject Char"/>
    <w:basedOn w:val="CommentTextChar"/>
    <w:link w:val="CommentSubject"/>
    <w:uiPriority w:val="99"/>
    <w:semiHidden/>
    <w:rsid w:val="00F01482"/>
    <w:rPr>
      <w:b/>
      <w:bCs/>
      <w:sz w:val="20"/>
      <w:szCs w:val="20"/>
    </w:rPr>
  </w:style>
  <w:style w:type="character" w:customStyle="1" w:styleId="Heading2Char">
    <w:name w:val="Heading 2 Char"/>
    <w:basedOn w:val="DefaultParagraphFont"/>
    <w:link w:val="Heading2"/>
    <w:uiPriority w:val="9"/>
    <w:rsid w:val="007C504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07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3t.org/screening" TargetMode="External"/><Relationship Id="rId3" Type="http://schemas.openxmlformats.org/officeDocument/2006/relationships/settings" Target="settings.xml"/><Relationship Id="rId7" Type="http://schemas.openxmlformats.org/officeDocument/2006/relationships/hyperlink" Target="http://www.ci3t.org/screen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FD89-20AE-48CA-8E77-9AAEEB65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Kathleen</dc:creator>
  <cp:lastModifiedBy>Cantwell, Emily Dawn</cp:lastModifiedBy>
  <cp:revision>2</cp:revision>
  <dcterms:created xsi:type="dcterms:W3CDTF">2016-08-03T22:46:00Z</dcterms:created>
  <dcterms:modified xsi:type="dcterms:W3CDTF">2016-08-03T22:46:00Z</dcterms:modified>
</cp:coreProperties>
</file>