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88" w:rsidRPr="00AD0046" w:rsidRDefault="00AD0046" w:rsidP="00AD0046">
      <w:pPr>
        <w:keepNext/>
        <w:keepLines/>
        <w:spacing w:before="400" w:after="40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 w:rsidRPr="00AD0046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Secondary (Tier 2) Intervention Grid: For Elementary S</w:t>
      </w:r>
      <w:r w:rsidR="00F12D1C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tudents</w:t>
      </w:r>
    </w:p>
    <w:tbl>
      <w:tblPr>
        <w:tblStyle w:val="TableGrid"/>
        <w:tblW w:w="502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2454"/>
        <w:gridCol w:w="3794"/>
        <w:gridCol w:w="2768"/>
        <w:gridCol w:w="2232"/>
      </w:tblGrid>
      <w:tr w:rsidR="00AA1428" w:rsidRPr="00CF63B1" w:rsidTr="0008776D">
        <w:tc>
          <w:tcPr>
            <w:tcW w:w="680" w:type="pct"/>
            <w:shd w:val="clear" w:color="auto" w:fill="70AD47" w:themeFill="accent6"/>
          </w:tcPr>
          <w:p w:rsidR="009621FC" w:rsidRPr="00F12D1C" w:rsidRDefault="009621FC" w:rsidP="0095567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Support</w:t>
            </w:r>
          </w:p>
        </w:tc>
        <w:tc>
          <w:tcPr>
            <w:tcW w:w="942" w:type="pct"/>
            <w:shd w:val="clear" w:color="auto" w:fill="70AD47" w:themeFill="accent6"/>
          </w:tcPr>
          <w:p w:rsidR="009621FC" w:rsidRPr="00F12D1C" w:rsidRDefault="009621FC" w:rsidP="0095567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Description</w:t>
            </w:r>
          </w:p>
        </w:tc>
        <w:tc>
          <w:tcPr>
            <w:tcW w:w="1457" w:type="pct"/>
            <w:shd w:val="clear" w:color="auto" w:fill="70AD47" w:themeFill="accent6"/>
          </w:tcPr>
          <w:p w:rsidR="009621FC" w:rsidRPr="00F12D1C" w:rsidRDefault="009621FC" w:rsidP="0095567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School-wide Data:</w:t>
            </w:r>
          </w:p>
          <w:p w:rsidR="009621FC" w:rsidRPr="00F12D1C" w:rsidRDefault="009621FC" w:rsidP="0095567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Entry Criteria</w:t>
            </w:r>
          </w:p>
        </w:tc>
        <w:tc>
          <w:tcPr>
            <w:tcW w:w="1063" w:type="pct"/>
            <w:shd w:val="clear" w:color="auto" w:fill="70AD47" w:themeFill="accent6"/>
          </w:tcPr>
          <w:p w:rsidR="009621FC" w:rsidRPr="00F12D1C" w:rsidRDefault="009621FC" w:rsidP="0095567B">
            <w:pPr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Data to Monitor Progress</w:t>
            </w:r>
          </w:p>
        </w:tc>
        <w:tc>
          <w:tcPr>
            <w:tcW w:w="857" w:type="pct"/>
            <w:shd w:val="clear" w:color="auto" w:fill="70AD47" w:themeFill="accent6"/>
          </w:tcPr>
          <w:p w:rsidR="009621FC" w:rsidRPr="00F12D1C" w:rsidRDefault="009621FC" w:rsidP="0095567B">
            <w:pPr>
              <w:ind w:left="-5"/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Exit Criteria</w:t>
            </w:r>
          </w:p>
          <w:p w:rsidR="009621FC" w:rsidRPr="00F12D1C" w:rsidRDefault="009621FC" w:rsidP="0095567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0325C" w:rsidRPr="00070C75" w:rsidTr="0008776D">
        <w:tc>
          <w:tcPr>
            <w:tcW w:w="680" w:type="pct"/>
            <w:shd w:val="clear" w:color="auto" w:fill="auto"/>
          </w:tcPr>
          <w:p w:rsidR="0020325C" w:rsidRPr="00F12D1C" w:rsidRDefault="0020325C" w:rsidP="0020325C">
            <w:pPr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  <w:proofErr w:type="spellStart"/>
            <w:r w:rsidRPr="00F12D1C">
              <w:rPr>
                <w:rFonts w:ascii="Times New Roman" w:hAnsi="Times New Roman"/>
              </w:rPr>
              <w:t>Precorrection</w:t>
            </w:r>
            <w:proofErr w:type="spellEnd"/>
          </w:p>
        </w:tc>
        <w:tc>
          <w:tcPr>
            <w:tcW w:w="942" w:type="pct"/>
            <w:shd w:val="clear" w:color="auto" w:fill="auto"/>
          </w:tcPr>
          <w:p w:rsidR="0020325C" w:rsidRPr="00F12D1C" w:rsidRDefault="0020325C" w:rsidP="00EB105C">
            <w:p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  <w:color w:val="000000" w:themeColor="text1"/>
              </w:rPr>
              <w:t xml:space="preserve">Plan to modify teacher behavior and environmental contexts </w:t>
            </w:r>
            <w:r w:rsidR="00EB105C" w:rsidRPr="00F12D1C">
              <w:rPr>
                <w:rFonts w:ascii="Times New Roman" w:hAnsi="Times New Roman"/>
                <w:color w:val="000000" w:themeColor="text1"/>
              </w:rPr>
              <w:t xml:space="preserve">where problem behaviors are likely to occur by providing </w:t>
            </w:r>
            <w:r w:rsidRPr="00F12D1C">
              <w:rPr>
                <w:rFonts w:ascii="Times New Roman" w:hAnsi="Times New Roman"/>
                <w:color w:val="000000" w:themeColor="text1"/>
              </w:rPr>
              <w:t>support</w:t>
            </w:r>
            <w:r w:rsidR="00EB105C" w:rsidRPr="00F12D1C">
              <w:rPr>
                <w:rFonts w:ascii="Times New Roman" w:hAnsi="Times New Roman"/>
                <w:color w:val="000000" w:themeColor="text1"/>
              </w:rPr>
              <w:t>s, prompts, and reinforcement for</w:t>
            </w:r>
            <w:r w:rsidRPr="00F12D1C">
              <w:rPr>
                <w:rFonts w:ascii="Times New Roman" w:hAnsi="Times New Roman"/>
                <w:color w:val="000000" w:themeColor="text1"/>
              </w:rPr>
              <w:t xml:space="preserve"> appropriate student behavior</w:t>
            </w:r>
            <w:r w:rsidR="00EB105C" w:rsidRPr="00F12D1C">
              <w:rPr>
                <w:rFonts w:ascii="Times New Roman" w:hAnsi="Times New Roman"/>
                <w:color w:val="000000" w:themeColor="text1"/>
              </w:rPr>
              <w:t>,</w:t>
            </w:r>
            <w:r w:rsidRPr="00F12D1C">
              <w:rPr>
                <w:rFonts w:ascii="Times New Roman" w:hAnsi="Times New Roman"/>
                <w:color w:val="000000" w:themeColor="text1"/>
              </w:rPr>
              <w:t xml:space="preserve"> prevent</w:t>
            </w:r>
            <w:r w:rsidR="00EB105C" w:rsidRPr="00F12D1C">
              <w:rPr>
                <w:rFonts w:ascii="Times New Roman" w:hAnsi="Times New Roman"/>
                <w:color w:val="000000" w:themeColor="text1"/>
              </w:rPr>
              <w:t>ing</w:t>
            </w:r>
            <w:r w:rsidRPr="00F12D1C">
              <w:rPr>
                <w:rFonts w:ascii="Times New Roman" w:hAnsi="Times New Roman"/>
                <w:color w:val="000000" w:themeColor="text1"/>
              </w:rPr>
              <w:t xml:space="preserve"> problem behaviors from occurring</w:t>
            </w:r>
          </w:p>
        </w:tc>
        <w:tc>
          <w:tcPr>
            <w:tcW w:w="1457" w:type="pct"/>
            <w:shd w:val="clear" w:color="auto" w:fill="auto"/>
          </w:tcPr>
          <w:p w:rsidR="0020325C" w:rsidRPr="00F12D1C" w:rsidRDefault="0020325C" w:rsidP="0020325C">
            <w:p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>One or more of the following:</w:t>
            </w:r>
          </w:p>
          <w:p w:rsidR="00EB105C" w:rsidRPr="00F12D1C" w:rsidRDefault="00EB105C" w:rsidP="0020325C">
            <w:pPr>
              <w:rPr>
                <w:rFonts w:ascii="Times New Roman" w:hAnsi="Times New Roman"/>
              </w:rPr>
            </w:pPr>
          </w:p>
          <w:p w:rsidR="003A43AA" w:rsidRPr="00F12D1C" w:rsidRDefault="003A43AA" w:rsidP="003A43AA">
            <w:p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  <w:b/>
                <w:bCs/>
              </w:rPr>
              <w:t>Behavior</w:t>
            </w:r>
          </w:p>
          <w:p w:rsidR="003A43AA" w:rsidRPr="00F12D1C" w:rsidRDefault="003A43AA" w:rsidP="003A43A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 xml:space="preserve">SRSS-E7: Moderate (4-8) </w:t>
            </w:r>
          </w:p>
          <w:p w:rsidR="003A43AA" w:rsidRPr="00F12D1C" w:rsidRDefault="003A43AA" w:rsidP="003A43A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>SRSS-I5: Moderate (2-3)</w:t>
            </w:r>
          </w:p>
          <w:p w:rsidR="003A43AA" w:rsidRPr="00F12D1C" w:rsidRDefault="003A43AA" w:rsidP="003A43A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 xml:space="preserve">SRSS-E7: High (9-21) </w:t>
            </w:r>
          </w:p>
          <w:p w:rsidR="003A43AA" w:rsidRPr="00F12D1C" w:rsidRDefault="002E220B" w:rsidP="003A43A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>SRSS- I</w:t>
            </w:r>
            <w:r w:rsidR="003A43AA" w:rsidRPr="00F12D1C">
              <w:rPr>
                <w:rFonts w:ascii="Times New Roman" w:hAnsi="Times New Roman"/>
              </w:rPr>
              <w:t>5: High (4-15)</w:t>
            </w:r>
          </w:p>
          <w:p w:rsidR="003A43AA" w:rsidRPr="00F12D1C" w:rsidRDefault="003A43AA" w:rsidP="003A43A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>2 or more office discipline referrals per day in a class</w:t>
            </w:r>
          </w:p>
          <w:p w:rsidR="003A43AA" w:rsidRPr="00F12D1C" w:rsidRDefault="003A43AA" w:rsidP="003A43AA">
            <w:pPr>
              <w:ind w:left="720"/>
              <w:rPr>
                <w:rFonts w:ascii="Times New Roman" w:hAnsi="Times New Roman"/>
              </w:rPr>
            </w:pPr>
          </w:p>
          <w:p w:rsidR="003A43AA" w:rsidRPr="00F12D1C" w:rsidRDefault="003A43AA" w:rsidP="003A43AA">
            <w:pPr>
              <w:ind w:left="720"/>
              <w:rPr>
                <w:rFonts w:ascii="Times New Roman" w:hAnsi="Times New Roman"/>
                <w:b/>
              </w:rPr>
            </w:pPr>
            <w:r w:rsidRPr="00F12D1C">
              <w:rPr>
                <w:rFonts w:ascii="Times New Roman" w:hAnsi="Times New Roman"/>
                <w:b/>
              </w:rPr>
              <w:t xml:space="preserve">___ </w:t>
            </w:r>
            <w:r w:rsidR="004C5145" w:rsidRPr="00F12D1C">
              <w:rPr>
                <w:rFonts w:ascii="Times New Roman" w:hAnsi="Times New Roman"/>
                <w:b/>
              </w:rPr>
              <w:t>AND   ___ OR</w:t>
            </w:r>
          </w:p>
          <w:p w:rsidR="003A43AA" w:rsidRPr="00F12D1C" w:rsidRDefault="003A43AA" w:rsidP="003A43AA">
            <w:pPr>
              <w:rPr>
                <w:rFonts w:ascii="Times New Roman" w:hAnsi="Times New Roman"/>
                <w:b/>
              </w:rPr>
            </w:pPr>
          </w:p>
          <w:p w:rsidR="00506C5F" w:rsidRPr="00F12D1C" w:rsidRDefault="00EB105C" w:rsidP="0020325C">
            <w:pPr>
              <w:rPr>
                <w:rFonts w:ascii="Times New Roman" w:hAnsi="Times New Roman"/>
                <w:b/>
              </w:rPr>
            </w:pPr>
            <w:r w:rsidRPr="00F12D1C">
              <w:rPr>
                <w:rFonts w:ascii="Times New Roman" w:hAnsi="Times New Roman"/>
                <w:b/>
              </w:rPr>
              <w:t>Academic</w:t>
            </w:r>
          </w:p>
          <w:p w:rsidR="00EB105C" w:rsidRPr="00F12D1C" w:rsidRDefault="00EB105C" w:rsidP="00EB105C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 xml:space="preserve">Consistent, predictable pattern of academic errors </w:t>
            </w:r>
          </w:p>
          <w:p w:rsidR="0020325C" w:rsidRPr="00F12D1C" w:rsidRDefault="0020325C" w:rsidP="003A43A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3" w:type="pct"/>
            <w:shd w:val="clear" w:color="auto" w:fill="auto"/>
          </w:tcPr>
          <w:p w:rsidR="0020325C" w:rsidRPr="00F12D1C" w:rsidRDefault="00506C5F" w:rsidP="0020325C">
            <w:p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  <w:b/>
                <w:bCs/>
              </w:rPr>
              <w:t>Student Performance</w:t>
            </w:r>
          </w:p>
          <w:p w:rsidR="00391421" w:rsidRPr="00F12D1C" w:rsidRDefault="00EB105C" w:rsidP="0020325C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 xml:space="preserve">direct measure of </w:t>
            </w:r>
            <w:r w:rsidR="00506C5F" w:rsidRPr="00F12D1C">
              <w:rPr>
                <w:rFonts w:ascii="Times New Roman" w:hAnsi="Times New Roman"/>
              </w:rPr>
              <w:t>student behavior targeted for improvement</w:t>
            </w:r>
          </w:p>
          <w:p w:rsidR="0020325C" w:rsidRPr="00F12D1C" w:rsidRDefault="00506C5F" w:rsidP="0020325C">
            <w:p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  <w:b/>
                <w:bCs/>
              </w:rPr>
              <w:t>Treatment integrity</w:t>
            </w:r>
          </w:p>
          <w:p w:rsidR="0020325C" w:rsidRPr="00F12D1C" w:rsidRDefault="0020325C" w:rsidP="002032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>implementation checklist</w:t>
            </w:r>
          </w:p>
          <w:p w:rsidR="0020325C" w:rsidRPr="00F12D1C" w:rsidRDefault="0020325C" w:rsidP="0020325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>treatment integrity checklist</w:t>
            </w:r>
            <w:r w:rsidRPr="00F12D1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0325C" w:rsidRPr="00F12D1C" w:rsidRDefault="0020325C" w:rsidP="0020325C">
            <w:p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  <w:b/>
                <w:bCs/>
              </w:rPr>
              <w:t>Social validity</w:t>
            </w:r>
          </w:p>
          <w:p w:rsidR="00391421" w:rsidRPr="00F12D1C" w:rsidRDefault="00640AC8" w:rsidP="0020325C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>IRP-15 (teacher)</w:t>
            </w:r>
          </w:p>
          <w:p w:rsidR="0020325C" w:rsidRPr="00F12D1C" w:rsidRDefault="00640AC8" w:rsidP="0020325C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>student-completed survey</w:t>
            </w:r>
          </w:p>
        </w:tc>
        <w:tc>
          <w:tcPr>
            <w:tcW w:w="857" w:type="pct"/>
            <w:shd w:val="clear" w:color="auto" w:fill="auto"/>
          </w:tcPr>
          <w:p w:rsidR="00774564" w:rsidRPr="00F12D1C" w:rsidRDefault="00774564" w:rsidP="00774564">
            <w:pPr>
              <w:ind w:left="-374" w:right="-53"/>
              <w:divId w:val="1011881406"/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Meets targeted behavior criterion for 3 consecutive weeks</w:t>
            </w:r>
          </w:p>
          <w:p w:rsidR="00774564" w:rsidRPr="00F12D1C" w:rsidRDefault="00774564" w:rsidP="0020325C">
            <w:pPr>
              <w:ind w:left="-446"/>
              <w:divId w:val="1011881406"/>
              <w:rPr>
                <w:rFonts w:ascii="Times New Roman" w:hAnsi="Times New Roman"/>
              </w:rPr>
            </w:pPr>
          </w:p>
          <w:p w:rsidR="0020325C" w:rsidRPr="00F12D1C" w:rsidRDefault="0020325C" w:rsidP="0020325C">
            <w:pPr>
              <w:ind w:left="-446"/>
              <w:divId w:val="1011881406"/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>Two consecutive weeks of zero discipline referrals during target time / activity</w:t>
            </w:r>
          </w:p>
          <w:p w:rsidR="00506C5F" w:rsidRPr="00F12D1C" w:rsidRDefault="00506C5F" w:rsidP="00506C5F">
            <w:pPr>
              <w:ind w:left="-446"/>
              <w:jc w:val="center"/>
              <w:divId w:val="1011881406"/>
              <w:rPr>
                <w:rFonts w:ascii="Times New Roman" w:hAnsi="Times New Roman"/>
                <w:b/>
                <w:color w:val="auto"/>
              </w:rPr>
            </w:pPr>
            <w:r w:rsidRPr="00F12D1C">
              <w:rPr>
                <w:rFonts w:ascii="Times New Roman" w:hAnsi="Times New Roman"/>
                <w:b/>
                <w:color w:val="auto"/>
              </w:rPr>
              <w:t>and</w:t>
            </w:r>
          </w:p>
          <w:p w:rsidR="00506C5F" w:rsidRPr="00F12D1C" w:rsidRDefault="00506C5F" w:rsidP="00506C5F">
            <w:pPr>
              <w:pStyle w:val="ListParagraph"/>
              <w:numPr>
                <w:ilvl w:val="0"/>
                <w:numId w:val="16"/>
              </w:numPr>
              <w:ind w:left="-104"/>
              <w:divId w:val="1011881406"/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SRSS-E7: low risk (0-3)</w:t>
            </w:r>
          </w:p>
          <w:p w:rsidR="00506C5F" w:rsidRPr="00F12D1C" w:rsidRDefault="002E220B" w:rsidP="00506C5F">
            <w:pPr>
              <w:pStyle w:val="ListParagraph"/>
              <w:numPr>
                <w:ilvl w:val="0"/>
                <w:numId w:val="16"/>
              </w:numPr>
              <w:ind w:left="-104"/>
              <w:divId w:val="1011881406"/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SRSS-</w:t>
            </w:r>
            <w:r w:rsidRPr="00F12D1C">
              <w:rPr>
                <w:rFonts w:ascii="Times New Roman" w:hAnsi="Times New Roman"/>
              </w:rPr>
              <w:t xml:space="preserve"> I</w:t>
            </w:r>
            <w:r w:rsidR="00506C5F" w:rsidRPr="00F12D1C">
              <w:rPr>
                <w:rFonts w:ascii="Times New Roman" w:hAnsi="Times New Roman"/>
                <w:color w:val="auto"/>
              </w:rPr>
              <w:t>5: low risk (0-1)</w:t>
            </w:r>
          </w:p>
        </w:tc>
      </w:tr>
    </w:tbl>
    <w:p w:rsidR="007D257A" w:rsidRPr="00070C75" w:rsidRDefault="00F12D1C">
      <w:pPr>
        <w:rPr>
          <w:sz w:val="24"/>
        </w:rPr>
      </w:pPr>
    </w:p>
    <w:p w:rsidR="00E35E66" w:rsidRDefault="00E35E66">
      <w:pPr>
        <w:spacing w:after="160" w:line="259" w:lineRule="auto"/>
      </w:pPr>
      <w:r>
        <w:br w:type="page"/>
      </w:r>
      <w:bookmarkStart w:id="0" w:name="_GoBack"/>
      <w:bookmarkEnd w:id="0"/>
    </w:p>
    <w:p w:rsidR="000D7DF9" w:rsidRPr="00AD0046" w:rsidRDefault="00AD0046" w:rsidP="00AD0046">
      <w:pPr>
        <w:keepNext/>
        <w:keepLines/>
        <w:spacing w:before="400" w:after="40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 w:rsidRPr="00AD0046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lastRenderedPageBreak/>
        <w:t>Secondary (Tier 2) Intervention Grid: For Middle and High School Students</w:t>
      </w: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1758"/>
        <w:gridCol w:w="2467"/>
        <w:gridCol w:w="3801"/>
        <w:gridCol w:w="2756"/>
        <w:gridCol w:w="2243"/>
      </w:tblGrid>
      <w:tr w:rsidR="000D7DF9" w:rsidRPr="00CF63B1" w:rsidTr="0008776D">
        <w:tc>
          <w:tcPr>
            <w:tcW w:w="675" w:type="pct"/>
            <w:shd w:val="clear" w:color="auto" w:fill="F4B083" w:themeFill="accent2" w:themeFillTint="99"/>
          </w:tcPr>
          <w:p w:rsidR="000D7DF9" w:rsidRPr="00F12D1C" w:rsidRDefault="000D7DF9" w:rsidP="0041550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Support</w:t>
            </w:r>
          </w:p>
        </w:tc>
        <w:tc>
          <w:tcPr>
            <w:tcW w:w="947" w:type="pct"/>
            <w:shd w:val="clear" w:color="auto" w:fill="F4B083" w:themeFill="accent2" w:themeFillTint="99"/>
          </w:tcPr>
          <w:p w:rsidR="000D7DF9" w:rsidRPr="00F12D1C" w:rsidRDefault="000D7DF9" w:rsidP="0041550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Description</w:t>
            </w:r>
          </w:p>
        </w:tc>
        <w:tc>
          <w:tcPr>
            <w:tcW w:w="1459" w:type="pct"/>
            <w:shd w:val="clear" w:color="auto" w:fill="F4B083" w:themeFill="accent2" w:themeFillTint="99"/>
          </w:tcPr>
          <w:p w:rsidR="000D7DF9" w:rsidRPr="00F12D1C" w:rsidRDefault="000D7DF9" w:rsidP="0041550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School-wide Data:</w:t>
            </w:r>
          </w:p>
          <w:p w:rsidR="000D7DF9" w:rsidRPr="00F12D1C" w:rsidRDefault="000D7DF9" w:rsidP="0041550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Entry Criteria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:rsidR="000D7DF9" w:rsidRPr="00F12D1C" w:rsidRDefault="000D7DF9" w:rsidP="0041550B">
            <w:pPr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Data to Monitor Progress</w:t>
            </w:r>
          </w:p>
        </w:tc>
        <w:tc>
          <w:tcPr>
            <w:tcW w:w="861" w:type="pct"/>
            <w:shd w:val="clear" w:color="auto" w:fill="F4B083" w:themeFill="accent2" w:themeFillTint="99"/>
          </w:tcPr>
          <w:p w:rsidR="000D7DF9" w:rsidRPr="00F12D1C" w:rsidRDefault="000D7DF9" w:rsidP="0041550B">
            <w:pPr>
              <w:ind w:left="-5"/>
              <w:jc w:val="center"/>
              <w:rPr>
                <w:rFonts w:ascii="Times New Roman" w:hAnsi="Times New Roman"/>
                <w:b/>
                <w:szCs w:val="28"/>
              </w:rPr>
            </w:pPr>
            <w:r w:rsidRPr="00F12D1C">
              <w:rPr>
                <w:rFonts w:ascii="Times New Roman" w:hAnsi="Times New Roman"/>
                <w:b/>
                <w:szCs w:val="28"/>
              </w:rPr>
              <w:t>Exit Criteria</w:t>
            </w:r>
          </w:p>
          <w:p w:rsidR="000D7DF9" w:rsidRPr="00F12D1C" w:rsidRDefault="000D7DF9" w:rsidP="0041550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0325C" w:rsidRPr="00CF63B1" w:rsidTr="0008776D">
        <w:tc>
          <w:tcPr>
            <w:tcW w:w="675" w:type="pct"/>
            <w:shd w:val="clear" w:color="auto" w:fill="auto"/>
          </w:tcPr>
          <w:p w:rsidR="0020325C" w:rsidRPr="00F12D1C" w:rsidRDefault="0020325C" w:rsidP="0020325C">
            <w:pPr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  <w:proofErr w:type="spellStart"/>
            <w:r w:rsidRPr="00F12D1C">
              <w:rPr>
                <w:rFonts w:ascii="Times New Roman" w:hAnsi="Times New Roman"/>
                <w:color w:val="auto"/>
              </w:rPr>
              <w:t>Precorrection</w:t>
            </w:r>
            <w:proofErr w:type="spellEnd"/>
          </w:p>
        </w:tc>
        <w:tc>
          <w:tcPr>
            <w:tcW w:w="947" w:type="pct"/>
            <w:shd w:val="clear" w:color="auto" w:fill="auto"/>
          </w:tcPr>
          <w:p w:rsidR="0020325C" w:rsidRPr="00F12D1C" w:rsidRDefault="00EB105C" w:rsidP="0020325C">
            <w:p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000000" w:themeColor="text1"/>
              </w:rPr>
              <w:t>Plan to modify teacher behavior and environmental contexts where problem behaviors are likely to occur by providing supports, prompts, and reinforcement for appropriate student behavior, preventing problem behaviors from occurring</w:t>
            </w:r>
          </w:p>
        </w:tc>
        <w:tc>
          <w:tcPr>
            <w:tcW w:w="1459" w:type="pct"/>
            <w:shd w:val="clear" w:color="auto" w:fill="auto"/>
          </w:tcPr>
          <w:p w:rsidR="00EB105C" w:rsidRPr="00F12D1C" w:rsidRDefault="00EB105C" w:rsidP="00EB105C">
            <w:p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>One or more of the following:</w:t>
            </w:r>
          </w:p>
          <w:p w:rsidR="00EB105C" w:rsidRPr="00F12D1C" w:rsidRDefault="00EB105C" w:rsidP="00EB105C">
            <w:pPr>
              <w:rPr>
                <w:rFonts w:ascii="Times New Roman" w:hAnsi="Times New Roman"/>
              </w:rPr>
            </w:pPr>
          </w:p>
          <w:p w:rsidR="003A43AA" w:rsidRPr="00F12D1C" w:rsidRDefault="003A43AA" w:rsidP="003A43AA">
            <w:p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b/>
                <w:bCs/>
                <w:color w:val="auto"/>
              </w:rPr>
              <w:t>Behavior</w:t>
            </w:r>
          </w:p>
          <w:p w:rsidR="003A43AA" w:rsidRPr="00F12D1C" w:rsidRDefault="003A43AA" w:rsidP="003A43AA">
            <w:pPr>
              <w:numPr>
                <w:ilvl w:val="0"/>
                <w:numId w:val="11"/>
              </w:num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 xml:space="preserve">SRSS-E7: Moderate (4-8) </w:t>
            </w:r>
          </w:p>
          <w:p w:rsidR="003A43AA" w:rsidRPr="00F12D1C" w:rsidRDefault="003A43AA" w:rsidP="003A43AA">
            <w:pPr>
              <w:numPr>
                <w:ilvl w:val="0"/>
                <w:numId w:val="11"/>
              </w:num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 xml:space="preserve">SRSS-E7: High (9-21) </w:t>
            </w:r>
          </w:p>
          <w:p w:rsidR="003A43AA" w:rsidRPr="00F12D1C" w:rsidRDefault="003A43AA" w:rsidP="004C5145">
            <w:pPr>
              <w:numPr>
                <w:ilvl w:val="0"/>
                <w:numId w:val="11"/>
              </w:num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1 or more office discipline referral per day in a class</w:t>
            </w:r>
          </w:p>
          <w:p w:rsidR="003A43AA" w:rsidRPr="00F12D1C" w:rsidRDefault="004C5145" w:rsidP="004C5145">
            <w:pPr>
              <w:spacing w:before="240" w:after="240"/>
              <w:ind w:left="720"/>
              <w:rPr>
                <w:rFonts w:ascii="Times New Roman" w:hAnsi="Times New Roman"/>
                <w:b/>
              </w:rPr>
            </w:pPr>
            <w:r w:rsidRPr="00F12D1C">
              <w:rPr>
                <w:rFonts w:ascii="Times New Roman" w:hAnsi="Times New Roman"/>
                <w:b/>
              </w:rPr>
              <w:t>___ AND   ___ OR</w:t>
            </w:r>
          </w:p>
          <w:p w:rsidR="00EB105C" w:rsidRPr="00F12D1C" w:rsidRDefault="00EB105C" w:rsidP="00EB105C">
            <w:pPr>
              <w:rPr>
                <w:rFonts w:ascii="Times New Roman" w:hAnsi="Times New Roman"/>
                <w:b/>
              </w:rPr>
            </w:pPr>
            <w:r w:rsidRPr="00F12D1C">
              <w:rPr>
                <w:rFonts w:ascii="Times New Roman" w:hAnsi="Times New Roman"/>
                <w:b/>
              </w:rPr>
              <w:t>Academic</w:t>
            </w:r>
          </w:p>
          <w:p w:rsidR="00EB105C" w:rsidRPr="00F12D1C" w:rsidRDefault="00EB105C" w:rsidP="00EB105C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F12D1C">
              <w:rPr>
                <w:rFonts w:ascii="Times New Roman" w:hAnsi="Times New Roman"/>
              </w:rPr>
              <w:t xml:space="preserve">Consistent, predictable pattern of academic errors </w:t>
            </w:r>
          </w:p>
          <w:p w:rsidR="0020325C" w:rsidRPr="00F12D1C" w:rsidRDefault="0020325C" w:rsidP="003A43AA">
            <w:pPr>
              <w:ind w:left="7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8" w:type="pct"/>
            <w:shd w:val="clear" w:color="auto" w:fill="auto"/>
          </w:tcPr>
          <w:p w:rsidR="0020325C" w:rsidRPr="00F12D1C" w:rsidRDefault="0020325C" w:rsidP="0020325C">
            <w:p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b/>
                <w:bCs/>
                <w:color w:val="auto"/>
              </w:rPr>
              <w:t>Student Perfor</w:t>
            </w:r>
            <w:r w:rsidR="00C30BA9" w:rsidRPr="00F12D1C">
              <w:rPr>
                <w:rFonts w:ascii="Times New Roman" w:hAnsi="Times New Roman"/>
                <w:b/>
                <w:bCs/>
                <w:color w:val="auto"/>
              </w:rPr>
              <w:t>mance</w:t>
            </w:r>
          </w:p>
          <w:p w:rsidR="0020325C" w:rsidRPr="00F12D1C" w:rsidRDefault="00EB105C" w:rsidP="00C30BA9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</w:rPr>
              <w:t xml:space="preserve">direct measure of </w:t>
            </w:r>
            <w:r w:rsidR="0020325C" w:rsidRPr="00F12D1C">
              <w:rPr>
                <w:rFonts w:ascii="Times New Roman" w:hAnsi="Times New Roman"/>
                <w:color w:val="auto"/>
              </w:rPr>
              <w:t xml:space="preserve">student </w:t>
            </w:r>
            <w:r w:rsidR="00C30BA9" w:rsidRPr="00F12D1C">
              <w:rPr>
                <w:rFonts w:ascii="Times New Roman" w:hAnsi="Times New Roman"/>
                <w:color w:val="auto"/>
              </w:rPr>
              <w:t>behavior targeted for improvement</w:t>
            </w:r>
          </w:p>
          <w:p w:rsidR="0020325C" w:rsidRPr="00F12D1C" w:rsidRDefault="0020325C" w:rsidP="0020325C">
            <w:p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b/>
                <w:bCs/>
                <w:color w:val="auto"/>
              </w:rPr>
              <w:t>T</w:t>
            </w:r>
            <w:r w:rsidR="00C30BA9" w:rsidRPr="00F12D1C">
              <w:rPr>
                <w:rFonts w:ascii="Times New Roman" w:hAnsi="Times New Roman"/>
                <w:b/>
                <w:bCs/>
                <w:color w:val="auto"/>
              </w:rPr>
              <w:t>reatment integrity</w:t>
            </w:r>
          </w:p>
          <w:p w:rsidR="0020325C" w:rsidRPr="00F12D1C" w:rsidRDefault="0020325C" w:rsidP="0020325C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implementation checklist</w:t>
            </w:r>
          </w:p>
          <w:p w:rsidR="0020325C" w:rsidRPr="00F12D1C" w:rsidRDefault="0020325C" w:rsidP="0020325C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treatment integrity checklist</w:t>
            </w:r>
            <w:r w:rsidRPr="00F12D1C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  <w:p w:rsidR="0020325C" w:rsidRPr="00F12D1C" w:rsidRDefault="0020325C" w:rsidP="0020325C">
            <w:p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b/>
                <w:bCs/>
                <w:color w:val="auto"/>
              </w:rPr>
              <w:t>Social validity</w:t>
            </w:r>
          </w:p>
          <w:p w:rsidR="0020325C" w:rsidRPr="00F12D1C" w:rsidRDefault="0020325C" w:rsidP="0020325C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IRP-15 (teacher)</w:t>
            </w:r>
          </w:p>
          <w:p w:rsidR="0020325C" w:rsidRPr="00F12D1C" w:rsidRDefault="0020325C" w:rsidP="0020325C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student-completed survey</w:t>
            </w:r>
          </w:p>
        </w:tc>
        <w:tc>
          <w:tcPr>
            <w:tcW w:w="861" w:type="pct"/>
            <w:shd w:val="clear" w:color="auto" w:fill="auto"/>
          </w:tcPr>
          <w:p w:rsidR="00774564" w:rsidRPr="00F12D1C" w:rsidRDefault="00774564" w:rsidP="00640AC8">
            <w:p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Meets targeted behavior criterion for 3 consecutive weeks</w:t>
            </w:r>
          </w:p>
          <w:p w:rsidR="00774564" w:rsidRPr="00F12D1C" w:rsidRDefault="00774564" w:rsidP="00640AC8">
            <w:pPr>
              <w:rPr>
                <w:rFonts w:ascii="Times New Roman" w:hAnsi="Times New Roman"/>
                <w:color w:val="auto"/>
              </w:rPr>
            </w:pPr>
          </w:p>
          <w:p w:rsidR="0020325C" w:rsidRPr="00F12D1C" w:rsidRDefault="0020325C" w:rsidP="00640AC8">
            <w:p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Two consecutive weeks of zero discipline referrals during target time / activity</w:t>
            </w:r>
          </w:p>
          <w:p w:rsidR="00C30BA9" w:rsidRPr="00F12D1C" w:rsidRDefault="00C30BA9" w:rsidP="002E220B">
            <w:pPr>
              <w:spacing w:before="120" w:after="120"/>
              <w:jc w:val="center"/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b/>
                <w:color w:val="auto"/>
              </w:rPr>
              <w:t>and</w:t>
            </w:r>
          </w:p>
          <w:p w:rsidR="00C30BA9" w:rsidRPr="00F12D1C" w:rsidRDefault="00C30BA9" w:rsidP="00C30BA9">
            <w:pPr>
              <w:rPr>
                <w:rFonts w:ascii="Times New Roman" w:hAnsi="Times New Roman"/>
                <w:color w:val="auto"/>
              </w:rPr>
            </w:pPr>
            <w:r w:rsidRPr="00F12D1C">
              <w:rPr>
                <w:rFonts w:ascii="Times New Roman" w:hAnsi="Times New Roman"/>
                <w:color w:val="auto"/>
              </w:rPr>
              <w:t>SRSS-E7: low risk (0-3)</w:t>
            </w:r>
          </w:p>
        </w:tc>
      </w:tr>
    </w:tbl>
    <w:p w:rsidR="00B21F88" w:rsidRDefault="00B21F88" w:rsidP="000D7DF9">
      <w:pPr>
        <w:pStyle w:val="NoSpacing"/>
      </w:pPr>
    </w:p>
    <w:sectPr w:rsidR="00B21F88" w:rsidSect="00060A5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5C" w:rsidRDefault="00C73D5C" w:rsidP="00C73D5C">
      <w:r>
        <w:separator/>
      </w:r>
    </w:p>
  </w:endnote>
  <w:endnote w:type="continuationSeparator" w:id="0">
    <w:p w:rsidR="00C73D5C" w:rsidRDefault="00C73D5C" w:rsidP="00C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5C" w:rsidRDefault="00AD0046" w:rsidP="00C73D5C">
    <w:pPr>
      <w:pStyle w:val="Footer"/>
      <w:jc w:val="center"/>
    </w:pPr>
    <w:r>
      <w:rPr>
        <w:noProof/>
      </w:rPr>
      <w:drawing>
        <wp:inline distT="0" distB="0" distL="0" distR="0" wp14:anchorId="28A254A3" wp14:editId="7695BBD7">
          <wp:extent cx="1484416" cy="584571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36" cy="59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5C" w:rsidRDefault="00C73D5C" w:rsidP="00C73D5C">
      <w:r>
        <w:separator/>
      </w:r>
    </w:p>
  </w:footnote>
  <w:footnote w:type="continuationSeparator" w:id="0">
    <w:p w:rsidR="00C73D5C" w:rsidRDefault="00C73D5C" w:rsidP="00C7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A9" w:rsidRPr="00F12D1C" w:rsidRDefault="00AD0046" w:rsidP="00C30BA9">
    <w:pPr>
      <w:pStyle w:val="Header"/>
      <w:jc w:val="right"/>
      <w:rPr>
        <w:rFonts w:ascii="Times New Roman" w:hAnsi="Times New Roman"/>
      </w:rPr>
    </w:pPr>
    <w:r w:rsidRPr="00F12D1C">
      <w:rPr>
        <w:rFonts w:ascii="Times New Roman" w:hAnsi="Times New Roman"/>
      </w:rPr>
      <w:t>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680"/>
    <w:multiLevelType w:val="hybridMultilevel"/>
    <w:tmpl w:val="08E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4CA1"/>
    <w:multiLevelType w:val="hybridMultilevel"/>
    <w:tmpl w:val="FBC0A0C2"/>
    <w:lvl w:ilvl="0" w:tplc="DEE6B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DA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2C2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84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874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A7B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4A2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36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0AE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F5709"/>
    <w:multiLevelType w:val="hybridMultilevel"/>
    <w:tmpl w:val="7FE628D6"/>
    <w:lvl w:ilvl="0" w:tplc="19C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AC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49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8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C5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0B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3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C8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9B44EF"/>
    <w:multiLevelType w:val="hybridMultilevel"/>
    <w:tmpl w:val="90D0EA98"/>
    <w:lvl w:ilvl="0" w:tplc="A0C67C3A">
      <w:start w:val="1"/>
      <w:numFmt w:val="bullet"/>
      <w:lvlText w:val=""/>
      <w:lvlJc w:val="left"/>
      <w:pPr>
        <w:ind w:left="-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</w:abstractNum>
  <w:abstractNum w:abstractNumId="5" w15:restartNumberingAfterBreak="0">
    <w:nsid w:val="23687F76"/>
    <w:multiLevelType w:val="hybridMultilevel"/>
    <w:tmpl w:val="4D82F45C"/>
    <w:lvl w:ilvl="0" w:tplc="EF30A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1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6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E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6B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ED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6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43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5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0A2ED3"/>
    <w:multiLevelType w:val="hybridMultilevel"/>
    <w:tmpl w:val="22684FA0"/>
    <w:lvl w:ilvl="0" w:tplc="04090001">
      <w:start w:val="1"/>
      <w:numFmt w:val="bullet"/>
      <w:lvlText w:val=""/>
      <w:lvlJc w:val="left"/>
      <w:pPr>
        <w:ind w:left="-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</w:abstractNum>
  <w:abstractNum w:abstractNumId="7" w15:restartNumberingAfterBreak="0">
    <w:nsid w:val="336026C9"/>
    <w:multiLevelType w:val="hybridMultilevel"/>
    <w:tmpl w:val="3996AFD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3DEF3291"/>
    <w:multiLevelType w:val="hybridMultilevel"/>
    <w:tmpl w:val="54BACBDA"/>
    <w:lvl w:ilvl="0" w:tplc="F63874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06F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A4F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18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ACE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087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EAA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C53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E61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7CD"/>
    <w:multiLevelType w:val="hybridMultilevel"/>
    <w:tmpl w:val="9D36D1BC"/>
    <w:lvl w:ilvl="0" w:tplc="63B4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2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0F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E5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5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29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85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4D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8C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46246E"/>
    <w:multiLevelType w:val="hybridMultilevel"/>
    <w:tmpl w:val="97C4DB1E"/>
    <w:lvl w:ilvl="0" w:tplc="A0C67C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0CB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AA0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241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826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483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68A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E08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AEA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D6267"/>
    <w:multiLevelType w:val="hybridMultilevel"/>
    <w:tmpl w:val="8DBAB7AA"/>
    <w:lvl w:ilvl="0" w:tplc="76980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8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A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8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A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68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2D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EB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A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B6CD9"/>
    <w:multiLevelType w:val="hybridMultilevel"/>
    <w:tmpl w:val="37344868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09F0"/>
    <w:multiLevelType w:val="hybridMultilevel"/>
    <w:tmpl w:val="C2861BDE"/>
    <w:lvl w:ilvl="0" w:tplc="83445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4E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62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83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0B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A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4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E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E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EE27CF"/>
    <w:multiLevelType w:val="hybridMultilevel"/>
    <w:tmpl w:val="F2FC30B6"/>
    <w:lvl w:ilvl="0" w:tplc="1628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B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2D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E0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C1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A8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0D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7"/>
    <w:rsid w:val="00060A57"/>
    <w:rsid w:val="00065BF9"/>
    <w:rsid w:val="00070C75"/>
    <w:rsid w:val="0008776D"/>
    <w:rsid w:val="000D7DF9"/>
    <w:rsid w:val="0020325C"/>
    <w:rsid w:val="00224C30"/>
    <w:rsid w:val="002E220B"/>
    <w:rsid w:val="00391421"/>
    <w:rsid w:val="003A43AA"/>
    <w:rsid w:val="003C12B5"/>
    <w:rsid w:val="004C5145"/>
    <w:rsid w:val="00506C5F"/>
    <w:rsid w:val="00640AC8"/>
    <w:rsid w:val="00774564"/>
    <w:rsid w:val="008C6AB4"/>
    <w:rsid w:val="009621FC"/>
    <w:rsid w:val="00AA1428"/>
    <w:rsid w:val="00AD0046"/>
    <w:rsid w:val="00B21F88"/>
    <w:rsid w:val="00BC40DC"/>
    <w:rsid w:val="00BF0550"/>
    <w:rsid w:val="00C30BA9"/>
    <w:rsid w:val="00C32215"/>
    <w:rsid w:val="00C41C1E"/>
    <w:rsid w:val="00C732AF"/>
    <w:rsid w:val="00C73D5C"/>
    <w:rsid w:val="00DE4DD7"/>
    <w:rsid w:val="00E35E66"/>
    <w:rsid w:val="00E37CAB"/>
    <w:rsid w:val="00E6479F"/>
    <w:rsid w:val="00EB105C"/>
    <w:rsid w:val="00ED0744"/>
    <w:rsid w:val="00F12D1C"/>
    <w:rsid w:val="00F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55B7E5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5C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73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B21F8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20325C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10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07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96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36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673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0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5124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212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2192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0603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6633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974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8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977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915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Cantwell, Emily Dawn</cp:lastModifiedBy>
  <cp:revision>2</cp:revision>
  <cp:lastPrinted>2015-04-15T14:57:00Z</cp:lastPrinted>
  <dcterms:created xsi:type="dcterms:W3CDTF">2016-07-29T20:34:00Z</dcterms:created>
  <dcterms:modified xsi:type="dcterms:W3CDTF">2016-07-29T20:34:00Z</dcterms:modified>
</cp:coreProperties>
</file>